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41296" w14:textId="77777777" w:rsidR="0003628D" w:rsidRPr="008A6DCC" w:rsidRDefault="0003628D" w:rsidP="0003628D">
      <w:pPr>
        <w:pStyle w:val="Heading2"/>
        <w:spacing w:before="360" w:after="360"/>
        <w:jc w:val="center"/>
        <w:rPr>
          <w:sz w:val="38"/>
          <w:szCs w:val="38"/>
          <w:rtl/>
        </w:rPr>
      </w:pPr>
      <w:bookmarkStart w:id="0" w:name="_Toc190985315"/>
      <w:r w:rsidRPr="008A6DCC">
        <w:rPr>
          <w:rFonts w:hint="cs"/>
          <w:sz w:val="38"/>
          <w:szCs w:val="38"/>
          <w:rtl/>
        </w:rPr>
        <w:t>מִשְׁנָה מַסֶּכֶת בְּרָכוֹת</w:t>
      </w:r>
      <w:bookmarkEnd w:id="0"/>
    </w:p>
    <w:p w14:paraId="2AF9C1B6" w14:textId="77777777" w:rsidR="0003628D" w:rsidRDefault="0003628D" w:rsidP="0003628D">
      <w:pPr>
        <w:pStyle w:val="Heading3"/>
        <w:bidi/>
        <w:spacing w:line="252" w:lineRule="auto"/>
        <w:rPr>
          <w:rFonts w:ascii="Frank Ruehl CLM Medium" w:hAnsi="Frank Ruehl CLM Medium" w:cs="Times New Roman"/>
          <w:rtl/>
        </w:rPr>
        <w:sectPr w:rsidR="0003628D" w:rsidSect="003B5188">
          <w:footnotePr>
            <w:numRestart w:val="eachPage"/>
          </w:footnotePr>
          <w:type w:val="continuous"/>
          <w:pgSz w:w="8391" w:h="11906"/>
          <w:pgMar w:top="720" w:right="720" w:bottom="720" w:left="720" w:header="720" w:footer="720" w:gutter="0"/>
          <w:cols w:space="720"/>
          <w:bidi/>
          <w:docGrid w:linePitch="360"/>
          <w15:footnoteColumns w:val="2"/>
        </w:sectPr>
      </w:pPr>
    </w:p>
    <w:p w14:paraId="4A8925F4" w14:textId="77777777" w:rsidR="0003628D" w:rsidRPr="00C24B4C" w:rsidRDefault="0003628D" w:rsidP="0003628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בְּרָכוֹת פֶּרֶק רִאשׁוֹן</w:t>
      </w:r>
    </w:p>
    <w:p w14:paraId="0A81DC62"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tbl>
      <w:tblPr>
        <w:tblStyle w:val="TableGrid"/>
        <w:bidiVisual/>
        <w:tblW w:w="0" w:type="auto"/>
        <w:tblLook w:val="04A0" w:firstRow="1" w:lastRow="0" w:firstColumn="1" w:lastColumn="0" w:noHBand="0" w:noVBand="1"/>
      </w:tblPr>
      <w:tblGrid>
        <w:gridCol w:w="3562"/>
        <w:gridCol w:w="3389"/>
      </w:tblGrid>
      <w:tr w:rsidR="00824836" w:rsidRPr="00824836" w14:paraId="04CD89E4" w14:textId="5AC5556B" w:rsidTr="00624FDF">
        <w:tc>
          <w:tcPr>
            <w:tcW w:w="4870" w:type="dxa"/>
            <w:tcBorders>
              <w:top w:val="nil"/>
              <w:left w:val="nil"/>
              <w:bottom w:val="nil"/>
              <w:right w:val="nil"/>
            </w:tcBorders>
          </w:tcPr>
          <w:p w14:paraId="1DD4B918" w14:textId="77777777" w:rsidR="00824836" w:rsidRPr="00824836" w:rsidRDefault="00824836" w:rsidP="00CF141F">
            <w:pPr>
              <w:pStyle w:val="NormalWeb"/>
              <w:bidi/>
              <w:spacing w:before="0" w:beforeAutospacing="0" w:after="0" w:afterAutospacing="0" w:line="252" w:lineRule="auto"/>
              <w:rPr>
                <w:rFonts w:ascii="Frank Ruehl CLM Medium" w:hAnsi="Frank Ruehl CLM Medium" w:cs="Frank Ruehl CLM Medium"/>
                <w:sz w:val="22"/>
                <w:szCs w:val="22"/>
                <w:rtl/>
              </w:rPr>
            </w:pPr>
            <w:r w:rsidRPr="00824836">
              <w:rPr>
                <w:rFonts w:ascii="Frank Ruehl CLM Medium" w:hAnsi="Frank Ruehl CLM Medium" w:cs="Frank Ruehl CLM Medium" w:hint="cs"/>
                <w:sz w:val="22"/>
                <w:szCs w:val="22"/>
                <w:rtl/>
              </w:rPr>
              <w:t xml:space="preserve">מֵאֵמָּתַי קוֹרִין אֶת שְׁמַע בַּעֲרָבִים? </w:t>
            </w:r>
            <w:r w:rsidRPr="00824836">
              <w:rPr>
                <w:rFonts w:ascii="Frank Ruehl CLM Medium" w:hAnsi="Frank Ruehl CLM Medium" w:cs="Frank Ruehl CLM Medium" w:hint="cs"/>
                <w:sz w:val="22"/>
                <w:szCs w:val="22"/>
                <w:rtl/>
              </w:rPr>
              <w:br/>
              <w:t xml:space="preserve">מִשָּׁעָה שֶׁהַכֹּהֲנִים נִכְנָסִים לֹאכַל בִּתְרוּמָתָן, </w:t>
            </w:r>
            <w:r w:rsidRPr="00824836">
              <w:rPr>
                <w:rFonts w:ascii="Frank Ruehl CLM Medium" w:hAnsi="Frank Ruehl CLM Medium" w:cs="Frank Ruehl CLM Medium" w:hint="cs"/>
                <w:sz w:val="22"/>
                <w:szCs w:val="22"/>
                <w:rtl/>
              </w:rPr>
              <w:br/>
              <w:t xml:space="preserve">עַד סוֹף הָאַשְׁמֹרֶת הָרִאשׁוֹנָה. </w:t>
            </w:r>
            <w:r w:rsidRPr="00824836">
              <w:rPr>
                <w:rFonts w:ascii="Frank Ruehl CLM Medium" w:hAnsi="Frank Ruehl CLM Medium" w:cs="Frank Ruehl CLM Medium" w:hint="cs"/>
                <w:sz w:val="22"/>
                <w:szCs w:val="22"/>
                <w:rtl/>
              </w:rPr>
              <w:br/>
              <w:t xml:space="preserve">דִּבְרֵי רְבִּי אֱלִיעֶזֶר. </w:t>
            </w:r>
            <w:r w:rsidRPr="00824836">
              <w:rPr>
                <w:rFonts w:ascii="Frank Ruehl CLM Medium" w:hAnsi="Frank Ruehl CLM Medium" w:cs="Frank Ruehl CLM Medium" w:hint="cs"/>
                <w:sz w:val="22"/>
                <w:szCs w:val="22"/>
                <w:rtl/>
              </w:rPr>
              <w:br/>
              <w:t xml:space="preserve">וַחֲכָמִים אוֹמְרִים: </w:t>
            </w:r>
            <w:r w:rsidRPr="00824836">
              <w:rPr>
                <w:rFonts w:ascii="Frank Ruehl CLM Medium" w:hAnsi="Frank Ruehl CLM Medium" w:cs="Frank Ruehl CLM Medium" w:hint="cs"/>
                <w:sz w:val="22"/>
                <w:szCs w:val="22"/>
                <w:rtl/>
              </w:rPr>
              <w:br/>
              <w:t xml:space="preserve">עַד חֲצוֹת. </w:t>
            </w:r>
            <w:r w:rsidRPr="00824836">
              <w:rPr>
                <w:rFonts w:ascii="Frank Ruehl CLM Medium" w:hAnsi="Frank Ruehl CLM Medium" w:cs="Frank Ruehl CLM Medium" w:hint="cs"/>
                <w:sz w:val="22"/>
                <w:szCs w:val="22"/>
                <w:rtl/>
              </w:rPr>
              <w:br/>
              <w:t xml:space="preserve">רַבָּן גַּמְלִיאֵל אוֹמֵר: </w:t>
            </w:r>
            <w:r w:rsidRPr="00824836">
              <w:rPr>
                <w:rFonts w:ascii="Frank Ruehl CLM Medium" w:hAnsi="Frank Ruehl CLM Medium" w:cs="Frank Ruehl CLM Medium" w:hint="cs"/>
                <w:sz w:val="22"/>
                <w:szCs w:val="22"/>
                <w:rtl/>
              </w:rPr>
              <w:br/>
              <w:t xml:space="preserve">עַד שֶׁיַּעֲלֶה עַמּוּד הַשַּׁחַר. </w:t>
            </w:r>
          </w:p>
        </w:tc>
        <w:tc>
          <w:tcPr>
            <w:tcW w:w="4480" w:type="dxa"/>
            <w:tcBorders>
              <w:top w:val="nil"/>
              <w:left w:val="nil"/>
              <w:bottom w:val="nil"/>
              <w:right w:val="nil"/>
            </w:tcBorders>
          </w:tcPr>
          <w:p w14:paraId="5F6AC13C" w14:textId="3D197303" w:rsidR="00824836" w:rsidRPr="006976AC" w:rsidRDefault="00824836" w:rsidP="002B538F">
            <w:pPr>
              <w:bidi/>
              <w:ind w:left="270" w:hanging="322"/>
              <w:rPr>
                <w:rFonts w:ascii="Narkisim" w:hAnsi="Narkisim" w:cs="Narkisim"/>
                <w:szCs w:val="21"/>
              </w:rPr>
            </w:pPr>
            <w:r w:rsidRPr="006976AC">
              <w:rPr>
                <w:rFonts w:ascii="Narkisim" w:hAnsi="Narkisim" w:cs="Narkisim" w:hint="cs"/>
                <w:color w:val="FF0000"/>
                <w:szCs w:val="21"/>
                <w:rtl/>
              </w:rPr>
              <w:t>א</w:t>
            </w:r>
            <w:r w:rsidRPr="00CC5BC3">
              <w:rPr>
                <w:rFonts w:ascii="Narkisim" w:hAnsi="Narkisim" w:cs="Narkisim" w:hint="cs"/>
                <w:color w:val="FF0000"/>
                <w:szCs w:val="21"/>
                <w:vertAlign w:val="subscript"/>
                <w:rtl/>
              </w:rPr>
              <w:t>1</w:t>
            </w:r>
            <w:r w:rsidRPr="006976AC">
              <w:rPr>
                <w:rFonts w:ascii="Narkisim" w:hAnsi="Narkisim" w:cs="Narkisim" w:hint="cs"/>
                <w:color w:val="FF0000"/>
                <w:szCs w:val="21"/>
                <w:rtl/>
              </w:rPr>
              <w:tab/>
            </w:r>
            <w:r w:rsidRPr="006976AC">
              <w:rPr>
                <w:rFonts w:ascii="Narkisim" w:hAnsi="Narkisim" w:cs="Narkisim" w:hint="cs"/>
                <w:szCs w:val="21"/>
                <w:rtl/>
              </w:rPr>
              <w:t xml:space="preserve"> </w:t>
            </w:r>
            <w:r w:rsidRPr="006976AC">
              <w:rPr>
                <w:rFonts w:ascii="Narkisim" w:hAnsi="Narkisim" w:cs="Narkisim" w:hint="cs"/>
                <w:b/>
                <w:bCs/>
                <w:szCs w:val="21"/>
                <w:rtl/>
              </w:rPr>
              <w:t>מאמתי קורין את שמע בערבין</w:t>
            </w:r>
            <w:r w:rsidRPr="006976AC">
              <w:rPr>
                <w:rFonts w:ascii="Narkisim" w:hAnsi="Narkisim" w:cs="Narkisim" w:hint="cs"/>
                <w:szCs w:val="21"/>
                <w:rtl/>
              </w:rPr>
              <w:t xml:space="preserve">, משעה שבני </w:t>
            </w:r>
            <w:bookmarkStart w:id="1" w:name="_Hlk200343303"/>
            <w:r w:rsidRPr="006976AC">
              <w:rPr>
                <w:rFonts w:ascii="Narkisim" w:hAnsi="Narkisim" w:cs="Narkisim" w:hint="cs"/>
                <w:szCs w:val="21"/>
                <w:rtl/>
              </w:rPr>
              <w:t>אד</w:t>
            </w:r>
            <w:r w:rsidR="005F20FD" w:rsidRPr="006976AC">
              <w:rPr>
                <w:rFonts w:ascii="Narkisim" w:hAnsi="Narkisim" w:cs="Narkisim" w:hint="cs"/>
                <w:szCs w:val="21"/>
                <w:rtl/>
              </w:rPr>
              <w:t>ם</w:t>
            </w:r>
            <w:r w:rsidRPr="006976AC">
              <w:rPr>
                <w:rFonts w:ascii="Narkisim" w:hAnsi="Narkisim" w:cs="Narkisim" w:hint="cs"/>
                <w:szCs w:val="21"/>
                <w:rtl/>
              </w:rPr>
              <w:t xml:space="preserve"> </w:t>
            </w:r>
            <w:bookmarkEnd w:id="1"/>
            <w:r w:rsidRPr="006976AC">
              <w:rPr>
                <w:rFonts w:ascii="Narkisim" w:hAnsi="Narkisim" w:cs="Narkisim" w:hint="cs"/>
                <w:szCs w:val="21"/>
                <w:rtl/>
              </w:rPr>
              <w:t xml:space="preserve">נכנסין לוכל פיתן בלילי שבתות דברי ר' מאיר. </w:t>
            </w:r>
            <w:r w:rsidR="00A740F5" w:rsidRPr="006976AC">
              <w:rPr>
                <w:rFonts w:ascii="Narkisim" w:hAnsi="Narkisim" w:cs="Narkisim" w:hint="cs"/>
                <w:szCs w:val="21"/>
              </w:rPr>
              <w:br/>
            </w:r>
            <w:r w:rsidRPr="006976AC">
              <w:rPr>
                <w:rFonts w:ascii="Narkisim" w:hAnsi="Narkisim" w:cs="Narkisim" w:hint="cs"/>
                <w:szCs w:val="21"/>
                <w:rtl/>
              </w:rPr>
              <w:t xml:space="preserve">וחכמים אומ' </w:t>
            </w:r>
            <w:r w:rsidRPr="006976AC">
              <w:rPr>
                <w:rFonts w:ascii="Narkisim" w:hAnsi="Narkisim" w:cs="Narkisim" w:hint="cs"/>
                <w:b/>
                <w:bCs/>
                <w:szCs w:val="21"/>
                <w:rtl/>
              </w:rPr>
              <w:t>משעה שהכהנים</w:t>
            </w:r>
            <w:r w:rsidRPr="006976AC">
              <w:rPr>
                <w:rFonts w:ascii="Narkisim" w:hAnsi="Narkisim" w:cs="Narkisim" w:hint="cs"/>
                <w:szCs w:val="21"/>
                <w:rtl/>
              </w:rPr>
              <w:t xml:space="preserve"> זכאין </w:t>
            </w:r>
            <w:r w:rsidRPr="006976AC">
              <w:rPr>
                <w:rFonts w:ascii="Narkisim" w:hAnsi="Narkisim" w:cs="Narkisim" w:hint="cs"/>
                <w:b/>
                <w:bCs/>
                <w:szCs w:val="21"/>
                <w:rtl/>
              </w:rPr>
              <w:t xml:space="preserve">לוכל </w:t>
            </w:r>
            <w:r w:rsidRPr="006976AC">
              <w:rPr>
                <w:rStyle w:val="FootnoteReference"/>
                <w:rFonts w:ascii="Narkisim" w:hAnsi="Narkisim" w:cs="Narkisim" w:hint="cs"/>
                <w:b/>
                <w:bCs/>
                <w:szCs w:val="21"/>
                <w:rtl/>
              </w:rPr>
              <w:footnoteReference w:id="1"/>
            </w:r>
            <w:r w:rsidRPr="006976AC">
              <w:rPr>
                <w:rFonts w:ascii="Narkisim" w:hAnsi="Narkisim" w:cs="Narkisim" w:hint="cs"/>
                <w:b/>
                <w:bCs/>
                <w:szCs w:val="21"/>
                <w:rtl/>
              </w:rPr>
              <w:t>תרומתן.</w:t>
            </w:r>
            <w:r w:rsidRPr="006976AC">
              <w:rPr>
                <w:rFonts w:ascii="Narkisim" w:hAnsi="Narkisim" w:cs="Narkisim" w:hint="cs"/>
                <w:szCs w:val="21"/>
                <w:rtl/>
              </w:rPr>
              <w:t xml:space="preserve"> סימן לדבר צאת הכוכבים, </w:t>
            </w:r>
            <w:r w:rsidRPr="006976AC">
              <w:rPr>
                <w:rStyle w:val="FootnoteReference"/>
                <w:rFonts w:ascii="Narkisim" w:hAnsi="Narkisim" w:cs="Narkisim" w:hint="cs"/>
                <w:szCs w:val="21"/>
                <w:rtl/>
              </w:rPr>
              <w:footnoteReference w:id="2"/>
            </w:r>
            <w:r w:rsidRPr="006976AC">
              <w:rPr>
                <w:rFonts w:ascii="Narkisim" w:hAnsi="Narkisim" w:cs="Narkisim" w:hint="cs"/>
                <w:szCs w:val="21"/>
                <w:rtl/>
              </w:rPr>
              <w:t xml:space="preserve">אע"פ שאין ראיה לדבר, זכר לדבר, וחצים מחזיקים ברמחים מעלות השחר </w:t>
            </w:r>
            <w:r w:rsidRPr="006976AC">
              <w:rPr>
                <w:rStyle w:val="FootnoteReference"/>
                <w:rFonts w:ascii="Narkisim" w:hAnsi="Narkisim" w:cs="Narkisim" w:hint="cs"/>
                <w:szCs w:val="21"/>
                <w:rtl/>
              </w:rPr>
              <w:footnoteReference w:id="3"/>
            </w:r>
            <w:r w:rsidRPr="006976AC">
              <w:rPr>
                <w:rFonts w:ascii="Narkisim" w:hAnsi="Narkisim" w:cs="Narkisim" w:hint="cs"/>
                <w:szCs w:val="21"/>
                <w:rtl/>
              </w:rPr>
              <w:t xml:space="preserve">עד צאת הכוכבים. </w:t>
            </w:r>
          </w:p>
        </w:tc>
      </w:tr>
    </w:tbl>
    <w:p w14:paraId="47E5A623" w14:textId="3B9695B0"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ב</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מַעֲשֶׂה שֶׁבָּאוּ בָנָיו מִבֵּית הַמִּשְׁתֶּה; </w:t>
      </w:r>
      <w:r w:rsidRPr="00C24B4C">
        <w:rPr>
          <w:rFonts w:ascii="Frank Ruehl CLM Medium" w:hAnsi="Frank Ruehl CLM Medium" w:cs="Frank Ruehl CLM Medium" w:hint="cs"/>
          <w:sz w:val="22"/>
          <w:szCs w:val="22"/>
          <w:rtl/>
        </w:rPr>
        <w:br/>
        <w:t>אָמְרוּ לוֹ: "לֹא קָרִינוּ אֶת שְׁמַע."</w:t>
      </w:r>
      <w:r w:rsidRPr="00C24B4C">
        <w:rPr>
          <w:rFonts w:ascii="Frank Ruehl CLM Medium" w:hAnsi="Frank Ruehl CLM Medium" w:cs="Frank Ruehl CLM Medium" w:hint="cs"/>
          <w:sz w:val="22"/>
          <w:szCs w:val="22"/>
          <w:rtl/>
        </w:rPr>
        <w:br/>
        <w:t xml:space="preserve">אָמַר לָהֶם: </w:t>
      </w:r>
      <w:r w:rsidRPr="00C24B4C">
        <w:rPr>
          <w:rFonts w:ascii="Frank Ruehl CLM Medium" w:hAnsi="Frank Ruehl CLM Medium" w:cs="Frank Ruehl CLM Medium" w:hint="cs"/>
          <w:sz w:val="22"/>
          <w:szCs w:val="22"/>
          <w:rtl/>
        </w:rPr>
        <w:br/>
        <w:t xml:space="preserve">"אִם לֹא עָלָה עַמּוּד הַשַּׁחַר, </w:t>
      </w:r>
      <w:r w:rsidRPr="00C24B4C">
        <w:rPr>
          <w:rFonts w:ascii="Frank Ruehl CLM Medium" w:hAnsi="Frank Ruehl CLM Medium" w:cs="Frank Ruehl CLM Medium" w:hint="cs"/>
          <w:sz w:val="22"/>
          <w:szCs w:val="22"/>
          <w:rtl/>
        </w:rPr>
        <w:br/>
        <w:t>מֻתָּרִין</w:t>
      </w:r>
      <w:r w:rsidRPr="00C24B4C">
        <w:rPr>
          <w:rStyle w:val="FootnoteReference"/>
          <w:rFonts w:ascii="Frank Ruehl CLM Medium" w:hAnsi="Frank Ruehl CLM Medium" w:cs="Frank Ruehl CLM Medium" w:hint="cs"/>
          <w:sz w:val="22"/>
          <w:szCs w:val="22"/>
          <w:rtl/>
        </w:rPr>
        <w:footnoteReference w:id="4"/>
      </w:r>
      <w:r w:rsidRPr="00C24B4C">
        <w:rPr>
          <w:rFonts w:ascii="Frank Ruehl CLM Medium" w:hAnsi="Frank Ruehl CLM Medium" w:cs="Frank Ruehl CLM Medium" w:hint="cs"/>
          <w:sz w:val="22"/>
          <w:szCs w:val="22"/>
          <w:rtl/>
        </w:rPr>
        <w:t xml:space="preserve"> אַתֶּם לִקְרוֹת". </w:t>
      </w:r>
    </w:p>
    <w:p w14:paraId="50235F6F"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ג</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וְלֹא זוֹ בִלְבַד</w:t>
      </w:r>
      <w:r w:rsidRPr="00C24B4C">
        <w:rPr>
          <w:rStyle w:val="FootnoteReference"/>
          <w:rFonts w:ascii="Frank Ruehl CLM Medium" w:hAnsi="Frank Ruehl CLM Medium" w:cs="Frank Ruehl CLM Medium" w:hint="cs"/>
          <w:sz w:val="22"/>
          <w:szCs w:val="22"/>
          <w:rtl/>
        </w:rPr>
        <w:footnoteReference w:id="5"/>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אֶלָּא כָל שֶׁאָמְרוּ חֲכָמִים "עַד חֲצוֹת", </w:t>
      </w:r>
      <w:r w:rsidRPr="00C24B4C">
        <w:rPr>
          <w:rFonts w:ascii="Frank Ruehl CLM Medium" w:hAnsi="Frank Ruehl CLM Medium" w:cs="Frank Ruehl CLM Medium" w:hint="cs"/>
          <w:sz w:val="22"/>
          <w:szCs w:val="22"/>
          <w:rtl/>
        </w:rPr>
        <w:br/>
        <w:t>מִצְוָתָן עַד שֶׁיַּעֲלֶה עַמּוּד הַשַּׁחַר.</w:t>
      </w:r>
    </w:p>
    <w:p w14:paraId="7811138A"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ד</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הֶקְטֵר חֲלָבִים וְאֵבָרִים, [וַאֲכִילַת פְּסָחִים</w:t>
      </w:r>
      <w:r w:rsidRPr="00C24B4C">
        <w:rPr>
          <w:rStyle w:val="FootnoteReference"/>
          <w:rFonts w:ascii="Frank Ruehl CLM Medium" w:hAnsi="Frank Ruehl CLM Medium" w:cs="Frank Ruehl CLM Medium" w:hint="cs"/>
          <w:sz w:val="22"/>
          <w:szCs w:val="22"/>
          <w:rtl/>
        </w:rPr>
        <w:footnoteReference w:id="6"/>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מִצְוָתָן עַד שֶׁיַּעֲלֶה עַמּוּד הַשַּׁחַר; </w:t>
      </w:r>
    </w:p>
    <w:p w14:paraId="42279CC1"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כָּל הַנֶּאֱכָלִים לְיוֹם אֶחָד, </w:t>
      </w:r>
      <w:r w:rsidRPr="00C24B4C">
        <w:rPr>
          <w:rFonts w:ascii="Frank Ruehl CLM Medium" w:hAnsi="Frank Ruehl CLM Medium" w:cs="Frank Ruehl CLM Medium" w:hint="cs"/>
          <w:sz w:val="22"/>
          <w:szCs w:val="22"/>
          <w:rtl/>
        </w:rPr>
        <w:br/>
        <w:t xml:space="preserve">מִצְוָתָן עַד שֶׁיַּעֲלֶה עַמּוּד הַשַּׁחַר. </w:t>
      </w:r>
    </w:p>
    <w:p w14:paraId="04B5691D" w14:textId="77777777"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ו</w:t>
      </w:r>
      <w:r w:rsidRPr="00C24B4C">
        <w:rPr>
          <w:rStyle w:val="FootnoteReference"/>
          <w:rFonts w:ascii="Frank Ruehl CLM Medium" w:hAnsi="Frank Ruehl CLM Medium" w:cs="Frank Ruehl CLM Medium" w:hint="cs"/>
          <w:sz w:val="22"/>
          <w:szCs w:val="22"/>
          <w:rtl/>
        </w:rPr>
        <w:footnoteReference w:id="7"/>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אִם כֵּן, לָמָּה אָמְרוּ חֲכָמִים "עַד חֲצוֹת"? </w:t>
      </w:r>
      <w:r w:rsidRPr="00C24B4C">
        <w:rPr>
          <w:rFonts w:ascii="Frank Ruehl CLM Medium" w:hAnsi="Frank Ruehl CLM Medium" w:cs="Frank Ruehl CLM Medium" w:hint="cs"/>
          <w:sz w:val="22"/>
          <w:szCs w:val="22"/>
          <w:rtl/>
        </w:rPr>
        <w:br/>
        <w:t>אֶלָּא לְהַרְחִיק אֶת הָאָדָם מִן הָעֲבֵירָה.</w:t>
      </w:r>
    </w:p>
    <w:p w14:paraId="3DDB7CD9" w14:textId="6396E43E" w:rsidR="00527438" w:rsidRPr="006976AC" w:rsidRDefault="00527438" w:rsidP="002B538F">
      <w:pPr>
        <w:bidi/>
        <w:spacing w:before="60"/>
        <w:ind w:hanging="339"/>
        <w:rPr>
          <w:rFonts w:ascii="Narkisim" w:hAnsi="Narkisim" w:cs="Narkisim"/>
          <w:szCs w:val="21"/>
          <w:rtl/>
        </w:rPr>
      </w:pPr>
      <w:r w:rsidRPr="006976AC">
        <w:rPr>
          <w:rFonts w:ascii="Narkisim" w:hAnsi="Narkisim" w:cs="Narkisim" w:hint="cs"/>
          <w:color w:val="FF0000"/>
          <w:szCs w:val="21"/>
          <w:rtl/>
        </w:rPr>
        <w:lastRenderedPageBreak/>
        <w:t>א</w:t>
      </w:r>
      <w:r w:rsidRPr="00CC5BC3">
        <w:rPr>
          <w:rFonts w:ascii="Narkisim" w:hAnsi="Narkisim" w:cs="Narkisim" w:hint="cs"/>
          <w:color w:val="FF0000"/>
          <w:szCs w:val="21"/>
          <w:vertAlign w:val="subscript"/>
          <w:rtl/>
        </w:rPr>
        <w:t>2</w:t>
      </w:r>
      <w:r w:rsidRPr="006976AC">
        <w:rPr>
          <w:rFonts w:ascii="Narkisim" w:hAnsi="Narkisim" w:cs="Narkisim" w:hint="cs"/>
          <w:color w:val="FF0000"/>
          <w:szCs w:val="21"/>
          <w:rtl/>
        </w:rPr>
        <w:tab/>
      </w:r>
      <w:r w:rsidRPr="006976AC">
        <w:rPr>
          <w:rFonts w:ascii="Narkisim" w:hAnsi="Narkisim" w:cs="Narkisim" w:hint="cs"/>
          <w:szCs w:val="21"/>
          <w:rtl/>
        </w:rPr>
        <w:t xml:space="preserve">ר' שמעון או' פעמים שאדם קורא אותה שתי פעמים בלילה, אחת </w:t>
      </w:r>
      <w:r w:rsidRPr="006976AC">
        <w:rPr>
          <w:rStyle w:val="FootnoteReference"/>
          <w:rFonts w:ascii="Narkisim" w:hAnsi="Narkisim" w:cs="Narkisim" w:hint="cs"/>
          <w:szCs w:val="21"/>
          <w:rtl/>
        </w:rPr>
        <w:footnoteReference w:id="8"/>
      </w:r>
      <w:r w:rsidRPr="006976AC">
        <w:rPr>
          <w:rFonts w:ascii="Narkisim" w:hAnsi="Narkisim" w:cs="Narkisim" w:hint="cs"/>
          <w:szCs w:val="21"/>
          <w:rtl/>
        </w:rPr>
        <w:t xml:space="preserve">עד שלא [עלה] עמוד השחר, ואחת משעלה עמוד השחר, </w:t>
      </w:r>
      <w:r w:rsidRPr="006976AC">
        <w:rPr>
          <w:rStyle w:val="FootnoteReference"/>
          <w:rFonts w:ascii="Narkisim" w:hAnsi="Narkisim" w:cs="Narkisim" w:hint="cs"/>
          <w:szCs w:val="21"/>
          <w:rtl/>
        </w:rPr>
        <w:footnoteReference w:id="9"/>
      </w:r>
      <w:r w:rsidRPr="006976AC">
        <w:rPr>
          <w:rFonts w:ascii="Narkisim" w:hAnsi="Narkisim" w:cs="Narkisim" w:hint="cs"/>
          <w:szCs w:val="21"/>
          <w:rtl/>
        </w:rPr>
        <w:t xml:space="preserve">ונמצא </w:t>
      </w:r>
      <w:r w:rsidRPr="006976AC">
        <w:rPr>
          <w:rStyle w:val="FootnoteReference"/>
          <w:rFonts w:ascii="Narkisim" w:hAnsi="Narkisim" w:cs="Narkisim" w:hint="cs"/>
          <w:szCs w:val="21"/>
          <w:rtl/>
        </w:rPr>
        <w:footnoteReference w:id="10"/>
      </w:r>
      <w:r w:rsidRPr="006976AC">
        <w:rPr>
          <w:rFonts w:ascii="Narkisim" w:hAnsi="Narkisim" w:cs="Narkisim" w:hint="cs"/>
          <w:szCs w:val="21"/>
          <w:rtl/>
        </w:rPr>
        <w:t xml:space="preserve">יוצא ידי חובתו של יום ושל לילה. </w:t>
      </w:r>
    </w:p>
    <w:p w14:paraId="0D017BA5" w14:textId="12C52EAB" w:rsidR="00B3374E" w:rsidRPr="006976AC" w:rsidRDefault="00527438" w:rsidP="00AE01B4">
      <w:pPr>
        <w:bidi/>
        <w:ind w:hanging="339"/>
        <w:rPr>
          <w:rFonts w:ascii="Narkisim" w:hAnsi="Narkisim" w:cs="Narkisim"/>
          <w:szCs w:val="21"/>
        </w:rPr>
      </w:pPr>
      <w:r w:rsidRPr="006976AC">
        <w:rPr>
          <w:rFonts w:ascii="Narkisim" w:hAnsi="Narkisim" w:cs="Narkisim" w:hint="cs"/>
          <w:color w:val="FF0000"/>
          <w:szCs w:val="21"/>
          <w:rtl/>
        </w:rPr>
        <w:t>א</w:t>
      </w:r>
      <w:r w:rsidRPr="00CC5BC3">
        <w:rPr>
          <w:rFonts w:ascii="Narkisim" w:hAnsi="Narkisim" w:cs="Narkisim" w:hint="cs"/>
          <w:color w:val="FF0000"/>
          <w:szCs w:val="21"/>
          <w:vertAlign w:val="subscript"/>
          <w:rtl/>
        </w:rPr>
        <w:t>3</w:t>
      </w:r>
      <w:r w:rsidRPr="006976AC">
        <w:rPr>
          <w:rFonts w:ascii="Narkisim" w:hAnsi="Narkisim" w:cs="Narkisim" w:hint="cs"/>
          <w:color w:val="FF0000"/>
          <w:szCs w:val="21"/>
          <w:rtl/>
        </w:rPr>
        <w:tab/>
      </w:r>
      <w:r w:rsidRPr="006976AC">
        <w:rPr>
          <w:rFonts w:ascii="Narkisim" w:hAnsi="Narkisim" w:cs="Narkisim" w:hint="cs"/>
          <w:szCs w:val="21"/>
          <w:rtl/>
        </w:rPr>
        <w:t xml:space="preserve">ר' או' ארבע משמרות בלילה. העונה אחת מעשרים וארבעה משעה, </w:t>
      </w:r>
      <w:r w:rsidR="00904C31" w:rsidRPr="006976AC">
        <w:rPr>
          <w:rFonts w:ascii="Narkisim" w:hAnsi="Narkisim" w:cs="Narkisim" w:hint="cs"/>
          <w:szCs w:val="21"/>
          <w:rtl/>
        </w:rPr>
        <w:t>ו</w:t>
      </w:r>
      <w:r w:rsidRPr="006976AC">
        <w:rPr>
          <w:rFonts w:ascii="Narkisim" w:hAnsi="Narkisim" w:cs="Narkisim" w:hint="cs"/>
          <w:szCs w:val="21"/>
          <w:rtl/>
        </w:rPr>
        <w:t>העת אחת מעשרים וארבעה בעונה, והרגע אח</w:t>
      </w:r>
      <w:r w:rsidR="00904C31" w:rsidRPr="006976AC">
        <w:rPr>
          <w:rFonts w:ascii="Narkisim" w:hAnsi="Narkisim" w:cs="Narkisim" w:hint="cs"/>
          <w:szCs w:val="21"/>
          <w:rtl/>
        </w:rPr>
        <w:t>ת</w:t>
      </w:r>
      <w:r w:rsidRPr="006976AC">
        <w:rPr>
          <w:rFonts w:ascii="Narkisim" w:hAnsi="Narkisim" w:cs="Narkisim" w:hint="cs"/>
          <w:szCs w:val="21"/>
          <w:rtl/>
        </w:rPr>
        <w:t xml:space="preserve"> מעשרים וארבעה בעת. ר' נתן או' שלש משמרות </w:t>
      </w:r>
      <w:r w:rsidRPr="006976AC">
        <w:rPr>
          <w:rStyle w:val="FootnoteReference"/>
          <w:rFonts w:ascii="Narkisim" w:hAnsi="Narkisim" w:cs="Narkisim" w:hint="cs"/>
          <w:szCs w:val="21"/>
          <w:rtl/>
        </w:rPr>
        <w:footnoteReference w:id="11"/>
      </w:r>
      <w:r w:rsidRPr="006976AC">
        <w:rPr>
          <w:rFonts w:ascii="Narkisim" w:hAnsi="Narkisim" w:cs="Narkisim" w:hint="cs"/>
          <w:szCs w:val="21"/>
          <w:rtl/>
        </w:rPr>
        <w:t xml:space="preserve">הוי </w:t>
      </w:r>
      <w:r w:rsidRPr="006976AC">
        <w:rPr>
          <w:rStyle w:val="FootnoteReference"/>
          <w:rFonts w:ascii="Narkisim" w:hAnsi="Narkisim" w:cs="Narkisim" w:hint="cs"/>
          <w:szCs w:val="21"/>
          <w:rtl/>
        </w:rPr>
        <w:footnoteReference w:id="12"/>
      </w:r>
      <w:r w:rsidR="00904C31" w:rsidRPr="006976AC">
        <w:rPr>
          <w:rFonts w:ascii="Narkisim" w:hAnsi="Narkisim" w:cs="Narkisim" w:hint="cs"/>
          <w:szCs w:val="21"/>
          <w:rtl/>
        </w:rPr>
        <w:t>ב</w:t>
      </w:r>
      <w:r w:rsidRPr="006976AC">
        <w:rPr>
          <w:rFonts w:ascii="Narkisim" w:hAnsi="Narkisim" w:cs="Narkisim" w:hint="cs"/>
          <w:szCs w:val="21"/>
          <w:rtl/>
        </w:rPr>
        <w:t xml:space="preserve">לילה, שנ' </w:t>
      </w:r>
      <w:r w:rsidRPr="006976AC">
        <w:rPr>
          <w:rStyle w:val="FootnoteReference"/>
          <w:rFonts w:ascii="Narkisim" w:hAnsi="Narkisim" w:cs="Narkisim" w:hint="cs"/>
          <w:szCs w:val="21"/>
          <w:rtl/>
        </w:rPr>
        <w:footnoteReference w:id="13"/>
      </w:r>
      <w:r w:rsidRPr="006976AC">
        <w:rPr>
          <w:rFonts w:ascii="Narkisim" w:hAnsi="Narkisim" w:cs="Narkisim" w:hint="cs"/>
          <w:szCs w:val="21"/>
          <w:rtl/>
        </w:rPr>
        <w:t>ראש האשמורת התיכונה, אין תיכונה אלא שיש לפניה ולאחריה.</w:t>
      </w:r>
    </w:p>
    <w:p w14:paraId="3E8E3E93"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ב</w:t>
      </w:r>
      <w:r w:rsidRPr="00C24B4C">
        <w:rPr>
          <w:rFonts w:ascii="Frank Ruehl CLM Medium" w:hAnsi="Frank Ruehl CLM Medium" w:cs="Frank Ruehl CLM Medium" w:hint="cs"/>
        </w:rPr>
        <w:t xml:space="preserve"> </w:t>
      </w:r>
    </w:p>
    <w:tbl>
      <w:tblPr>
        <w:tblStyle w:val="TableGrid"/>
        <w:bidiVisual/>
        <w:tblW w:w="0" w:type="auto"/>
        <w:tblInd w:w="-334" w:type="dxa"/>
        <w:tblLook w:val="04A0" w:firstRow="1" w:lastRow="0" w:firstColumn="1" w:lastColumn="0" w:noHBand="0" w:noVBand="1"/>
      </w:tblPr>
      <w:tblGrid>
        <w:gridCol w:w="3985"/>
        <w:gridCol w:w="3300"/>
      </w:tblGrid>
      <w:tr w:rsidR="00065F74" w:rsidRPr="00065F74" w14:paraId="4DA78B4F" w14:textId="1EE54A09" w:rsidTr="00517B22">
        <w:tc>
          <w:tcPr>
            <w:tcW w:w="3985" w:type="dxa"/>
            <w:tcBorders>
              <w:top w:val="nil"/>
              <w:left w:val="nil"/>
              <w:bottom w:val="nil"/>
              <w:right w:val="nil"/>
            </w:tcBorders>
          </w:tcPr>
          <w:p w14:paraId="4BFD40B0" w14:textId="24267B35" w:rsidR="003D5D3F" w:rsidRPr="00065F74" w:rsidRDefault="00065F74" w:rsidP="00517B22">
            <w:pPr>
              <w:pStyle w:val="NormalWeb"/>
              <w:bidi/>
              <w:spacing w:before="0" w:beforeAutospacing="0" w:after="0" w:afterAutospacing="0" w:line="252" w:lineRule="auto"/>
              <w:ind w:left="180" w:hanging="180"/>
              <w:rPr>
                <w:rFonts w:ascii="Frank Ruehl CLM Medium" w:hAnsi="Frank Ruehl CLM Medium" w:cs="Frank Ruehl CLM Medium"/>
                <w:sz w:val="22"/>
                <w:szCs w:val="22"/>
                <w:rtl/>
              </w:rPr>
            </w:pPr>
            <w:r w:rsidRPr="00065F74">
              <w:rPr>
                <w:rFonts w:ascii="Frank Ruehl CLM Medium" w:hAnsi="Frank Ruehl CLM Medium" w:cs="Frank Ruehl CLM Medium" w:hint="cs"/>
                <w:sz w:val="22"/>
                <w:szCs w:val="22"/>
                <w:rtl/>
              </w:rPr>
              <w:t>ז</w:t>
            </w:r>
            <w:r w:rsidRPr="00065F74">
              <w:rPr>
                <w:rFonts w:ascii="Frank Ruehl CLM Medium" w:hAnsi="Frank Ruehl CLM Medium" w:cs="Frank Ruehl CLM Medium" w:hint="cs"/>
                <w:sz w:val="22"/>
                <w:szCs w:val="22"/>
                <w:rtl/>
              </w:rPr>
              <w:tab/>
              <w:t xml:space="preserve">מֵאֵמָּתַי קוֹרִין אֶת שְׁמַע בַּשְּׁחָרִים? </w:t>
            </w:r>
            <w:r w:rsidRPr="00065F74">
              <w:rPr>
                <w:rFonts w:ascii="Frank Ruehl CLM Medium" w:hAnsi="Frank Ruehl CLM Medium" w:cs="Frank Ruehl CLM Medium" w:hint="cs"/>
                <w:sz w:val="22"/>
                <w:szCs w:val="22"/>
                <w:rtl/>
              </w:rPr>
              <w:br/>
              <w:t xml:space="preserve">מִשֶּׁיַּכִּירוּ בֵין תְּכֵלֶת לַלָּבָן; </w:t>
            </w:r>
            <w:r w:rsidRPr="00065F74">
              <w:rPr>
                <w:rFonts w:ascii="Frank Ruehl CLM Medium" w:hAnsi="Frank Ruehl CLM Medium" w:cs="Frank Ruehl CLM Medium" w:hint="cs"/>
                <w:sz w:val="22"/>
                <w:szCs w:val="22"/>
                <w:rtl/>
              </w:rPr>
              <w:br/>
              <w:t xml:space="preserve">רְבִּי אֱלִיעֶזֶר אוֹמֵר: בֵּין תְּכֵלֶת לַכָּרַתָּן, </w:t>
            </w:r>
            <w:r w:rsidRPr="00065F74">
              <w:rPr>
                <w:rFonts w:ascii="Frank Ruehl CLM Medium" w:hAnsi="Frank Ruehl CLM Medium" w:cs="Frank Ruehl CLM Medium" w:hint="cs"/>
                <w:sz w:val="22"/>
                <w:szCs w:val="22"/>
                <w:rtl/>
              </w:rPr>
              <w:br/>
              <w:t xml:space="preserve">עַד הֶנֵץ הַחַמָּה. </w:t>
            </w:r>
            <w:r w:rsidRPr="00065F74">
              <w:rPr>
                <w:rFonts w:ascii="Frank Ruehl CLM Medium" w:hAnsi="Frank Ruehl CLM Medium" w:cs="Frank Ruehl CLM Medium" w:hint="cs"/>
                <w:sz w:val="22"/>
                <w:szCs w:val="22"/>
                <w:rtl/>
              </w:rPr>
              <w:br/>
              <w:t xml:space="preserve">רְבִּי יְהוֹשֻׁעַ אוֹמֵר: </w:t>
            </w:r>
            <w:r w:rsidRPr="00065F74">
              <w:rPr>
                <w:rFonts w:ascii="Frank Ruehl CLM Medium" w:hAnsi="Frank Ruehl CLM Medium" w:cs="Frank Ruehl CLM Medium" w:hint="cs"/>
                <w:sz w:val="22"/>
                <w:szCs w:val="22"/>
                <w:rtl/>
              </w:rPr>
              <w:br/>
              <w:t xml:space="preserve">עַד שָׁלֹשׁ שָׁעוֹת, </w:t>
            </w:r>
            <w:r w:rsidRPr="00065F74">
              <w:rPr>
                <w:rFonts w:ascii="Frank Ruehl CLM Medium" w:hAnsi="Frank Ruehl CLM Medium" w:cs="Frank Ruehl CLM Medium" w:hint="cs"/>
                <w:sz w:val="22"/>
                <w:szCs w:val="22"/>
                <w:rtl/>
              </w:rPr>
              <w:br/>
              <w:t xml:space="preserve">שֶׁכֵּן דֶּרֶךְ בְּנֵי מְלָכִין לַעֲמֹד בְּשָׁלוֹשׁ שָׁעוֹת. </w:t>
            </w:r>
            <w:r w:rsidRPr="00065F74">
              <w:rPr>
                <w:rFonts w:ascii="Frank Ruehl CLM Medium" w:hAnsi="Frank Ruehl CLM Medium" w:cs="Frank Ruehl CLM Medium" w:hint="cs"/>
                <w:sz w:val="22"/>
                <w:szCs w:val="22"/>
                <w:rtl/>
              </w:rPr>
              <w:br/>
              <w:t>הַקּוֹרֵא מִכָּן וְאֶלָּךְ</w:t>
            </w:r>
            <w:r w:rsidRPr="00065F74">
              <w:rPr>
                <w:rStyle w:val="FootnoteReference"/>
                <w:rFonts w:ascii="Frank Ruehl CLM Medium" w:hAnsi="Frank Ruehl CLM Medium" w:cs="Frank Ruehl CLM Medium" w:hint="cs"/>
                <w:sz w:val="22"/>
                <w:szCs w:val="22"/>
                <w:rtl/>
              </w:rPr>
              <w:footnoteReference w:id="14"/>
            </w:r>
            <w:r w:rsidRPr="00065F74">
              <w:rPr>
                <w:rFonts w:ascii="Frank Ruehl CLM Medium" w:hAnsi="Frank Ruehl CLM Medium" w:cs="Frank Ruehl CLM Medium" w:hint="cs"/>
                <w:sz w:val="22"/>
                <w:szCs w:val="22"/>
                <w:rtl/>
              </w:rPr>
              <w:t xml:space="preserve"> לֹא הִפְסִיד, </w:t>
            </w:r>
            <w:r w:rsidRPr="00065F74">
              <w:rPr>
                <w:rFonts w:ascii="Frank Ruehl CLM Medium" w:hAnsi="Frank Ruehl CLM Medium" w:cs="Frank Ruehl CLM Medium" w:hint="cs"/>
                <w:sz w:val="22"/>
                <w:szCs w:val="22"/>
                <w:rtl/>
              </w:rPr>
              <w:br/>
              <w:t>כְּאָדָם שֶׁהוּא קוֹרֵא בַתּוֹרָה.</w:t>
            </w:r>
          </w:p>
        </w:tc>
        <w:tc>
          <w:tcPr>
            <w:tcW w:w="3300" w:type="dxa"/>
            <w:tcBorders>
              <w:top w:val="nil"/>
              <w:left w:val="nil"/>
              <w:bottom w:val="nil"/>
              <w:right w:val="nil"/>
            </w:tcBorders>
          </w:tcPr>
          <w:p w14:paraId="5D56036D" w14:textId="512BF952" w:rsidR="00065F74" w:rsidRPr="00517B22" w:rsidRDefault="00065F74" w:rsidP="00517B22">
            <w:pPr>
              <w:bidi/>
              <w:ind w:left="296" w:hanging="296"/>
              <w:rPr>
                <w:rFonts w:ascii="Narkisim" w:hAnsi="Narkisim" w:cs="Narkisim"/>
                <w:sz w:val="21"/>
                <w:szCs w:val="21"/>
              </w:rPr>
            </w:pPr>
            <w:r w:rsidRPr="00517B22">
              <w:rPr>
                <w:rFonts w:ascii="Narkisim" w:hAnsi="Narkisim" w:cs="Narkisim" w:hint="cs"/>
                <w:color w:val="FF0000"/>
                <w:sz w:val="21"/>
                <w:szCs w:val="21"/>
                <w:rtl/>
              </w:rPr>
              <w:t>ב</w:t>
            </w:r>
            <w:r w:rsidR="003D5D3F" w:rsidRPr="00517B22">
              <w:rPr>
                <w:rFonts w:ascii="Narkisim" w:hAnsi="Narkisim" w:cs="Narkisim" w:hint="cs"/>
                <w:color w:val="FF0000"/>
                <w:sz w:val="21"/>
                <w:szCs w:val="21"/>
                <w:vertAlign w:val="subscript"/>
              </w:rPr>
              <w:t>1</w:t>
            </w:r>
            <w:r w:rsidRPr="00517B22">
              <w:rPr>
                <w:rFonts w:ascii="Narkisim" w:hAnsi="Narkisim" w:cs="Narkisim" w:hint="cs"/>
                <w:color w:val="FF0000"/>
                <w:sz w:val="21"/>
                <w:szCs w:val="21"/>
                <w:rtl/>
              </w:rPr>
              <w:tab/>
            </w:r>
            <w:r w:rsidRPr="00517B22">
              <w:rPr>
                <w:rFonts w:ascii="Narkisim" w:hAnsi="Narkisim" w:cs="Narkisim" w:hint="cs"/>
                <w:b/>
                <w:bCs/>
                <w:sz w:val="21"/>
                <w:szCs w:val="21"/>
                <w:rtl/>
              </w:rPr>
              <w:t>מאימתי קורין את שמע בשחרים</w:t>
            </w:r>
            <w:r w:rsidRPr="00517B22">
              <w:rPr>
                <w:rFonts w:ascii="Narkisim" w:hAnsi="Narkisim" w:cs="Narkisim" w:hint="cs"/>
                <w:sz w:val="21"/>
                <w:szCs w:val="21"/>
                <w:rtl/>
              </w:rPr>
              <w:t xml:space="preserve">, </w:t>
            </w:r>
            <w:r w:rsidR="002D4C63" w:rsidRPr="00517B22">
              <w:rPr>
                <w:rFonts w:ascii="Narkisim" w:hAnsi="Narkisim" w:cs="Narkisim"/>
                <w:sz w:val="21"/>
                <w:szCs w:val="21"/>
                <w:rtl/>
              </w:rPr>
              <w:br/>
            </w:r>
            <w:r w:rsidRPr="00517B22">
              <w:rPr>
                <w:rFonts w:ascii="Narkisim" w:hAnsi="Narkisim" w:cs="Narkisim" w:hint="cs"/>
                <w:sz w:val="21"/>
                <w:szCs w:val="21"/>
                <w:rtl/>
              </w:rPr>
              <w:t xml:space="preserve">אחרים אומ' כדי שיהא חבירו רחוק ממנו ארבע אמות ומכירו. </w:t>
            </w:r>
          </w:p>
        </w:tc>
      </w:tr>
    </w:tbl>
    <w:p w14:paraId="7DF77537" w14:textId="00126B5D" w:rsidR="003D5D3F" w:rsidRPr="00517B22" w:rsidRDefault="003D5D3F" w:rsidP="00AE01B4">
      <w:pPr>
        <w:bidi/>
        <w:spacing w:before="60" w:line="240" w:lineRule="auto"/>
        <w:ind w:hanging="339"/>
        <w:rPr>
          <w:rFonts w:ascii="Narkisim" w:hAnsi="Narkisim" w:cs="Narkisim"/>
          <w:sz w:val="22"/>
          <w:szCs w:val="20"/>
        </w:rPr>
      </w:pPr>
      <w:r w:rsidRPr="00517B22">
        <w:rPr>
          <w:rFonts w:ascii="Narkisim" w:hAnsi="Narkisim" w:cs="Narkisim" w:hint="cs"/>
          <w:color w:val="FF0000"/>
          <w:sz w:val="21"/>
          <w:szCs w:val="21"/>
          <w:rtl/>
        </w:rPr>
        <w:t>ב</w:t>
      </w:r>
      <w:r w:rsidRPr="00517B22">
        <w:rPr>
          <w:rFonts w:ascii="Narkisim" w:hAnsi="Narkisim" w:cs="Narkisim" w:hint="cs"/>
          <w:color w:val="FF0000"/>
          <w:sz w:val="21"/>
          <w:szCs w:val="21"/>
          <w:vertAlign w:val="subscript"/>
        </w:rPr>
        <w:t>2</w:t>
      </w:r>
      <w:r w:rsidRPr="00517B22">
        <w:rPr>
          <w:rFonts w:ascii="Narkisim" w:hAnsi="Narkisim" w:cs="Narkisim" w:hint="cs"/>
          <w:color w:val="FF0000"/>
          <w:sz w:val="21"/>
          <w:szCs w:val="21"/>
          <w:rtl/>
        </w:rPr>
        <w:tab/>
      </w:r>
      <w:r w:rsidRPr="00517B22">
        <w:rPr>
          <w:rFonts w:ascii="Narkisim" w:hAnsi="Narkisim" w:cs="Narkisim" w:hint="cs"/>
          <w:sz w:val="21"/>
          <w:szCs w:val="21"/>
          <w:rtl/>
        </w:rPr>
        <w:t xml:space="preserve">מצותה עם הנץ החמה, כדי שיהא סומך </w:t>
      </w:r>
      <w:r w:rsidRPr="00517B22">
        <w:rPr>
          <w:rStyle w:val="FootnoteReference"/>
          <w:rFonts w:ascii="Narkisim" w:hAnsi="Narkisim" w:cs="Narkisim" w:hint="cs"/>
          <w:sz w:val="21"/>
          <w:szCs w:val="21"/>
        </w:rPr>
        <w:footnoteReference w:id="15"/>
      </w:r>
      <w:r w:rsidRPr="00517B22">
        <w:rPr>
          <w:rFonts w:ascii="Narkisim" w:hAnsi="Narkisim" w:cs="Narkisim" w:hint="cs"/>
          <w:sz w:val="21"/>
          <w:szCs w:val="21"/>
          <w:rtl/>
        </w:rPr>
        <w:t xml:space="preserve">לה תפל', ונמצא מתפלל ביום. אמ' ר' יהודה פעם אחת הייתי מהלך אחר ר' עקיבא ואחר ר' אלעזר בן עזריה, והגיע זמן קרית שמע, </w:t>
      </w:r>
      <w:r w:rsidRPr="00517B22">
        <w:rPr>
          <w:rStyle w:val="FootnoteReference"/>
          <w:rFonts w:ascii="Narkisim" w:hAnsi="Narkisim" w:cs="Narkisim" w:hint="cs"/>
          <w:sz w:val="21"/>
          <w:szCs w:val="21"/>
        </w:rPr>
        <w:footnoteReference w:id="16"/>
      </w:r>
      <w:r w:rsidRPr="00517B22">
        <w:rPr>
          <w:rFonts w:ascii="Narkisim" w:hAnsi="Narkisim" w:cs="Narkisim" w:hint="cs"/>
          <w:sz w:val="21"/>
          <w:szCs w:val="21"/>
          <w:rtl/>
        </w:rPr>
        <w:t xml:space="preserve">כמדומה אני שנתיאשו מלקרות, </w:t>
      </w:r>
      <w:r w:rsidRPr="00517B22">
        <w:rPr>
          <w:rStyle w:val="FootnoteReference"/>
          <w:rFonts w:ascii="Narkisim" w:hAnsi="Narkisim" w:cs="Narkisim" w:hint="cs"/>
          <w:sz w:val="21"/>
          <w:szCs w:val="21"/>
        </w:rPr>
        <w:footnoteReference w:id="17"/>
      </w:r>
      <w:r w:rsidRPr="00517B22">
        <w:rPr>
          <w:rFonts w:ascii="Narkisim" w:hAnsi="Narkisim" w:cs="Narkisim" w:hint="cs"/>
          <w:sz w:val="21"/>
          <w:szCs w:val="21"/>
          <w:rtl/>
        </w:rPr>
        <w:t>אלא שהיו עסוקין בצרכי צבור. קריתי ושניתי, ואחר כך התחילו הן, וכבר נרא</w:t>
      </w:r>
      <w:r w:rsidR="002141F2" w:rsidRPr="00517B22">
        <w:rPr>
          <w:rFonts w:ascii="Narkisim" w:hAnsi="Narkisim" w:cs="Narkisim" w:hint="cs"/>
          <w:sz w:val="21"/>
          <w:szCs w:val="21"/>
          <w:rtl/>
        </w:rPr>
        <w:t>י</w:t>
      </w:r>
      <w:r w:rsidRPr="00517B22">
        <w:rPr>
          <w:rFonts w:ascii="Narkisim" w:hAnsi="Narkisim" w:cs="Narkisim" w:hint="cs"/>
          <w:sz w:val="21"/>
          <w:szCs w:val="21"/>
          <w:rtl/>
        </w:rPr>
        <w:t xml:space="preserve">ת </w:t>
      </w:r>
      <w:r w:rsidRPr="00517B22">
        <w:rPr>
          <w:rStyle w:val="FootnoteReference"/>
          <w:rFonts w:ascii="Narkisim" w:hAnsi="Narkisim" w:cs="Narkisim" w:hint="cs"/>
          <w:sz w:val="21"/>
          <w:szCs w:val="21"/>
        </w:rPr>
        <w:footnoteReference w:id="18"/>
      </w:r>
      <w:r w:rsidRPr="00517B22">
        <w:rPr>
          <w:rFonts w:ascii="Narkisim" w:hAnsi="Narkisim" w:cs="Narkisim" w:hint="cs"/>
          <w:sz w:val="21"/>
          <w:szCs w:val="21"/>
          <w:rtl/>
        </w:rPr>
        <w:t>חמה על ראשי ההרים.</w:t>
      </w:r>
    </w:p>
    <w:p w14:paraId="05AE1D71" w14:textId="3FAD7F3F" w:rsidR="0003628D" w:rsidRPr="00C24B4C" w:rsidRDefault="0003628D" w:rsidP="003D5D3F">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ג</w:t>
      </w:r>
      <w:r w:rsidRPr="00C24B4C">
        <w:rPr>
          <w:rFonts w:ascii="Frank Ruehl CLM Medium" w:hAnsi="Frank Ruehl CLM Medium" w:cs="Frank Ruehl CLM Medium" w:hint="cs"/>
        </w:rPr>
        <w:t xml:space="preserve"> </w:t>
      </w:r>
    </w:p>
    <w:p w14:paraId="03AC3D5D" w14:textId="3383235F"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 xml:space="preserve">בֵּית שַׁמַּי אוֹמְרִים: </w:t>
      </w:r>
      <w:r w:rsidRPr="00C24B4C">
        <w:rPr>
          <w:rFonts w:ascii="Frank Ruehl CLM Medium" w:hAnsi="Frank Ruehl CLM Medium" w:cs="Frank Ruehl CLM Medium" w:hint="cs"/>
          <w:sz w:val="22"/>
          <w:szCs w:val="22"/>
          <w:rtl/>
        </w:rPr>
        <w:br/>
        <w:t>בָּעֶרֶב כָּל אָדָם</w:t>
      </w:r>
      <w:r w:rsidRPr="00C24B4C">
        <w:rPr>
          <w:rStyle w:val="FootnoteReference"/>
          <w:rFonts w:ascii="Frank Ruehl CLM Medium" w:hAnsi="Frank Ruehl CLM Medium" w:cs="Frank Ruehl CLM Medium" w:hint="cs"/>
          <w:sz w:val="22"/>
          <w:szCs w:val="22"/>
          <w:rtl/>
        </w:rPr>
        <w:footnoteReference w:id="19"/>
      </w:r>
      <w:r w:rsidRPr="00C24B4C">
        <w:rPr>
          <w:rFonts w:ascii="Frank Ruehl CLM Medium" w:hAnsi="Frank Ruehl CLM Medium" w:cs="Frank Ruehl CLM Medium" w:hint="cs"/>
          <w:sz w:val="22"/>
          <w:szCs w:val="22"/>
          <w:rtl/>
        </w:rPr>
        <w:t xml:space="preserve"> יַטּוּ וְיִקְרוּ, </w:t>
      </w:r>
      <w:r w:rsidRPr="00C24B4C">
        <w:rPr>
          <w:rFonts w:ascii="Frank Ruehl CLM Medium" w:hAnsi="Frank Ruehl CLM Medium" w:cs="Frank Ruehl CLM Medium" w:hint="cs"/>
          <w:sz w:val="22"/>
          <w:szCs w:val="22"/>
          <w:rtl/>
        </w:rPr>
        <w:br/>
        <w:t xml:space="preserve">וּבַבֹּקֶר יַעַמֹדוּ, שֶׁנֶּאֱמַר: </w:t>
      </w:r>
      <w:r w:rsidRPr="00C24B4C">
        <w:rPr>
          <w:rFonts w:ascii="Frank Ruehl CLM Medium" w:hAnsi="Frank Ruehl CLM Medium" w:cs="Frank Ruehl CLM Medium" w:hint="cs"/>
          <w:color w:val="747474" w:themeColor="background2" w:themeShade="80"/>
          <w:sz w:val="22"/>
          <w:szCs w:val="11"/>
          <w:rtl/>
        </w:rPr>
        <w:t>(דְּבָרִים ו, ז)</w:t>
      </w:r>
      <w:r w:rsidRPr="00C24B4C">
        <w:rPr>
          <w:rFonts w:ascii="Frank Ruehl CLM Medium" w:hAnsi="Frank Ruehl CLM Medium" w:cs="Frank Ruehl CLM Medium" w:hint="cs"/>
          <w:sz w:val="22"/>
          <w:szCs w:val="22"/>
          <w:rtl/>
        </w:rPr>
        <w:br/>
        <w:t>"בְּשָׁכְבְּךָ</w:t>
      </w:r>
      <w:r w:rsidRPr="00C24B4C">
        <w:rPr>
          <w:rStyle w:val="FootnoteReference"/>
          <w:rFonts w:ascii="Frank Ruehl CLM Medium" w:hAnsi="Frank Ruehl CLM Medium" w:cs="Frank Ruehl CLM Medium" w:hint="cs"/>
          <w:sz w:val="22"/>
          <w:szCs w:val="22"/>
          <w:rtl/>
        </w:rPr>
        <w:footnoteReference w:id="20"/>
      </w:r>
      <w:r w:rsidRPr="00C24B4C">
        <w:rPr>
          <w:rFonts w:ascii="Frank Ruehl CLM Medium" w:hAnsi="Frank Ruehl CLM Medium" w:cs="Frank Ruehl CLM Medium" w:hint="cs"/>
          <w:sz w:val="22"/>
          <w:szCs w:val="22"/>
          <w:rtl/>
        </w:rPr>
        <w:t xml:space="preserve"> וּבְקוּמֶךָ". </w:t>
      </w:r>
      <w:r w:rsidRPr="00C24B4C">
        <w:rPr>
          <w:rFonts w:ascii="Frank Ruehl CLM Medium" w:hAnsi="Frank Ruehl CLM Medium" w:cs="Frank Ruehl CLM Medium" w:hint="cs"/>
          <w:sz w:val="22"/>
          <w:szCs w:val="22"/>
          <w:rtl/>
        </w:rPr>
        <w:br/>
        <w:t xml:space="preserve">בֵּית הֶלֵּל אוֹמְרִים: </w:t>
      </w:r>
      <w:r w:rsidRPr="00C24B4C">
        <w:rPr>
          <w:rFonts w:ascii="Frank Ruehl CLM Medium" w:hAnsi="Frank Ruehl CLM Medium" w:cs="Frank Ruehl CLM Medium" w:hint="cs"/>
          <w:sz w:val="22"/>
          <w:szCs w:val="22"/>
          <w:rtl/>
        </w:rPr>
        <w:br/>
        <w:t>כָּל אָדָם</w:t>
      </w:r>
      <w:r w:rsidRPr="00C24B4C">
        <w:rPr>
          <w:rStyle w:val="FootnoteReference"/>
          <w:rFonts w:ascii="Frank Ruehl CLM Medium" w:hAnsi="Frank Ruehl CLM Medium" w:cs="Frank Ruehl CLM Medium" w:hint="cs"/>
          <w:sz w:val="22"/>
          <w:szCs w:val="22"/>
          <w:rtl/>
        </w:rPr>
        <w:footnoteReference w:id="21"/>
      </w:r>
      <w:r w:rsidRPr="00C24B4C">
        <w:rPr>
          <w:rFonts w:ascii="Frank Ruehl CLM Medium" w:hAnsi="Frank Ruehl CLM Medium" w:cs="Frank Ruehl CLM Medium" w:hint="cs"/>
          <w:sz w:val="22"/>
          <w:szCs w:val="22"/>
          <w:rtl/>
        </w:rPr>
        <w:t xml:space="preserve"> קוֹרִין כְּדַרְכָּן, שֶׁנֶּאֱמַר: </w:t>
      </w:r>
      <w:r w:rsidRPr="00C24B4C">
        <w:rPr>
          <w:rFonts w:ascii="Frank Ruehl CLM Medium" w:hAnsi="Frank Ruehl CLM Medium" w:cs="Frank Ruehl CLM Medium" w:hint="cs"/>
          <w:color w:val="747474" w:themeColor="background2" w:themeShade="80"/>
          <w:sz w:val="22"/>
          <w:szCs w:val="11"/>
          <w:rtl/>
        </w:rPr>
        <w:t>(דְּבָרִים ו, ז)</w:t>
      </w:r>
      <w:r w:rsidRPr="00C24B4C">
        <w:rPr>
          <w:rFonts w:ascii="Frank Ruehl CLM Medium" w:hAnsi="Frank Ruehl CLM Medium" w:cs="Frank Ruehl CLM Medium" w:hint="cs"/>
          <w:sz w:val="22"/>
          <w:szCs w:val="22"/>
          <w:rtl/>
        </w:rPr>
        <w:br/>
        <w:t xml:space="preserve">"וּבְלֶכְתְּךָ בַדֶּרֶךְ". </w:t>
      </w:r>
      <w:r w:rsidRPr="00C24B4C">
        <w:rPr>
          <w:rFonts w:ascii="Frank Ruehl CLM Medium" w:hAnsi="Frank Ruehl CLM Medium" w:cs="Frank Ruehl CLM Medium" w:hint="cs"/>
          <w:sz w:val="22"/>
          <w:szCs w:val="22"/>
          <w:rtl/>
        </w:rPr>
        <w:br/>
        <w:t xml:space="preserve">אִם כֵּן, לָמָּה נֶאֱמַר "בְּשָׁכְבְּךָ וּבְקוּמֶךָ"?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אֶלָּא, בְּשָׁעָה שֶׁדֶּרֶךְ בְּנֵי</w:t>
      </w:r>
      <w:r w:rsidRPr="00C24B4C">
        <w:rPr>
          <w:rStyle w:val="FootnoteReference"/>
          <w:rFonts w:ascii="Frank Ruehl CLM Medium" w:hAnsi="Frank Ruehl CLM Medium" w:cs="Frank Ruehl CLM Medium" w:hint="cs"/>
          <w:sz w:val="22"/>
          <w:szCs w:val="22"/>
          <w:rtl/>
        </w:rPr>
        <w:footnoteReference w:id="22"/>
      </w:r>
      <w:r w:rsidRPr="00C24B4C">
        <w:rPr>
          <w:rFonts w:ascii="Frank Ruehl CLM Medium" w:hAnsi="Frank Ruehl CLM Medium" w:cs="Frank Ruehl CLM Medium" w:hint="cs"/>
          <w:sz w:val="22"/>
          <w:szCs w:val="22"/>
          <w:rtl/>
        </w:rPr>
        <w:t xml:space="preserve"> אָדָם שׁוֹכְבִים, </w:t>
      </w:r>
      <w:r w:rsidRPr="00C24B4C">
        <w:rPr>
          <w:rFonts w:ascii="Frank Ruehl CLM Medium" w:hAnsi="Frank Ruehl CLM Medium" w:cs="Frank Ruehl CLM Medium" w:hint="cs"/>
          <w:sz w:val="22"/>
          <w:szCs w:val="22"/>
          <w:rtl/>
        </w:rPr>
        <w:br/>
        <w:t xml:space="preserve">וּבְשָׁעָה שֶׁדֶּרֶךְ בְּנֵי אָדָם עוֹמְדִין. </w:t>
      </w:r>
    </w:p>
    <w:p w14:paraId="61315BA0" w14:textId="15F006E4" w:rsidR="00A24DE3" w:rsidRPr="006976AC" w:rsidRDefault="00A24DE3" w:rsidP="00AE01B4">
      <w:pPr>
        <w:bidi/>
        <w:spacing w:before="60" w:line="240" w:lineRule="auto"/>
        <w:ind w:hanging="270"/>
        <w:rPr>
          <w:rFonts w:ascii="Narkisim" w:hAnsi="Narkisim" w:cs="Narkisim"/>
          <w:szCs w:val="21"/>
        </w:rPr>
      </w:pPr>
      <w:r w:rsidRPr="006976AC">
        <w:rPr>
          <w:rFonts w:ascii="Narkisim" w:hAnsi="Narkisim" w:cs="Narkisim" w:hint="cs"/>
          <w:color w:val="FF0000"/>
          <w:szCs w:val="21"/>
          <w:rtl/>
        </w:rPr>
        <w:t>ג</w:t>
      </w:r>
      <w:r w:rsidRPr="006976AC">
        <w:rPr>
          <w:rFonts w:ascii="Narkisim" w:hAnsi="Narkisim" w:cs="Narkisim" w:hint="cs"/>
          <w:color w:val="FF0000"/>
          <w:szCs w:val="21"/>
          <w:rtl/>
        </w:rPr>
        <w:tab/>
      </w:r>
      <w:r w:rsidRPr="006976AC">
        <w:rPr>
          <w:rFonts w:ascii="Narkisim" w:hAnsi="Narkisim" w:cs="Narkisim" w:hint="cs"/>
          <w:szCs w:val="21"/>
          <w:rtl/>
        </w:rPr>
        <w:t xml:space="preserve"> החתנים וכל העסוקין במצות פטורין מקרית שמע </w:t>
      </w:r>
      <w:r w:rsidRPr="006976AC">
        <w:rPr>
          <w:rStyle w:val="FootnoteReference"/>
          <w:rFonts w:ascii="Narkisim" w:hAnsi="Narkisim" w:cs="Narkisim" w:hint="cs"/>
          <w:szCs w:val="21"/>
          <w:rtl/>
        </w:rPr>
        <w:footnoteReference w:id="23"/>
      </w:r>
      <w:r w:rsidRPr="006976AC">
        <w:rPr>
          <w:rFonts w:ascii="Narkisim" w:hAnsi="Narkisim" w:cs="Narkisim" w:hint="cs"/>
          <w:szCs w:val="21"/>
          <w:rtl/>
        </w:rPr>
        <w:t xml:space="preserve">ומן התפלה, שנ' בשבתך בביתך, פרט </w:t>
      </w:r>
      <w:r w:rsidRPr="006976AC">
        <w:rPr>
          <w:rStyle w:val="FootnoteReference"/>
          <w:rFonts w:ascii="Narkisim" w:hAnsi="Narkisim" w:cs="Narkisim" w:hint="cs"/>
          <w:szCs w:val="21"/>
          <w:rtl/>
        </w:rPr>
        <w:footnoteReference w:id="24"/>
      </w:r>
      <w:r w:rsidRPr="006976AC">
        <w:rPr>
          <w:rFonts w:ascii="Narkisim" w:hAnsi="Narkisim" w:cs="Narkisim" w:hint="cs"/>
          <w:szCs w:val="21"/>
          <w:rtl/>
        </w:rPr>
        <w:t xml:space="preserve">לעסוקים במצות, ובלכתך בדרך, פרט </w:t>
      </w:r>
      <w:r w:rsidRPr="006976AC">
        <w:rPr>
          <w:rStyle w:val="FootnoteReference"/>
          <w:rFonts w:ascii="Narkisim" w:hAnsi="Narkisim" w:cs="Narkisim" w:hint="cs"/>
          <w:szCs w:val="21"/>
          <w:rtl/>
        </w:rPr>
        <w:footnoteReference w:id="25"/>
      </w:r>
      <w:r w:rsidRPr="006976AC">
        <w:rPr>
          <w:rFonts w:ascii="Narkisim" w:hAnsi="Narkisim" w:cs="Narkisim" w:hint="cs"/>
          <w:szCs w:val="21"/>
          <w:rtl/>
        </w:rPr>
        <w:t>לחתנים.</w:t>
      </w:r>
    </w:p>
    <w:p w14:paraId="01BACCF0" w14:textId="77777777"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ט</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אָמַר רֶבִּי טַרְפוֹן: </w:t>
      </w:r>
      <w:r w:rsidRPr="00C24B4C">
        <w:rPr>
          <w:rFonts w:ascii="Frank Ruehl CLM Medium" w:hAnsi="Frank Ruehl CLM Medium" w:cs="Frank Ruehl CLM Medium" w:hint="cs"/>
          <w:sz w:val="22"/>
          <w:szCs w:val="22"/>
          <w:rtl/>
        </w:rPr>
        <w:br/>
        <w:t xml:space="preserve">אֲנִי הָיִיתִי בָא בַדֶּרֶךְ, </w:t>
      </w:r>
      <w:r w:rsidRPr="00C24B4C">
        <w:rPr>
          <w:rFonts w:ascii="Frank Ruehl CLM Medium" w:hAnsi="Frank Ruehl CLM Medium" w:cs="Frank Ruehl CLM Medium" w:hint="cs"/>
          <w:sz w:val="22"/>
          <w:szCs w:val="22"/>
          <w:rtl/>
        </w:rPr>
        <w:br/>
        <w:t xml:space="preserve">וְהִטֵּיתִי לִקְרוֹת, כְּדִבְרֵי בֵית שַׁמַּי, </w:t>
      </w:r>
      <w:r w:rsidRPr="00C24B4C">
        <w:rPr>
          <w:rFonts w:ascii="Frank Ruehl CLM Medium" w:hAnsi="Frank Ruehl CLM Medium" w:cs="Frank Ruehl CLM Medium" w:hint="cs"/>
          <w:sz w:val="22"/>
          <w:szCs w:val="22"/>
          <w:rtl/>
        </w:rPr>
        <w:br/>
        <w:t xml:space="preserve">וְסִכַּנְתִּי בְעַצְמִי מִפְּנֵי הַלֵּסְטִים. </w:t>
      </w:r>
      <w:r w:rsidRPr="00C24B4C">
        <w:rPr>
          <w:rFonts w:ascii="Frank Ruehl CLM Medium" w:hAnsi="Frank Ruehl CLM Medium" w:cs="Frank Ruehl CLM Medium" w:hint="cs"/>
          <w:sz w:val="22"/>
          <w:szCs w:val="22"/>
          <w:rtl/>
        </w:rPr>
        <w:br/>
        <w:t xml:space="preserve">אָמְרוּ לוֹ: </w:t>
      </w:r>
      <w:r w:rsidRPr="00C24B4C">
        <w:rPr>
          <w:rFonts w:ascii="Frank Ruehl CLM Medium" w:hAnsi="Frank Ruehl CLM Medium" w:cs="Frank Ruehl CLM Medium" w:hint="cs"/>
          <w:sz w:val="22"/>
          <w:szCs w:val="22"/>
          <w:rtl/>
        </w:rPr>
        <w:br/>
        <w:t xml:space="preserve">כְּדַי הָיִיתָ לָחוֹב בְּעַצְמָךְ, </w:t>
      </w:r>
      <w:r w:rsidRPr="00C24B4C">
        <w:rPr>
          <w:rFonts w:ascii="Frank Ruehl CLM Medium" w:hAnsi="Frank Ruehl CLM Medium" w:cs="Frank Ruehl CLM Medium" w:hint="cs"/>
          <w:sz w:val="22"/>
          <w:szCs w:val="22"/>
          <w:rtl/>
        </w:rPr>
        <w:br/>
        <w:t>שֶׁעָבַרְתָּ עַל דִּבְרֵי בֵית הֶלֵּל.</w:t>
      </w:r>
    </w:p>
    <w:p w14:paraId="6E391FF4" w14:textId="34451A17" w:rsidR="00464CAA" w:rsidRPr="006976AC" w:rsidRDefault="00464CAA" w:rsidP="00AE01B4">
      <w:pPr>
        <w:bidi/>
        <w:spacing w:before="60" w:line="240" w:lineRule="auto"/>
        <w:ind w:hanging="270"/>
        <w:rPr>
          <w:rFonts w:ascii="Narkisim" w:hAnsi="Narkisim" w:cs="Narkisim"/>
          <w:szCs w:val="21"/>
        </w:rPr>
      </w:pPr>
      <w:r w:rsidRPr="006976AC">
        <w:rPr>
          <w:rFonts w:ascii="Narkisim" w:hAnsi="Narkisim" w:cs="Narkisim" w:hint="cs"/>
          <w:color w:val="FF0000"/>
          <w:szCs w:val="21"/>
          <w:rtl/>
        </w:rPr>
        <w:t>ד</w:t>
      </w:r>
      <w:r w:rsidRPr="006976AC">
        <w:rPr>
          <w:rFonts w:ascii="Narkisim" w:hAnsi="Narkisim" w:cs="Narkisim" w:hint="cs"/>
          <w:color w:val="FF0000"/>
          <w:szCs w:val="21"/>
          <w:rtl/>
        </w:rPr>
        <w:tab/>
      </w:r>
      <w:r w:rsidRPr="006976AC">
        <w:rPr>
          <w:rFonts w:ascii="Narkisim" w:hAnsi="Narkisim" w:cs="Narkisim" w:hint="cs"/>
          <w:szCs w:val="21"/>
          <w:rtl/>
        </w:rPr>
        <w:t xml:space="preserve">מעשה בר' ישמעאל ור' אלעזר בן עזריה שהיו שרויין במקום אחד, והיה ר' ישמעאל מוטה ור' אלעזר בן עזריה זקוף. </w:t>
      </w:r>
      <w:r w:rsidRPr="006976AC">
        <w:rPr>
          <w:rStyle w:val="FootnoteReference"/>
          <w:rFonts w:ascii="Narkisim" w:hAnsi="Narkisim" w:cs="Narkisim" w:hint="cs"/>
          <w:szCs w:val="21"/>
          <w:rtl/>
        </w:rPr>
        <w:footnoteReference w:id="26"/>
      </w:r>
      <w:r w:rsidRPr="006976AC">
        <w:rPr>
          <w:rFonts w:ascii="Narkisim" w:hAnsi="Narkisim" w:cs="Narkisim" w:hint="cs"/>
          <w:szCs w:val="21"/>
          <w:rtl/>
        </w:rPr>
        <w:t xml:space="preserve">הגיע זמן קרית שמע, נזקף ר' ישמעאל </w:t>
      </w:r>
      <w:r w:rsidRPr="006976AC">
        <w:rPr>
          <w:rStyle w:val="FootnoteReference"/>
          <w:rFonts w:ascii="Narkisim" w:hAnsi="Narkisim" w:cs="Narkisim" w:hint="cs"/>
          <w:szCs w:val="21"/>
          <w:rtl/>
        </w:rPr>
        <w:footnoteReference w:id="27"/>
      </w:r>
      <w:r w:rsidRPr="006976AC">
        <w:rPr>
          <w:rFonts w:ascii="Narkisim" w:hAnsi="Narkisim" w:cs="Narkisim" w:hint="cs"/>
          <w:szCs w:val="21"/>
          <w:rtl/>
        </w:rPr>
        <w:t xml:space="preserve">והטה ר' אלעזר בן עזריה. אמ' לו ר' ישמעאל, מה זה אלעזר. אמ' לו, ישמעאל אחי, </w:t>
      </w:r>
      <w:r w:rsidRPr="006976AC">
        <w:rPr>
          <w:rStyle w:val="FootnoteReference"/>
          <w:rFonts w:ascii="Narkisim" w:hAnsi="Narkisim" w:cs="Narkisim" w:hint="cs"/>
          <w:szCs w:val="21"/>
          <w:rtl/>
        </w:rPr>
        <w:footnoteReference w:id="28"/>
      </w:r>
      <w:r w:rsidRPr="006976AC">
        <w:rPr>
          <w:rFonts w:ascii="Narkisim" w:hAnsi="Narkisim" w:cs="Narkisim" w:hint="cs"/>
          <w:szCs w:val="21"/>
          <w:rtl/>
        </w:rPr>
        <w:t xml:space="preserve">לאחד או' לו </w:t>
      </w:r>
      <w:r w:rsidRPr="006976AC">
        <w:rPr>
          <w:rStyle w:val="FootnoteReference"/>
          <w:rFonts w:ascii="Narkisim" w:hAnsi="Narkisim" w:cs="Narkisim" w:hint="cs"/>
          <w:szCs w:val="21"/>
          <w:rtl/>
        </w:rPr>
        <w:footnoteReference w:id="29"/>
      </w:r>
      <w:r w:rsidRPr="006976AC">
        <w:rPr>
          <w:rFonts w:ascii="Narkisim" w:hAnsi="Narkisim" w:cs="Narkisim" w:hint="cs"/>
          <w:szCs w:val="21"/>
          <w:rtl/>
        </w:rPr>
        <w:t xml:space="preserve">מפני מה זקנך מגודל, </w:t>
      </w:r>
      <w:r w:rsidRPr="006976AC">
        <w:rPr>
          <w:rStyle w:val="FootnoteReference"/>
          <w:rFonts w:ascii="Narkisim" w:hAnsi="Narkisim" w:cs="Narkisim" w:hint="cs"/>
          <w:szCs w:val="21"/>
          <w:rtl/>
        </w:rPr>
        <w:footnoteReference w:id="30"/>
      </w:r>
      <w:r w:rsidRPr="006976AC">
        <w:rPr>
          <w:rFonts w:ascii="Narkisim" w:hAnsi="Narkisim" w:cs="Narkisim" w:hint="cs"/>
          <w:szCs w:val="21"/>
          <w:rtl/>
        </w:rPr>
        <w:t xml:space="preserve">והוא או' להם </w:t>
      </w:r>
      <w:r w:rsidRPr="006976AC">
        <w:rPr>
          <w:rStyle w:val="FootnoteReference"/>
          <w:rFonts w:ascii="Narkisim" w:hAnsi="Narkisim" w:cs="Narkisim" w:hint="cs"/>
          <w:szCs w:val="21"/>
          <w:rtl/>
        </w:rPr>
        <w:footnoteReference w:id="31"/>
      </w:r>
      <w:r w:rsidRPr="006976AC">
        <w:rPr>
          <w:rFonts w:ascii="Narkisim" w:hAnsi="Narkisim" w:cs="Narkisim" w:hint="cs"/>
          <w:szCs w:val="21"/>
          <w:rtl/>
        </w:rPr>
        <w:t>יהיה כנגד המשחיתים, אני שהייתי זקוף הטיתי, ואת שהייתה מוטה נזקפתה. אמ' לו אתה ה</w:t>
      </w:r>
      <w:r w:rsidR="00434678" w:rsidRPr="006976AC">
        <w:rPr>
          <w:rFonts w:ascii="Narkisim" w:hAnsi="Narkisim" w:cs="Narkisim" w:hint="cs"/>
          <w:szCs w:val="21"/>
          <w:rtl/>
        </w:rPr>
        <w:t>י</w:t>
      </w:r>
      <w:r w:rsidRPr="006976AC">
        <w:rPr>
          <w:rFonts w:ascii="Narkisim" w:hAnsi="Narkisim" w:cs="Narkisim" w:hint="cs"/>
          <w:szCs w:val="21"/>
          <w:rtl/>
        </w:rPr>
        <w:t xml:space="preserve">טיתה לקיים </w:t>
      </w:r>
      <w:r w:rsidRPr="006976AC">
        <w:rPr>
          <w:rStyle w:val="FootnoteReference"/>
          <w:rFonts w:ascii="Narkisim" w:hAnsi="Narkisim" w:cs="Narkisim" w:hint="cs"/>
          <w:szCs w:val="21"/>
          <w:rtl/>
        </w:rPr>
        <w:footnoteReference w:id="32"/>
      </w:r>
      <w:r w:rsidRPr="006976AC">
        <w:rPr>
          <w:rFonts w:ascii="Narkisim" w:hAnsi="Narkisim" w:cs="Narkisim" w:hint="cs"/>
          <w:szCs w:val="21"/>
          <w:rtl/>
        </w:rPr>
        <w:t xml:space="preserve">דברי בית שמאי, ואני נזקפתי לקיים </w:t>
      </w:r>
      <w:r w:rsidRPr="006976AC">
        <w:rPr>
          <w:rStyle w:val="FootnoteReference"/>
          <w:rFonts w:ascii="Narkisim" w:hAnsi="Narkisim" w:cs="Narkisim" w:hint="cs"/>
          <w:szCs w:val="21"/>
          <w:rtl/>
        </w:rPr>
        <w:footnoteReference w:id="33"/>
      </w:r>
      <w:r w:rsidRPr="006976AC">
        <w:rPr>
          <w:rFonts w:ascii="Narkisim" w:hAnsi="Narkisim" w:cs="Narkisim" w:hint="cs"/>
          <w:szCs w:val="21"/>
          <w:rtl/>
        </w:rPr>
        <w:t xml:space="preserve">[דברי] בית הלל. דבר אחר שלא יראו התלמידים </w:t>
      </w:r>
      <w:r w:rsidRPr="006976AC">
        <w:rPr>
          <w:rStyle w:val="FootnoteReference"/>
          <w:rFonts w:ascii="Narkisim" w:hAnsi="Narkisim" w:cs="Narkisim" w:hint="cs"/>
          <w:szCs w:val="21"/>
          <w:rtl/>
        </w:rPr>
        <w:footnoteReference w:id="34"/>
      </w:r>
      <w:r w:rsidRPr="006976AC">
        <w:rPr>
          <w:rFonts w:ascii="Narkisim" w:hAnsi="Narkisim" w:cs="Narkisim" w:hint="cs"/>
          <w:szCs w:val="21"/>
          <w:rtl/>
        </w:rPr>
        <w:t>ויעשו קבע הלכה כדבריך.</w:t>
      </w:r>
    </w:p>
    <w:p w14:paraId="3726BE15" w14:textId="77777777" w:rsidR="007E2933" w:rsidRPr="00464CAA" w:rsidRDefault="007E2933" w:rsidP="007E2933">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7654D6D8"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ד</w:t>
      </w:r>
      <w:r w:rsidRPr="00C24B4C">
        <w:rPr>
          <w:rFonts w:ascii="Frank Ruehl CLM Medium" w:hAnsi="Frank Ruehl CLM Medium" w:cs="Frank Ruehl CLM Medium" w:hint="cs"/>
        </w:rPr>
        <w:t xml:space="preserve"> </w:t>
      </w:r>
    </w:p>
    <w:p w14:paraId="2FC31D80" w14:textId="77777777"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י</w:t>
      </w:r>
      <w:r w:rsidRPr="00C24B4C">
        <w:rPr>
          <w:rFonts w:ascii="Frank Ruehl CLM Medium" w:hAnsi="Frank Ruehl CLM Medium" w:cs="Frank Ruehl CLM Medium" w:hint="cs"/>
          <w:sz w:val="22"/>
          <w:szCs w:val="22"/>
          <w:rtl/>
        </w:rPr>
        <w:tab/>
        <w:t xml:space="preserve">בַּשַּׁחַר מְבָרֵךְ שְׁתַּיִם לְפָנֶיהָ וְאַחַת לְאַחֲרֶיהָ, </w:t>
      </w:r>
      <w:r w:rsidRPr="00C24B4C">
        <w:rPr>
          <w:rFonts w:ascii="Frank Ruehl CLM Medium" w:hAnsi="Frank Ruehl CLM Medium" w:cs="Frank Ruehl CLM Medium" w:hint="cs"/>
          <w:sz w:val="22"/>
          <w:szCs w:val="22"/>
          <w:rtl/>
        </w:rPr>
        <w:br/>
        <w:t>וּבָעֶרֶב</w:t>
      </w:r>
      <w:r w:rsidRPr="00C24B4C">
        <w:rPr>
          <w:rStyle w:val="FootnoteReference"/>
          <w:rFonts w:ascii="Frank Ruehl CLM Medium" w:hAnsi="Frank Ruehl CLM Medium" w:cs="Frank Ruehl CLM Medium" w:hint="cs"/>
          <w:sz w:val="22"/>
          <w:szCs w:val="22"/>
          <w:rtl/>
        </w:rPr>
        <w:footnoteReference w:id="35"/>
      </w:r>
      <w:r w:rsidRPr="00C24B4C">
        <w:rPr>
          <w:rFonts w:ascii="Frank Ruehl CLM Medium" w:hAnsi="Frank Ruehl CLM Medium" w:cs="Frank Ruehl CLM Medium" w:hint="cs"/>
          <w:sz w:val="22"/>
          <w:szCs w:val="22"/>
          <w:rtl/>
        </w:rPr>
        <w:t xml:space="preserve"> שְׁתַּיִם לְפָנֶיהָ וּשְׁתַּיִם לְאַחֲרֶיהָ, </w:t>
      </w:r>
      <w:r w:rsidRPr="00C24B4C">
        <w:rPr>
          <w:rFonts w:ascii="Frank Ruehl CLM Medium" w:hAnsi="Frank Ruehl CLM Medium" w:cs="Frank Ruehl CLM Medium" w:hint="cs"/>
          <w:sz w:val="22"/>
          <w:szCs w:val="22"/>
          <w:rtl/>
        </w:rPr>
        <w:br/>
        <w:t xml:space="preserve">אַחַת אֲרֻכָּה, וְאַחַת קְצָרָה. </w:t>
      </w:r>
      <w:r w:rsidRPr="00C24B4C">
        <w:rPr>
          <w:rFonts w:ascii="Frank Ruehl CLM Medium" w:hAnsi="Frank Ruehl CLM Medium" w:cs="Frank Ruehl CLM Medium" w:hint="cs"/>
          <w:sz w:val="22"/>
          <w:szCs w:val="22"/>
          <w:rtl/>
        </w:rPr>
        <w:br/>
        <w:t>מָקוֹם שֶׁאָמְרוּ לְהַאֲרִיךְ, אֵינוּ</w:t>
      </w:r>
      <w:r w:rsidRPr="00C24B4C">
        <w:rPr>
          <w:rStyle w:val="FootnoteReference"/>
          <w:rFonts w:ascii="Frank Ruehl CLM Medium" w:hAnsi="Frank Ruehl CLM Medium" w:cs="Frank Ruehl CLM Medium" w:hint="cs"/>
          <w:sz w:val="22"/>
          <w:szCs w:val="22"/>
          <w:rtl/>
        </w:rPr>
        <w:footnoteReference w:id="36"/>
      </w:r>
      <w:r w:rsidRPr="00C24B4C">
        <w:rPr>
          <w:rFonts w:ascii="Frank Ruehl CLM Medium" w:hAnsi="Frank Ruehl CLM Medium" w:cs="Frank Ruehl CLM Medium" w:hint="cs"/>
          <w:sz w:val="22"/>
          <w:szCs w:val="22"/>
          <w:rtl/>
        </w:rPr>
        <w:t xml:space="preserve"> רַשַּׁי לְקַצֵּר; </w:t>
      </w:r>
      <w:r w:rsidRPr="00C24B4C">
        <w:rPr>
          <w:rFonts w:ascii="Frank Ruehl CLM Medium" w:hAnsi="Frank Ruehl CLM Medium" w:cs="Frank Ruehl CLM Medium" w:hint="cs"/>
          <w:sz w:val="22"/>
          <w:szCs w:val="22"/>
          <w:rtl/>
        </w:rPr>
        <w:br/>
        <w:t xml:space="preserve">לְקַצֵּר, אֵינוּ רַשַּׁי לְהַאֲרִיךְ. </w:t>
      </w:r>
      <w:r w:rsidRPr="00C24B4C">
        <w:rPr>
          <w:rFonts w:ascii="Frank Ruehl CLM Medium" w:hAnsi="Frank Ruehl CLM Medium" w:cs="Frank Ruehl CLM Medium" w:hint="cs"/>
          <w:sz w:val="22"/>
          <w:szCs w:val="22"/>
          <w:rtl/>
        </w:rPr>
        <w:br/>
        <w:t xml:space="preserve">לַחְתֹּם, אֵינוּ רַשַּׁי שֶׁלֹּא לַחְתֹּם; </w:t>
      </w:r>
      <w:r w:rsidRPr="00C24B4C">
        <w:rPr>
          <w:rFonts w:ascii="Frank Ruehl CLM Medium" w:hAnsi="Frank Ruehl CLM Medium" w:cs="Frank Ruehl CLM Medium" w:hint="cs"/>
          <w:sz w:val="22"/>
          <w:szCs w:val="22"/>
          <w:rtl/>
        </w:rPr>
        <w:br/>
        <w:t>וְשֶׁלֹּא לַחְתֹּם, אֵינוּ רַשַּׁי לַחְתֹּם.</w:t>
      </w:r>
    </w:p>
    <w:p w14:paraId="3174C959" w14:textId="13D48D84" w:rsidR="00904500" w:rsidRPr="006976AC" w:rsidRDefault="00904500" w:rsidP="00AE01B4">
      <w:pPr>
        <w:bidi/>
        <w:spacing w:before="60" w:line="240" w:lineRule="auto"/>
        <w:ind w:hanging="270"/>
        <w:rPr>
          <w:rFonts w:ascii="Narkisim" w:hAnsi="Narkisim" w:cs="Narkisim"/>
          <w:szCs w:val="21"/>
        </w:rPr>
      </w:pPr>
      <w:r w:rsidRPr="006976AC">
        <w:rPr>
          <w:rFonts w:ascii="Narkisim" w:hAnsi="Narkisim" w:cs="Narkisim" w:hint="cs"/>
          <w:color w:val="FF0000"/>
          <w:szCs w:val="21"/>
          <w:rtl/>
        </w:rPr>
        <w:t>ה</w:t>
      </w:r>
      <w:r w:rsidRPr="006976AC">
        <w:rPr>
          <w:rFonts w:ascii="Narkisim" w:hAnsi="Narkisim" w:cs="Narkisim" w:hint="cs"/>
          <w:color w:val="FF0000"/>
          <w:szCs w:val="21"/>
          <w:rtl/>
        </w:rPr>
        <w:tab/>
      </w:r>
      <w:r w:rsidRPr="006976AC">
        <w:rPr>
          <w:rFonts w:ascii="Narkisim" w:hAnsi="Narkisim" w:cs="Narkisim" w:hint="cs"/>
          <w:szCs w:val="21"/>
          <w:rtl/>
        </w:rPr>
        <w:t xml:space="preserve">למה אמרו </w:t>
      </w:r>
      <w:r w:rsidRPr="006976AC">
        <w:rPr>
          <w:rFonts w:ascii="Narkisim" w:hAnsi="Narkisim" w:cs="Narkisim" w:hint="cs"/>
          <w:b/>
          <w:bCs/>
          <w:szCs w:val="21"/>
          <w:rtl/>
        </w:rPr>
        <w:t xml:space="preserve">אחת קצרה. מקום שאמרו להאריך אינו רשאי לקצר, </w:t>
      </w:r>
      <w:r w:rsidR="00EC233C" w:rsidRPr="006976AC">
        <w:rPr>
          <w:rStyle w:val="FootnoteReference"/>
          <w:rFonts w:ascii="Narkisim" w:hAnsi="Narkisim" w:cs="Narkisim" w:hint="cs"/>
          <w:b/>
          <w:bCs/>
          <w:szCs w:val="21"/>
          <w:rtl/>
        </w:rPr>
        <w:footnoteReference w:id="37"/>
      </w:r>
      <w:r w:rsidRPr="006976AC">
        <w:rPr>
          <w:rFonts w:ascii="Narkisim" w:hAnsi="Narkisim" w:cs="Narkisim" w:hint="cs"/>
          <w:b/>
          <w:bCs/>
          <w:szCs w:val="21"/>
          <w:rtl/>
        </w:rPr>
        <w:t xml:space="preserve">לקצר אינו רשאי להאריך, לחתום אינו רשאי שלא לחתום, </w:t>
      </w:r>
      <w:r w:rsidRPr="006976AC">
        <w:rPr>
          <w:rStyle w:val="FootnoteReference"/>
          <w:rFonts w:ascii="Narkisim" w:hAnsi="Narkisim" w:cs="Narkisim" w:hint="cs"/>
          <w:b/>
          <w:bCs/>
          <w:szCs w:val="21"/>
          <w:rtl/>
        </w:rPr>
        <w:footnoteReference w:id="38"/>
      </w:r>
      <w:r w:rsidRPr="006976AC">
        <w:rPr>
          <w:rFonts w:ascii="Narkisim" w:hAnsi="Narkisim" w:cs="Narkisim" w:hint="cs"/>
          <w:b/>
          <w:bCs/>
          <w:szCs w:val="21"/>
          <w:rtl/>
        </w:rPr>
        <w:t>לא לחתום אינו רשאי לחתום</w:t>
      </w:r>
      <w:r w:rsidRPr="006976AC">
        <w:rPr>
          <w:rFonts w:ascii="Narkisim" w:hAnsi="Narkisim" w:cs="Narkisim" w:hint="cs"/>
          <w:szCs w:val="21"/>
          <w:rtl/>
        </w:rPr>
        <w:t xml:space="preserve">, </w:t>
      </w:r>
      <w:r w:rsidRPr="006976AC">
        <w:rPr>
          <w:rStyle w:val="FootnoteReference"/>
          <w:rFonts w:ascii="Narkisim" w:hAnsi="Narkisim" w:cs="Narkisim" w:hint="cs"/>
          <w:szCs w:val="21"/>
          <w:rtl/>
        </w:rPr>
        <w:footnoteReference w:id="39"/>
      </w:r>
      <w:r w:rsidRPr="006976AC">
        <w:rPr>
          <w:rFonts w:ascii="Narkisim" w:hAnsi="Narkisim" w:cs="Narkisim" w:hint="cs"/>
          <w:szCs w:val="21"/>
          <w:rtl/>
        </w:rPr>
        <w:t xml:space="preserve">לשוח אינו </w:t>
      </w:r>
      <w:r w:rsidRPr="006976AC">
        <w:rPr>
          <w:rFonts w:ascii="Narkisim" w:hAnsi="Narkisim" w:cs="Narkisim" w:hint="cs"/>
          <w:szCs w:val="21"/>
          <w:rtl/>
        </w:rPr>
        <w:lastRenderedPageBreak/>
        <w:t xml:space="preserve">רשאי שלא לשוח, </w:t>
      </w:r>
      <w:r w:rsidRPr="006976AC">
        <w:rPr>
          <w:rStyle w:val="FootnoteReference"/>
          <w:rFonts w:ascii="Narkisim" w:hAnsi="Narkisim" w:cs="Narkisim" w:hint="cs"/>
          <w:szCs w:val="21"/>
          <w:rtl/>
        </w:rPr>
        <w:footnoteReference w:id="40"/>
      </w:r>
      <w:r w:rsidRPr="006976AC">
        <w:rPr>
          <w:rFonts w:ascii="Narkisim" w:hAnsi="Narkisim" w:cs="Narkisim" w:hint="cs"/>
          <w:szCs w:val="21"/>
          <w:rtl/>
        </w:rPr>
        <w:t>ושלא לשוח אינו רשאי לשוח, לפתוח בברוך אינו רשאי שלא לפתוח בברוך, ושלא לפתוח בברוך אינו רשאי לפתוח בברוך.</w:t>
      </w:r>
    </w:p>
    <w:p w14:paraId="62679038" w14:textId="79247B0C" w:rsidR="00A06DA9" w:rsidRDefault="00F102B2" w:rsidP="00F102B2">
      <w:pPr>
        <w:bidi/>
        <w:spacing w:line="240" w:lineRule="auto"/>
        <w:ind w:hanging="270"/>
        <w:rPr>
          <w:rFonts w:ascii="Narkisim" w:hAnsi="Narkisim" w:cs="Narkisim"/>
          <w:szCs w:val="21"/>
          <w:rtl/>
        </w:rPr>
      </w:pPr>
      <w:r w:rsidRPr="006976AC">
        <w:rPr>
          <w:rFonts w:ascii="Narkisim" w:hAnsi="Narkisim" w:cs="Narkisim" w:hint="cs"/>
          <w:color w:val="FF0000"/>
          <w:szCs w:val="21"/>
          <w:rtl/>
        </w:rPr>
        <w:t>ו</w:t>
      </w:r>
      <w:r w:rsidR="00A06DA9" w:rsidRPr="00A06DA9">
        <w:rPr>
          <w:rFonts w:ascii="Narkisim" w:hAnsi="Narkisim" w:cs="Narkisim" w:hint="cs"/>
          <w:color w:val="FF0000"/>
          <w:szCs w:val="21"/>
          <w:vertAlign w:val="subscript"/>
          <w:rtl/>
        </w:rPr>
        <w:t>1</w:t>
      </w:r>
      <w:r w:rsidRPr="006976AC">
        <w:rPr>
          <w:rFonts w:ascii="Narkisim" w:hAnsi="Narkisim" w:cs="Narkisim" w:hint="cs"/>
          <w:color w:val="FF0000"/>
          <w:szCs w:val="21"/>
          <w:rtl/>
        </w:rPr>
        <w:tab/>
      </w:r>
      <w:r w:rsidRPr="006976AC">
        <w:rPr>
          <w:rFonts w:ascii="Narkisim" w:hAnsi="Narkisim" w:cs="Narkisim" w:hint="cs"/>
          <w:szCs w:val="21"/>
          <w:rtl/>
        </w:rPr>
        <w:t xml:space="preserve">אלו </w:t>
      </w:r>
      <w:r w:rsidRPr="006976AC">
        <w:rPr>
          <w:rStyle w:val="FootnoteReference"/>
          <w:rFonts w:ascii="Narkisim" w:hAnsi="Narkisim" w:cs="Narkisim" w:hint="cs"/>
          <w:szCs w:val="21"/>
          <w:rtl/>
        </w:rPr>
        <w:footnoteReference w:id="41"/>
      </w:r>
      <w:r w:rsidRPr="006976AC">
        <w:rPr>
          <w:rFonts w:ascii="Narkisim" w:hAnsi="Narkisim" w:cs="Narkisim" w:hint="cs"/>
          <w:szCs w:val="21"/>
          <w:rtl/>
        </w:rPr>
        <w:t xml:space="preserve">[ברכות] שמקצרין בהן, </w:t>
      </w:r>
      <w:r w:rsidRPr="006976AC">
        <w:rPr>
          <w:rStyle w:val="FootnoteReference"/>
          <w:rFonts w:ascii="Narkisim" w:hAnsi="Narkisim" w:cs="Narkisim" w:hint="cs"/>
          <w:szCs w:val="21"/>
          <w:rtl/>
        </w:rPr>
        <w:footnoteReference w:id="42"/>
      </w:r>
      <w:r w:rsidRPr="006976AC">
        <w:rPr>
          <w:rFonts w:ascii="Narkisim" w:hAnsi="Narkisim" w:cs="Narkisim" w:hint="cs"/>
          <w:szCs w:val="21"/>
          <w:rtl/>
        </w:rPr>
        <w:t>המברך על הפירות, ועל המצות, ברכת הז</w:t>
      </w:r>
      <w:r w:rsidR="00AD41DB" w:rsidRPr="006976AC">
        <w:rPr>
          <w:rFonts w:ascii="Narkisim" w:hAnsi="Narkisim" w:cs="Narkisim" w:hint="cs"/>
          <w:szCs w:val="21"/>
          <w:rtl/>
        </w:rPr>
        <w:t>י</w:t>
      </w:r>
      <w:r w:rsidRPr="006976AC">
        <w:rPr>
          <w:rFonts w:ascii="Narkisim" w:hAnsi="Narkisim" w:cs="Narkisim" w:hint="cs"/>
          <w:szCs w:val="21"/>
          <w:rtl/>
        </w:rPr>
        <w:t xml:space="preserve">מון, וברכה אחרונה </w:t>
      </w:r>
      <w:r w:rsidRPr="006976AC">
        <w:rPr>
          <w:rStyle w:val="FootnoteReference"/>
          <w:rFonts w:ascii="Narkisim" w:hAnsi="Narkisim" w:cs="Narkisim" w:hint="cs"/>
          <w:szCs w:val="21"/>
          <w:rtl/>
        </w:rPr>
        <w:footnoteReference w:id="43"/>
      </w:r>
      <w:r w:rsidRPr="006976AC">
        <w:rPr>
          <w:rFonts w:ascii="Narkisim" w:hAnsi="Narkisim" w:cs="Narkisim" w:hint="cs"/>
          <w:szCs w:val="21"/>
          <w:rtl/>
        </w:rPr>
        <w:t xml:space="preserve">שבברכת המזון. </w:t>
      </w:r>
      <w:r w:rsidRPr="006976AC">
        <w:rPr>
          <w:rStyle w:val="FootnoteReference"/>
          <w:rFonts w:ascii="Narkisim" w:hAnsi="Narkisim" w:cs="Narkisim" w:hint="cs"/>
          <w:szCs w:val="21"/>
          <w:rtl/>
        </w:rPr>
        <w:footnoteReference w:id="44"/>
      </w:r>
      <w:r w:rsidRPr="006976AC">
        <w:rPr>
          <w:rFonts w:ascii="Narkisim" w:hAnsi="Narkisim" w:cs="Narkisim" w:hint="cs"/>
          <w:szCs w:val="21"/>
          <w:rtl/>
        </w:rPr>
        <w:t xml:space="preserve">ואלו ברכות </w:t>
      </w:r>
      <w:r w:rsidRPr="006976AC">
        <w:rPr>
          <w:rStyle w:val="FootnoteReference"/>
          <w:rFonts w:ascii="Narkisim" w:hAnsi="Narkisim" w:cs="Narkisim" w:hint="cs"/>
          <w:szCs w:val="21"/>
          <w:rtl/>
        </w:rPr>
        <w:footnoteReference w:id="45"/>
      </w:r>
      <w:r w:rsidRPr="006976AC">
        <w:rPr>
          <w:rFonts w:ascii="Narkisim" w:hAnsi="Narkisim" w:cs="Narkisim" w:hint="cs"/>
          <w:szCs w:val="21"/>
          <w:rtl/>
        </w:rPr>
        <w:t>שמארכין בהן, ברכות תעניות, וברכות של ראש השנה, וברכות של יום הכ</w:t>
      </w:r>
      <w:r w:rsidR="00AD41DB" w:rsidRPr="006976AC">
        <w:rPr>
          <w:rFonts w:ascii="Narkisim" w:hAnsi="Narkisim" w:cs="Narkisim" w:hint="cs"/>
          <w:szCs w:val="21"/>
          <w:rtl/>
        </w:rPr>
        <w:t>י</w:t>
      </w:r>
      <w:r w:rsidRPr="006976AC">
        <w:rPr>
          <w:rFonts w:ascii="Narkisim" w:hAnsi="Narkisim" w:cs="Narkisim" w:hint="cs"/>
          <w:szCs w:val="21"/>
          <w:rtl/>
        </w:rPr>
        <w:t xml:space="preserve">פורים. </w:t>
      </w:r>
    </w:p>
    <w:p w14:paraId="6486D998" w14:textId="4B103962" w:rsidR="00F102B2" w:rsidRPr="006976AC" w:rsidRDefault="00A06DA9" w:rsidP="00A06DA9">
      <w:pPr>
        <w:bidi/>
        <w:spacing w:line="240" w:lineRule="auto"/>
        <w:ind w:hanging="270"/>
        <w:rPr>
          <w:rFonts w:ascii="Narkisim" w:hAnsi="Narkisim" w:cs="Narkisim"/>
          <w:szCs w:val="21"/>
        </w:rPr>
      </w:pPr>
      <w:r w:rsidRPr="006976AC">
        <w:rPr>
          <w:rFonts w:ascii="Narkisim" w:hAnsi="Narkisim" w:cs="Narkisim" w:hint="cs"/>
          <w:color w:val="FF0000"/>
          <w:szCs w:val="21"/>
          <w:rtl/>
        </w:rPr>
        <w:t>ו</w:t>
      </w:r>
      <w:r>
        <w:rPr>
          <w:rFonts w:ascii="Narkisim" w:hAnsi="Narkisim" w:cs="Narkisim" w:hint="cs"/>
          <w:color w:val="FF0000"/>
          <w:szCs w:val="21"/>
          <w:vertAlign w:val="subscript"/>
          <w:rtl/>
        </w:rPr>
        <w:t>2</w:t>
      </w:r>
      <w:r w:rsidRPr="006976AC">
        <w:rPr>
          <w:rFonts w:ascii="Narkisim" w:hAnsi="Narkisim" w:cs="Narkisim" w:hint="cs"/>
          <w:color w:val="FF0000"/>
          <w:szCs w:val="21"/>
          <w:rtl/>
        </w:rPr>
        <w:tab/>
      </w:r>
      <w:r w:rsidR="00F102B2" w:rsidRPr="006976AC">
        <w:rPr>
          <w:rStyle w:val="FootnoteReference"/>
          <w:rFonts w:ascii="Narkisim" w:hAnsi="Narkisim" w:cs="Narkisim" w:hint="cs"/>
          <w:szCs w:val="21"/>
          <w:rtl/>
        </w:rPr>
        <w:footnoteReference w:id="46"/>
      </w:r>
      <w:r w:rsidR="00F102B2" w:rsidRPr="006976AC">
        <w:rPr>
          <w:rFonts w:ascii="Narkisim" w:hAnsi="Narkisim" w:cs="Narkisim" w:hint="cs"/>
          <w:szCs w:val="21"/>
          <w:rtl/>
        </w:rPr>
        <w:t xml:space="preserve">מברכות של אדם ניכר אם בור הוא, </w:t>
      </w:r>
      <w:r w:rsidR="00F102B2" w:rsidRPr="006976AC">
        <w:rPr>
          <w:rStyle w:val="FootnoteReference"/>
          <w:rFonts w:ascii="Narkisim" w:hAnsi="Narkisim" w:cs="Narkisim" w:hint="cs"/>
          <w:szCs w:val="21"/>
          <w:rtl/>
        </w:rPr>
        <w:footnoteReference w:id="47"/>
      </w:r>
      <w:r w:rsidR="00F102B2" w:rsidRPr="006976AC">
        <w:rPr>
          <w:rFonts w:ascii="Narkisim" w:hAnsi="Narkisim" w:cs="Narkisim" w:hint="cs"/>
          <w:szCs w:val="21"/>
          <w:rtl/>
        </w:rPr>
        <w:t>אם תלמיד חכם הוא.</w:t>
      </w:r>
    </w:p>
    <w:p w14:paraId="24567D7A" w14:textId="78470E6E" w:rsidR="00F102B2" w:rsidRPr="006976AC" w:rsidRDefault="00F102B2" w:rsidP="00F102B2">
      <w:pPr>
        <w:bidi/>
        <w:spacing w:line="240" w:lineRule="auto"/>
        <w:ind w:hanging="270"/>
        <w:rPr>
          <w:rFonts w:ascii="Narkisim" w:hAnsi="Narkisim" w:cs="Narkisim"/>
          <w:szCs w:val="21"/>
        </w:rPr>
      </w:pPr>
      <w:r w:rsidRPr="006976AC">
        <w:rPr>
          <w:rFonts w:ascii="Narkisim" w:hAnsi="Narkisim" w:cs="Narkisim" w:hint="cs"/>
          <w:color w:val="FF0000"/>
          <w:szCs w:val="21"/>
          <w:rtl/>
        </w:rPr>
        <w:t>ז</w:t>
      </w:r>
      <w:r w:rsidRPr="006976AC">
        <w:rPr>
          <w:rFonts w:ascii="Narkisim" w:hAnsi="Narkisim" w:cs="Narkisim" w:hint="cs"/>
          <w:color w:val="FF0000"/>
          <w:szCs w:val="21"/>
          <w:rtl/>
        </w:rPr>
        <w:tab/>
      </w:r>
      <w:r w:rsidRPr="006976AC">
        <w:rPr>
          <w:rFonts w:ascii="Narkisim" w:hAnsi="Narkisim" w:cs="Narkisim" w:hint="cs"/>
          <w:szCs w:val="21"/>
          <w:rtl/>
        </w:rPr>
        <w:t xml:space="preserve">אלו ברכות שאין חותמין </w:t>
      </w:r>
      <w:r w:rsidRPr="006976AC">
        <w:rPr>
          <w:rStyle w:val="FootnoteReference"/>
          <w:rFonts w:ascii="Narkisim" w:hAnsi="Narkisim" w:cs="Narkisim" w:hint="cs"/>
          <w:szCs w:val="21"/>
          <w:rtl/>
        </w:rPr>
        <w:footnoteReference w:id="48"/>
      </w:r>
      <w:r w:rsidRPr="006976AC">
        <w:rPr>
          <w:rFonts w:ascii="Narkisim" w:hAnsi="Narkisim" w:cs="Narkisim" w:hint="cs"/>
          <w:szCs w:val="21"/>
          <w:rtl/>
        </w:rPr>
        <w:t xml:space="preserve">בהן. </w:t>
      </w:r>
      <w:r w:rsidRPr="006976AC">
        <w:rPr>
          <w:rStyle w:val="FootnoteReference"/>
          <w:rFonts w:ascii="Narkisim" w:hAnsi="Narkisim" w:cs="Narkisim" w:hint="cs"/>
          <w:szCs w:val="21"/>
          <w:rtl/>
        </w:rPr>
        <w:footnoteReference w:id="49"/>
      </w:r>
      <w:r w:rsidRPr="006976AC">
        <w:rPr>
          <w:rFonts w:ascii="Narkisim" w:hAnsi="Narkisim" w:cs="Narkisim" w:hint="cs"/>
          <w:szCs w:val="21"/>
          <w:rtl/>
        </w:rPr>
        <w:t xml:space="preserve">המברך על הפירות, ועל המצות, </w:t>
      </w:r>
      <w:r w:rsidRPr="006976AC">
        <w:rPr>
          <w:rStyle w:val="FootnoteReference"/>
          <w:rFonts w:ascii="Narkisim" w:hAnsi="Narkisim" w:cs="Narkisim" w:hint="cs"/>
          <w:szCs w:val="21"/>
          <w:rtl/>
        </w:rPr>
        <w:footnoteReference w:id="50"/>
      </w:r>
      <w:r w:rsidRPr="006976AC">
        <w:rPr>
          <w:rFonts w:ascii="Narkisim" w:hAnsi="Narkisim" w:cs="Narkisim" w:hint="cs"/>
          <w:szCs w:val="21"/>
          <w:rtl/>
        </w:rPr>
        <w:t>וברכת הזימון, וברכה אחרונה שבברכת המזון. ר' יוסה הגלילי היה חותם בברכה אחרונה שבברכת המזון ומאריך בה.</w:t>
      </w:r>
    </w:p>
    <w:p w14:paraId="25188252" w14:textId="1F99759C" w:rsidR="00F102B2" w:rsidRPr="006976AC" w:rsidRDefault="00F102B2" w:rsidP="00F102B2">
      <w:pPr>
        <w:bidi/>
        <w:spacing w:line="240" w:lineRule="auto"/>
        <w:ind w:hanging="270"/>
        <w:rPr>
          <w:rFonts w:ascii="Narkisim" w:hAnsi="Narkisim" w:cs="Narkisim"/>
          <w:szCs w:val="21"/>
        </w:rPr>
      </w:pPr>
      <w:r w:rsidRPr="006976AC">
        <w:rPr>
          <w:rFonts w:ascii="Narkisim" w:hAnsi="Narkisim" w:cs="Narkisim" w:hint="cs"/>
          <w:color w:val="FF0000"/>
          <w:szCs w:val="21"/>
          <w:rtl/>
        </w:rPr>
        <w:t>ח</w:t>
      </w:r>
      <w:r w:rsidRPr="006976AC">
        <w:rPr>
          <w:rFonts w:ascii="Narkisim" w:hAnsi="Narkisim" w:cs="Narkisim" w:hint="cs"/>
          <w:color w:val="FF0000"/>
          <w:szCs w:val="21"/>
          <w:rtl/>
        </w:rPr>
        <w:tab/>
      </w:r>
      <w:r w:rsidRPr="006976AC">
        <w:rPr>
          <w:rFonts w:ascii="Narkisim" w:hAnsi="Narkisim" w:cs="Narkisim" w:hint="cs"/>
          <w:szCs w:val="21"/>
          <w:rtl/>
        </w:rPr>
        <w:t xml:space="preserve">אילו ברכות </w:t>
      </w:r>
      <w:r w:rsidRPr="006976AC">
        <w:rPr>
          <w:rStyle w:val="FootnoteReference"/>
          <w:rFonts w:ascii="Narkisim" w:hAnsi="Narkisim" w:cs="Narkisim" w:hint="cs"/>
          <w:szCs w:val="21"/>
          <w:rtl/>
        </w:rPr>
        <w:footnoteReference w:id="51"/>
      </w:r>
      <w:r w:rsidRPr="006976AC">
        <w:rPr>
          <w:rFonts w:ascii="Narkisim" w:hAnsi="Narkisim" w:cs="Narkisim" w:hint="cs"/>
          <w:szCs w:val="21"/>
          <w:rtl/>
        </w:rPr>
        <w:t>ששוחין בהן, ברכה ראשונה תח</w:t>
      </w:r>
      <w:r w:rsidR="000E5D6C" w:rsidRPr="006976AC">
        <w:rPr>
          <w:rFonts w:ascii="Narkisim" w:hAnsi="Narkisim" w:cs="Narkisim" w:hint="cs"/>
          <w:szCs w:val="21"/>
          <w:rtl/>
        </w:rPr>
        <w:t>י</w:t>
      </w:r>
      <w:r w:rsidRPr="006976AC">
        <w:rPr>
          <w:rFonts w:ascii="Narkisim" w:hAnsi="Narkisim" w:cs="Narkisim" w:hint="cs"/>
          <w:szCs w:val="21"/>
          <w:rtl/>
        </w:rPr>
        <w:t xml:space="preserve">לה וסוף, </w:t>
      </w:r>
      <w:r w:rsidRPr="006976AC">
        <w:rPr>
          <w:rStyle w:val="FootnoteReference"/>
          <w:rFonts w:ascii="Narkisim" w:hAnsi="Narkisim" w:cs="Narkisim" w:hint="cs"/>
          <w:szCs w:val="21"/>
          <w:rtl/>
        </w:rPr>
        <w:footnoteReference w:id="52"/>
      </w:r>
      <w:r w:rsidRPr="006976AC">
        <w:rPr>
          <w:rFonts w:ascii="Narkisim" w:hAnsi="Narkisim" w:cs="Narkisim" w:hint="cs"/>
          <w:szCs w:val="21"/>
          <w:rtl/>
        </w:rPr>
        <w:t>מודים תח</w:t>
      </w:r>
      <w:r w:rsidR="000E5D6C" w:rsidRPr="006976AC">
        <w:rPr>
          <w:rFonts w:ascii="Narkisim" w:hAnsi="Narkisim" w:cs="Narkisim" w:hint="cs"/>
          <w:szCs w:val="21"/>
          <w:rtl/>
        </w:rPr>
        <w:t>י</w:t>
      </w:r>
      <w:r w:rsidRPr="006976AC">
        <w:rPr>
          <w:rFonts w:ascii="Narkisim" w:hAnsi="Narkisim" w:cs="Narkisim" w:hint="cs"/>
          <w:szCs w:val="21"/>
          <w:rtl/>
        </w:rPr>
        <w:t xml:space="preserve">לה וסוף. </w:t>
      </w:r>
      <w:r w:rsidRPr="006976AC">
        <w:rPr>
          <w:rStyle w:val="FootnoteReference"/>
          <w:rFonts w:ascii="Narkisim" w:hAnsi="Narkisim" w:cs="Narkisim" w:hint="cs"/>
          <w:szCs w:val="21"/>
          <w:rtl/>
        </w:rPr>
        <w:footnoteReference w:id="53"/>
      </w:r>
      <w:r w:rsidRPr="006976AC">
        <w:rPr>
          <w:rFonts w:ascii="Narkisim" w:hAnsi="Narkisim" w:cs="Narkisim" w:hint="cs"/>
          <w:szCs w:val="21"/>
          <w:rtl/>
        </w:rPr>
        <w:t>השח על כל ברכה מלמדין אותו שלא ישחה.</w:t>
      </w:r>
    </w:p>
    <w:p w14:paraId="3DBA6D21" w14:textId="77777777" w:rsidR="009A138C" w:rsidRDefault="00F102B2" w:rsidP="00A71CE2">
      <w:pPr>
        <w:bidi/>
        <w:spacing w:line="240" w:lineRule="auto"/>
        <w:ind w:hanging="270"/>
        <w:rPr>
          <w:rFonts w:ascii="Narkisim" w:hAnsi="Narkisim" w:cs="Narkisim"/>
          <w:szCs w:val="21"/>
          <w:rtl/>
        </w:rPr>
      </w:pPr>
      <w:r w:rsidRPr="006976AC">
        <w:rPr>
          <w:rFonts w:ascii="Narkisim" w:hAnsi="Narkisim" w:cs="Narkisim" w:hint="cs"/>
          <w:color w:val="FF0000"/>
          <w:szCs w:val="21"/>
          <w:rtl/>
        </w:rPr>
        <w:t>ט</w:t>
      </w:r>
      <w:r w:rsidR="009A138C" w:rsidRPr="009A138C">
        <w:rPr>
          <w:rFonts w:ascii="Narkisim" w:hAnsi="Narkisim" w:cs="Narkisim" w:hint="cs"/>
          <w:color w:val="FF0000"/>
          <w:szCs w:val="21"/>
          <w:vertAlign w:val="subscript"/>
          <w:rtl/>
        </w:rPr>
        <w:t>1</w:t>
      </w:r>
      <w:r w:rsidRPr="006976AC">
        <w:rPr>
          <w:rFonts w:ascii="Narkisim" w:hAnsi="Narkisim" w:cs="Narkisim" w:hint="cs"/>
          <w:color w:val="FF0000"/>
          <w:szCs w:val="21"/>
          <w:rtl/>
        </w:rPr>
        <w:tab/>
      </w:r>
      <w:r w:rsidRPr="006976AC">
        <w:rPr>
          <w:rFonts w:ascii="Narkisim" w:hAnsi="Narkisim" w:cs="Narkisim" w:hint="cs"/>
          <w:szCs w:val="21"/>
          <w:rtl/>
        </w:rPr>
        <w:t xml:space="preserve">אילו ברכות </w:t>
      </w:r>
      <w:r w:rsidRPr="006976AC">
        <w:rPr>
          <w:rStyle w:val="FootnoteReference"/>
          <w:rFonts w:ascii="Narkisim" w:hAnsi="Narkisim" w:cs="Narkisim" w:hint="cs"/>
          <w:szCs w:val="21"/>
          <w:rtl/>
        </w:rPr>
        <w:footnoteReference w:id="54"/>
      </w:r>
      <w:r w:rsidRPr="006976AC">
        <w:rPr>
          <w:rFonts w:ascii="Narkisim" w:hAnsi="Narkisim" w:cs="Narkisim" w:hint="cs"/>
          <w:szCs w:val="21"/>
          <w:rtl/>
        </w:rPr>
        <w:t xml:space="preserve">שפותחין בהן בברוך. </w:t>
      </w:r>
      <w:r w:rsidRPr="006976AC">
        <w:rPr>
          <w:rStyle w:val="FootnoteReference"/>
          <w:rFonts w:ascii="Narkisim" w:hAnsi="Narkisim" w:cs="Narkisim" w:hint="cs"/>
          <w:szCs w:val="21"/>
          <w:rtl/>
        </w:rPr>
        <w:footnoteReference w:id="55"/>
      </w:r>
      <w:r w:rsidRPr="006976AC">
        <w:rPr>
          <w:rFonts w:ascii="Narkisim" w:hAnsi="Narkisim" w:cs="Narkisim" w:hint="cs"/>
          <w:szCs w:val="21"/>
          <w:rtl/>
        </w:rPr>
        <w:t xml:space="preserve">[כל הברכות כלן </w:t>
      </w:r>
      <w:r w:rsidRPr="006976AC">
        <w:rPr>
          <w:rStyle w:val="FootnoteReference"/>
          <w:rFonts w:ascii="Narkisim" w:hAnsi="Narkisim" w:cs="Narkisim" w:hint="cs"/>
          <w:szCs w:val="21"/>
          <w:rtl/>
        </w:rPr>
        <w:footnoteReference w:id="56"/>
      </w:r>
      <w:r w:rsidRPr="006976AC">
        <w:rPr>
          <w:rFonts w:ascii="Narkisim" w:hAnsi="Narkisim" w:cs="Narkisim" w:hint="cs"/>
          <w:szCs w:val="21"/>
          <w:rtl/>
        </w:rPr>
        <w:t xml:space="preserve">פותחין בברוך] חוץ מברכה הסמוכה </w:t>
      </w:r>
      <w:r w:rsidRPr="006976AC">
        <w:rPr>
          <w:rStyle w:val="FootnoteReference"/>
          <w:rFonts w:ascii="Narkisim" w:hAnsi="Narkisim" w:cs="Narkisim" w:hint="cs"/>
          <w:szCs w:val="21"/>
          <w:rtl/>
        </w:rPr>
        <w:footnoteReference w:id="57"/>
      </w:r>
      <w:r w:rsidRPr="006976AC">
        <w:rPr>
          <w:rFonts w:ascii="Narkisim" w:hAnsi="Narkisim" w:cs="Narkisim" w:hint="cs"/>
          <w:szCs w:val="21"/>
          <w:rtl/>
        </w:rPr>
        <w:t xml:space="preserve">לשמע וברכה הסמוכה לברכה אחרת, שאין </w:t>
      </w:r>
      <w:r w:rsidRPr="006976AC">
        <w:rPr>
          <w:rStyle w:val="FootnoteReference"/>
          <w:rFonts w:ascii="Narkisim" w:hAnsi="Narkisim" w:cs="Narkisim" w:hint="cs"/>
          <w:szCs w:val="21"/>
          <w:rtl/>
        </w:rPr>
        <w:footnoteReference w:id="58"/>
      </w:r>
      <w:r w:rsidRPr="006976AC">
        <w:rPr>
          <w:rFonts w:ascii="Narkisim" w:hAnsi="Narkisim" w:cs="Narkisim" w:hint="cs"/>
          <w:szCs w:val="21"/>
          <w:rtl/>
        </w:rPr>
        <w:t xml:space="preserve">פותחין בהן בברוך, </w:t>
      </w:r>
    </w:p>
    <w:p w14:paraId="114022E1" w14:textId="10E4FC8B" w:rsidR="00F102B2" w:rsidRPr="006976AC" w:rsidRDefault="009A138C" w:rsidP="009A138C">
      <w:pPr>
        <w:bidi/>
        <w:spacing w:line="240" w:lineRule="auto"/>
        <w:ind w:hanging="270"/>
        <w:rPr>
          <w:rFonts w:ascii="Narkisim" w:hAnsi="Narkisim" w:cs="Narkisim"/>
          <w:szCs w:val="21"/>
        </w:rPr>
      </w:pPr>
      <w:r w:rsidRPr="00EF7F10">
        <w:rPr>
          <w:rFonts w:ascii="Narkisim" w:hAnsi="Narkisim" w:cs="Narkisim" w:hint="cs"/>
          <w:color w:val="FF0000"/>
          <w:szCs w:val="21"/>
          <w:shd w:val="clear" w:color="auto" w:fill="CAEDFB" w:themeFill="accent4" w:themeFillTint="33"/>
          <w:rtl/>
        </w:rPr>
        <w:t>ט</w:t>
      </w:r>
      <w:r w:rsidRPr="00EF7F10">
        <w:rPr>
          <w:rFonts w:ascii="Narkisim" w:hAnsi="Narkisim" w:cs="Narkisim" w:hint="cs"/>
          <w:color w:val="FF0000"/>
          <w:szCs w:val="21"/>
          <w:shd w:val="clear" w:color="auto" w:fill="CAEDFB" w:themeFill="accent4" w:themeFillTint="33"/>
          <w:vertAlign w:val="subscript"/>
          <w:rtl/>
        </w:rPr>
        <w:t>2</w:t>
      </w:r>
      <w:r w:rsidRPr="00EF7F10">
        <w:rPr>
          <w:rFonts w:ascii="Narkisim" w:hAnsi="Narkisim" w:cs="Narkisim" w:hint="cs"/>
          <w:color w:val="FF0000"/>
          <w:szCs w:val="21"/>
          <w:shd w:val="clear" w:color="auto" w:fill="CAEDFB" w:themeFill="accent4" w:themeFillTint="33"/>
          <w:rtl/>
        </w:rPr>
        <w:tab/>
      </w:r>
      <w:r w:rsidR="00F102B2" w:rsidRPr="006976AC">
        <w:rPr>
          <w:rStyle w:val="FootnoteReference"/>
          <w:rFonts w:ascii="Narkisim" w:hAnsi="Narkisim" w:cs="Narkisim" w:hint="cs"/>
          <w:szCs w:val="21"/>
          <w:rtl/>
        </w:rPr>
        <w:footnoteReference w:id="59"/>
      </w:r>
      <w:r w:rsidR="00F102B2" w:rsidRPr="006976AC">
        <w:rPr>
          <w:rFonts w:ascii="Narkisim" w:hAnsi="Narkisim" w:cs="Narkisim" w:hint="cs"/>
          <w:szCs w:val="21"/>
          <w:rtl/>
        </w:rPr>
        <w:t xml:space="preserve">ואין עונין עם המברך. ר' יהודה היה עונה עם המברך ק' ק' ק' וגו' וברוך וגו'. כל אילו </w:t>
      </w:r>
      <w:r w:rsidR="00F102B2" w:rsidRPr="006976AC">
        <w:rPr>
          <w:rStyle w:val="FootnoteReference"/>
          <w:rFonts w:ascii="Narkisim" w:hAnsi="Narkisim" w:cs="Narkisim" w:hint="cs"/>
          <w:szCs w:val="21"/>
          <w:rtl/>
        </w:rPr>
        <w:footnoteReference w:id="60"/>
      </w:r>
      <w:r w:rsidR="00F102B2" w:rsidRPr="006976AC">
        <w:rPr>
          <w:rFonts w:ascii="Narkisim" w:hAnsi="Narkisim" w:cs="Narkisim" w:hint="cs"/>
          <w:szCs w:val="21"/>
          <w:rtl/>
        </w:rPr>
        <w:t>היה קורא ר' יהודה עם המברך.</w:t>
      </w:r>
    </w:p>
    <w:p w14:paraId="6B4F79A9"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ה</w:t>
      </w:r>
      <w:r w:rsidRPr="00C24B4C">
        <w:rPr>
          <w:rFonts w:ascii="Frank Ruehl CLM Medium" w:hAnsi="Frank Ruehl CLM Medium" w:cs="Frank Ruehl CLM Medium" w:hint="cs"/>
        </w:rPr>
        <w:t xml:space="preserve"> </w:t>
      </w:r>
    </w:p>
    <w:tbl>
      <w:tblPr>
        <w:tblStyle w:val="TableGrid"/>
        <w:bidiVisual/>
        <w:tblW w:w="7314" w:type="dxa"/>
        <w:tblInd w:w="-3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1"/>
        <w:gridCol w:w="3653"/>
      </w:tblGrid>
      <w:tr w:rsidR="00122F2D" w:rsidRPr="00122F2D" w14:paraId="43A8EDA8" w14:textId="37BAD6A1" w:rsidTr="00A85ADA">
        <w:tc>
          <w:tcPr>
            <w:tcW w:w="3661" w:type="dxa"/>
          </w:tcPr>
          <w:p w14:paraId="077236B2" w14:textId="77777777" w:rsidR="00122F2D" w:rsidRPr="00122F2D" w:rsidRDefault="00122F2D" w:rsidP="00A85ADA">
            <w:pPr>
              <w:pStyle w:val="NormalWeb"/>
              <w:bidi/>
              <w:spacing w:before="0" w:beforeAutospacing="0" w:after="0" w:afterAutospacing="0" w:line="252" w:lineRule="auto"/>
              <w:ind w:left="273" w:hanging="270"/>
              <w:rPr>
                <w:rFonts w:ascii="Frank Ruehl CLM Medium" w:hAnsi="Frank Ruehl CLM Medium" w:cs="Frank Ruehl CLM Medium"/>
                <w:sz w:val="22"/>
                <w:szCs w:val="22"/>
                <w:rtl/>
              </w:rPr>
            </w:pPr>
            <w:r w:rsidRPr="00122F2D">
              <w:rPr>
                <w:rFonts w:ascii="Frank Ruehl CLM Medium" w:hAnsi="Frank Ruehl CLM Medium" w:cs="Frank Ruehl CLM Medium" w:hint="cs"/>
                <w:sz w:val="22"/>
                <w:szCs w:val="22"/>
                <w:rtl/>
              </w:rPr>
              <w:t>יא</w:t>
            </w:r>
            <w:r w:rsidRPr="00122F2D">
              <w:rPr>
                <w:rFonts w:ascii="Frank Ruehl CLM Medium" w:hAnsi="Frank Ruehl CLM Medium" w:cs="Frank Ruehl CLM Medium" w:hint="cs"/>
                <w:sz w:val="22"/>
                <w:szCs w:val="22"/>
                <w:rtl/>
              </w:rPr>
              <w:tab/>
              <w:t xml:space="preserve">מַזְכִּירִין יְצִיאַת מִצְרַיִם בַּלֵּילוֹת. </w:t>
            </w:r>
            <w:r w:rsidRPr="00122F2D">
              <w:rPr>
                <w:rFonts w:ascii="Frank Ruehl CLM Medium" w:hAnsi="Frank Ruehl CLM Medium" w:cs="Frank Ruehl CLM Medium" w:hint="cs"/>
                <w:sz w:val="22"/>
                <w:szCs w:val="22"/>
                <w:rtl/>
              </w:rPr>
              <w:br/>
              <w:t xml:space="preserve">אָמַר רְבִּי אֶלְעָזָר בֶּן עֲזַרְיָה: </w:t>
            </w:r>
            <w:r w:rsidRPr="00122F2D">
              <w:rPr>
                <w:rFonts w:ascii="Frank Ruehl CLM Medium" w:hAnsi="Frank Ruehl CLM Medium" w:cs="Frank Ruehl CLM Medium" w:hint="cs"/>
                <w:sz w:val="22"/>
                <w:szCs w:val="22"/>
                <w:rtl/>
              </w:rPr>
              <w:br/>
              <w:t xml:space="preserve">הֲרֵי אֲנִי כְבֶן שִׁבְעִים שָׁנָה, </w:t>
            </w:r>
            <w:r w:rsidRPr="00122F2D">
              <w:rPr>
                <w:rFonts w:ascii="Frank Ruehl CLM Medium" w:hAnsi="Frank Ruehl CLM Medium" w:cs="Frank Ruehl CLM Medium" w:hint="cs"/>
                <w:sz w:val="22"/>
                <w:szCs w:val="22"/>
                <w:rtl/>
              </w:rPr>
              <w:br/>
              <w:t xml:space="preserve">וְלֹא זָכִיתִי שֶׁתֵּאָמֵר יְצִיאַת מִצְרַיִם בַּלֵּילוֹת, </w:t>
            </w:r>
            <w:r w:rsidRPr="00122F2D">
              <w:rPr>
                <w:rFonts w:ascii="Frank Ruehl CLM Medium" w:hAnsi="Frank Ruehl CLM Medium" w:cs="Frank Ruehl CLM Medium" w:hint="cs"/>
                <w:sz w:val="22"/>
                <w:szCs w:val="22"/>
                <w:rtl/>
              </w:rPr>
              <w:br/>
              <w:t xml:space="preserve">עַד שֶׁדְּרָשָׁהּ בֶּן זוֹמָה, שֶׁנֶּאֱמַר: </w:t>
            </w:r>
            <w:r w:rsidRPr="00122F2D">
              <w:rPr>
                <w:rFonts w:ascii="Frank Ruehl CLM Medium" w:hAnsi="Frank Ruehl CLM Medium" w:cs="Frank Ruehl CLM Medium" w:hint="cs"/>
                <w:color w:val="747474" w:themeColor="background2" w:themeShade="80"/>
                <w:sz w:val="22"/>
                <w:szCs w:val="11"/>
                <w:rtl/>
              </w:rPr>
              <w:t>(דְּבָרִים טז, ג)</w:t>
            </w:r>
            <w:r w:rsidRPr="00122F2D">
              <w:rPr>
                <w:rFonts w:ascii="Frank Ruehl CLM Medium" w:hAnsi="Frank Ruehl CLM Medium" w:cs="Frank Ruehl CLM Medium" w:hint="cs"/>
                <w:sz w:val="22"/>
                <w:szCs w:val="22"/>
                <w:rtl/>
              </w:rPr>
              <w:br/>
              <w:t xml:space="preserve"> "לְמַעַן תִּזְכֹּר אֶת יוֹם צֵאתְךָ מֵאֶרֶץ מִצְרַיִם, </w:t>
            </w:r>
            <w:r w:rsidRPr="00122F2D">
              <w:rPr>
                <w:rFonts w:ascii="Frank Ruehl CLM Medium" w:hAnsi="Frank Ruehl CLM Medium" w:cs="Frank Ruehl CLM Medium" w:hint="cs"/>
                <w:sz w:val="22"/>
                <w:szCs w:val="22"/>
                <w:rtl/>
              </w:rPr>
              <w:br/>
              <w:t xml:space="preserve">כֹּל יְמֵי חַיֶּיךָ", </w:t>
            </w:r>
            <w:r w:rsidRPr="00122F2D">
              <w:rPr>
                <w:rFonts w:ascii="Frank Ruehl CLM Medium" w:hAnsi="Frank Ruehl CLM Medium" w:cs="Frank Ruehl CLM Medium" w:hint="cs"/>
                <w:sz w:val="22"/>
                <w:szCs w:val="22"/>
                <w:rtl/>
              </w:rPr>
              <w:br/>
              <w:t xml:space="preserve">"יְמֵי חַיֶּיךָ" הַיָּמִים, </w:t>
            </w:r>
            <w:r w:rsidRPr="00122F2D">
              <w:rPr>
                <w:rFonts w:ascii="Frank Ruehl CLM Medium" w:hAnsi="Frank Ruehl CLM Medium" w:cs="Frank Ruehl CLM Medium" w:hint="cs"/>
                <w:sz w:val="22"/>
                <w:szCs w:val="22"/>
                <w:rtl/>
              </w:rPr>
              <w:br/>
            </w:r>
            <w:r w:rsidRPr="00122F2D">
              <w:rPr>
                <w:rFonts w:ascii="Frank Ruehl CLM Medium" w:hAnsi="Frank Ruehl CLM Medium" w:cs="Frank Ruehl CLM Medium" w:hint="cs"/>
                <w:sz w:val="22"/>
                <w:szCs w:val="22"/>
                <w:rtl/>
              </w:rPr>
              <w:lastRenderedPageBreak/>
              <w:t xml:space="preserve">"כֹּל יְמֵי חַיֶּיךָ" הַלֵּילוֹת. </w:t>
            </w:r>
            <w:r w:rsidRPr="00122F2D">
              <w:rPr>
                <w:rFonts w:ascii="Frank Ruehl CLM Medium" w:hAnsi="Frank Ruehl CLM Medium" w:cs="Frank Ruehl CLM Medium" w:hint="cs"/>
                <w:sz w:val="22"/>
                <w:szCs w:val="22"/>
                <w:rtl/>
              </w:rPr>
              <w:br/>
              <w:t xml:space="preserve">וַחֲכָמִים אוֹמְרִים: </w:t>
            </w:r>
            <w:r w:rsidRPr="00122F2D">
              <w:rPr>
                <w:rFonts w:ascii="Frank Ruehl CLM Medium" w:hAnsi="Frank Ruehl CLM Medium" w:cs="Frank Ruehl CLM Medium" w:hint="cs"/>
                <w:sz w:val="22"/>
                <w:szCs w:val="22"/>
                <w:rtl/>
              </w:rPr>
              <w:br/>
              <w:t>"יְמֵי חַיֶּיךָ" הָעוֹלָם</w:t>
            </w:r>
            <w:r w:rsidRPr="00122F2D">
              <w:rPr>
                <w:rStyle w:val="FootnoteReference"/>
                <w:rFonts w:ascii="Frank Ruehl CLM Medium" w:hAnsi="Frank Ruehl CLM Medium" w:cs="Frank Ruehl CLM Medium" w:hint="cs"/>
                <w:sz w:val="22"/>
                <w:szCs w:val="22"/>
                <w:rtl/>
              </w:rPr>
              <w:footnoteReference w:id="61"/>
            </w:r>
            <w:r w:rsidRPr="00122F2D">
              <w:rPr>
                <w:rFonts w:ascii="Frank Ruehl CLM Medium" w:hAnsi="Frank Ruehl CLM Medium" w:cs="Frank Ruehl CLM Medium" w:hint="cs"/>
                <w:sz w:val="22"/>
                <w:szCs w:val="22"/>
                <w:rtl/>
              </w:rPr>
              <w:t xml:space="preserve"> הַזֶּה, </w:t>
            </w:r>
            <w:r w:rsidRPr="00122F2D">
              <w:rPr>
                <w:rFonts w:ascii="Frank Ruehl CLM Medium" w:hAnsi="Frank Ruehl CLM Medium" w:cs="Frank Ruehl CLM Medium" w:hint="cs"/>
                <w:sz w:val="22"/>
                <w:szCs w:val="22"/>
                <w:rtl/>
              </w:rPr>
              <w:br/>
              <w:t>"כֹּל יְמֵי חַיֶּיךָ"</w:t>
            </w:r>
            <w:r w:rsidRPr="00122F2D">
              <w:rPr>
                <w:rStyle w:val="FootnoteReference"/>
                <w:rFonts w:ascii="Frank Ruehl CLM Medium" w:hAnsi="Frank Ruehl CLM Medium" w:cs="Frank Ruehl CLM Medium" w:hint="cs"/>
                <w:sz w:val="22"/>
                <w:szCs w:val="22"/>
                <w:rtl/>
              </w:rPr>
              <w:footnoteReference w:id="62"/>
            </w:r>
            <w:r w:rsidRPr="00122F2D">
              <w:rPr>
                <w:rFonts w:ascii="Frank Ruehl CLM Medium" w:hAnsi="Frank Ruehl CLM Medium" w:cs="Frank Ruehl CLM Medium" w:hint="cs"/>
                <w:sz w:val="22"/>
                <w:szCs w:val="22"/>
                <w:rtl/>
              </w:rPr>
              <w:t xml:space="preserve"> לְהָבִיא אֶת יְמוֹת הַמָּשִׁיחַ. </w:t>
            </w:r>
          </w:p>
        </w:tc>
        <w:tc>
          <w:tcPr>
            <w:tcW w:w="3653" w:type="dxa"/>
          </w:tcPr>
          <w:p w14:paraId="15C8A3BA" w14:textId="79825432" w:rsidR="00122F2D" w:rsidRPr="00122F2D" w:rsidRDefault="00122F2D" w:rsidP="0037230F">
            <w:pPr>
              <w:bidi/>
              <w:ind w:left="154" w:hanging="154"/>
              <w:jc w:val="both"/>
              <w:rPr>
                <w:rFonts w:ascii="Frank Ruehl CLM Medium" w:hAnsi="Frank Ruehl CLM Medium" w:cs="Frank Ruehl CLM Medium"/>
                <w:sz w:val="22"/>
                <w:szCs w:val="22"/>
                <w:rtl/>
              </w:rPr>
            </w:pPr>
            <w:r w:rsidRPr="006976AC">
              <w:rPr>
                <w:rFonts w:ascii="Narkisim" w:hAnsi="Narkisim" w:cs="Narkisim" w:hint="cs"/>
                <w:color w:val="FF0000"/>
                <w:szCs w:val="21"/>
                <w:rtl/>
              </w:rPr>
              <w:lastRenderedPageBreak/>
              <w:t>י</w:t>
            </w:r>
            <w:r w:rsidRPr="006976AC">
              <w:rPr>
                <w:rFonts w:ascii="Narkisim" w:hAnsi="Narkisim" w:cs="Narkisim" w:hint="cs"/>
                <w:color w:val="FF0000"/>
                <w:szCs w:val="21"/>
                <w:rtl/>
              </w:rPr>
              <w:tab/>
            </w:r>
            <w:r w:rsidRPr="006976AC">
              <w:rPr>
                <w:rFonts w:ascii="Narkisim" w:hAnsi="Narkisim" w:cs="Narkisim" w:hint="cs"/>
                <w:b/>
                <w:bCs/>
                <w:szCs w:val="21"/>
                <w:rtl/>
              </w:rPr>
              <w:t xml:space="preserve">מזכירין יציאת מצרים בלילות. אמ' ר' לעזר בן עזריה הרי אני כבן שבעים שנה </w:t>
            </w:r>
            <w:r w:rsidRPr="006976AC">
              <w:rPr>
                <w:rStyle w:val="FootnoteReference"/>
                <w:rFonts w:ascii="Narkisim" w:hAnsi="Narkisim" w:cs="Narkisim" w:hint="cs"/>
                <w:b/>
                <w:bCs/>
                <w:szCs w:val="21"/>
                <w:rtl/>
              </w:rPr>
              <w:footnoteReference w:id="63"/>
            </w:r>
            <w:r w:rsidRPr="006976AC">
              <w:rPr>
                <w:rFonts w:ascii="Narkisim" w:hAnsi="Narkisim" w:cs="Narkisim" w:hint="cs"/>
                <w:b/>
                <w:bCs/>
                <w:szCs w:val="21"/>
                <w:rtl/>
              </w:rPr>
              <w:t xml:space="preserve">ולא זכיתי </w:t>
            </w:r>
            <w:r w:rsidRPr="006976AC">
              <w:rPr>
                <w:rFonts w:ascii="Narkisim" w:hAnsi="Narkisim" w:cs="Narkisim" w:hint="cs"/>
                <w:szCs w:val="21"/>
                <w:rtl/>
              </w:rPr>
              <w:t xml:space="preserve">שאשמע </w:t>
            </w:r>
            <w:r w:rsidRPr="006976AC">
              <w:rPr>
                <w:rFonts w:ascii="Narkisim" w:hAnsi="Narkisim" w:cs="Narkisim" w:hint="cs"/>
                <w:b/>
                <w:bCs/>
                <w:szCs w:val="21"/>
                <w:rtl/>
              </w:rPr>
              <w:t xml:space="preserve">שתאמר יציאת מצרים בלילות, עד שדרשה בן זומא, שנ' למען תזכור את יום צאתך מארץ מצרים כל ימי חייך. ימי חייך הימים, כל ימי חייך </w:t>
            </w:r>
            <w:r w:rsidRPr="006976AC">
              <w:rPr>
                <w:rStyle w:val="FootnoteReference"/>
                <w:rFonts w:ascii="Narkisim" w:hAnsi="Narkisim" w:cs="Narkisim" w:hint="cs"/>
                <w:b/>
                <w:bCs/>
                <w:szCs w:val="21"/>
                <w:rtl/>
              </w:rPr>
              <w:footnoteReference w:id="64"/>
            </w:r>
            <w:r w:rsidRPr="006976AC">
              <w:rPr>
                <w:rFonts w:ascii="Narkisim" w:hAnsi="Narkisim" w:cs="Narkisim" w:hint="cs"/>
                <w:b/>
                <w:bCs/>
                <w:szCs w:val="21"/>
                <w:rtl/>
              </w:rPr>
              <w:t xml:space="preserve">הלילות. וחכמים או' ימי חייך העולם הזה, </w:t>
            </w:r>
            <w:r w:rsidRPr="006976AC">
              <w:rPr>
                <w:rStyle w:val="FootnoteReference"/>
                <w:rFonts w:ascii="Narkisim" w:hAnsi="Narkisim" w:cs="Narkisim" w:hint="cs"/>
                <w:b/>
                <w:bCs/>
                <w:szCs w:val="21"/>
                <w:rtl/>
              </w:rPr>
              <w:footnoteReference w:id="65"/>
            </w:r>
            <w:r w:rsidRPr="006976AC">
              <w:rPr>
                <w:rFonts w:ascii="Narkisim" w:hAnsi="Narkisim" w:cs="Narkisim" w:hint="cs"/>
                <w:b/>
                <w:bCs/>
                <w:szCs w:val="21"/>
                <w:rtl/>
              </w:rPr>
              <w:t xml:space="preserve">כל ימי חייך להביא </w:t>
            </w:r>
            <w:r w:rsidRPr="006976AC">
              <w:rPr>
                <w:rStyle w:val="FootnoteReference"/>
                <w:rFonts w:ascii="Narkisim" w:hAnsi="Narkisim" w:cs="Narkisim" w:hint="cs"/>
                <w:b/>
                <w:bCs/>
                <w:szCs w:val="21"/>
                <w:rtl/>
              </w:rPr>
              <w:footnoteReference w:id="66"/>
            </w:r>
            <w:r w:rsidRPr="006976AC">
              <w:rPr>
                <w:rFonts w:ascii="Narkisim" w:hAnsi="Narkisim" w:cs="Narkisim" w:hint="cs"/>
                <w:b/>
                <w:bCs/>
                <w:szCs w:val="21"/>
                <w:rtl/>
              </w:rPr>
              <w:t>לימות המשיח.</w:t>
            </w:r>
            <w:r w:rsidRPr="006976AC">
              <w:rPr>
                <w:rFonts w:ascii="Narkisim" w:hAnsi="Narkisim" w:cs="Narkisim" w:hint="cs"/>
                <w:szCs w:val="21"/>
                <w:rtl/>
              </w:rPr>
              <w:t xml:space="preserve"> אמ' להם בן </w:t>
            </w:r>
            <w:r w:rsidRPr="006976AC">
              <w:rPr>
                <w:rStyle w:val="FootnoteReference"/>
                <w:rFonts w:ascii="Narkisim" w:hAnsi="Narkisim" w:cs="Narkisim" w:hint="cs"/>
                <w:szCs w:val="21"/>
                <w:rtl/>
              </w:rPr>
              <w:footnoteReference w:id="67"/>
            </w:r>
            <w:r w:rsidRPr="006976AC">
              <w:rPr>
                <w:rFonts w:ascii="Narkisim" w:hAnsi="Narkisim" w:cs="Narkisim" w:hint="cs"/>
                <w:szCs w:val="21"/>
                <w:rtl/>
              </w:rPr>
              <w:t xml:space="preserve">זומא וכי מזכירין יציאת מצרים לימות המשיח, </w:t>
            </w:r>
            <w:r w:rsidRPr="006976AC">
              <w:rPr>
                <w:rStyle w:val="FootnoteReference"/>
                <w:rFonts w:ascii="Narkisim" w:hAnsi="Narkisim" w:cs="Narkisim" w:hint="cs"/>
                <w:szCs w:val="21"/>
                <w:rtl/>
              </w:rPr>
              <w:footnoteReference w:id="68"/>
            </w:r>
            <w:r w:rsidRPr="006976AC">
              <w:rPr>
                <w:rFonts w:ascii="Narkisim" w:hAnsi="Narkisim" w:cs="Narkisim" w:hint="cs"/>
                <w:szCs w:val="21"/>
                <w:rtl/>
              </w:rPr>
              <w:t xml:space="preserve">והלא כבר נאמ' לכן הנה ימים </w:t>
            </w:r>
            <w:r w:rsidRPr="006976AC">
              <w:rPr>
                <w:rStyle w:val="FootnoteReference"/>
                <w:rFonts w:ascii="Narkisim" w:hAnsi="Narkisim" w:cs="Narkisim" w:hint="cs"/>
                <w:szCs w:val="21"/>
                <w:rtl/>
              </w:rPr>
              <w:footnoteReference w:id="69"/>
            </w:r>
            <w:r w:rsidRPr="006976AC">
              <w:rPr>
                <w:rFonts w:ascii="Narkisim" w:hAnsi="Narkisim" w:cs="Narkisim" w:hint="cs"/>
                <w:szCs w:val="21"/>
                <w:rtl/>
              </w:rPr>
              <w:t xml:space="preserve">[באים] נאם ה' </w:t>
            </w:r>
            <w:r w:rsidRPr="006976AC">
              <w:rPr>
                <w:rStyle w:val="FootnoteReference"/>
                <w:rFonts w:ascii="Narkisim" w:hAnsi="Narkisim" w:cs="Narkisim" w:hint="cs"/>
                <w:szCs w:val="21"/>
                <w:rtl/>
              </w:rPr>
              <w:footnoteReference w:id="70"/>
            </w:r>
            <w:r w:rsidRPr="006976AC">
              <w:rPr>
                <w:rFonts w:ascii="Narkisim" w:hAnsi="Narkisim" w:cs="Narkisim" w:hint="cs"/>
                <w:szCs w:val="21"/>
                <w:rtl/>
              </w:rPr>
              <w:t xml:space="preserve">ולא יאמר עוד חי ה' </w:t>
            </w:r>
            <w:r w:rsidRPr="006976AC">
              <w:rPr>
                <w:rFonts w:ascii="Narkisim" w:hAnsi="Narkisim" w:cs="Narkisim" w:hint="cs"/>
                <w:szCs w:val="21"/>
                <w:rtl/>
              </w:rPr>
              <w:lastRenderedPageBreak/>
              <w:t xml:space="preserve">אשר העלה את בני ישראל מארץ מצרים כי אם חי ה' אשר העלה ואשר הביא את זרע בית ישראל מארץ צפון. אמרו לו </w:t>
            </w:r>
            <w:r w:rsidRPr="006976AC">
              <w:rPr>
                <w:rStyle w:val="FootnoteReference"/>
                <w:rFonts w:ascii="Narkisim" w:hAnsi="Narkisim" w:cs="Narkisim" w:hint="cs"/>
                <w:szCs w:val="21"/>
                <w:rtl/>
              </w:rPr>
              <w:footnoteReference w:id="71"/>
            </w:r>
            <w:r w:rsidRPr="006976AC">
              <w:rPr>
                <w:rFonts w:ascii="Narkisim" w:hAnsi="Narkisim" w:cs="Narkisim" w:hint="cs"/>
                <w:szCs w:val="21"/>
                <w:rtl/>
              </w:rPr>
              <w:t xml:space="preserve">לא שתעקר יציאת מצרים </w:t>
            </w:r>
            <w:r w:rsidRPr="006976AC">
              <w:rPr>
                <w:rStyle w:val="FootnoteReference"/>
                <w:rFonts w:ascii="Narkisim" w:hAnsi="Narkisim" w:cs="Narkisim" w:hint="cs"/>
                <w:szCs w:val="21"/>
                <w:rtl/>
              </w:rPr>
              <w:footnoteReference w:id="72"/>
            </w:r>
            <w:r w:rsidRPr="006976AC">
              <w:rPr>
                <w:rFonts w:ascii="Narkisim" w:hAnsi="Narkisim" w:cs="Narkisim" w:hint="cs"/>
                <w:szCs w:val="21"/>
                <w:rtl/>
              </w:rPr>
              <w:t xml:space="preserve">ממקומה, אלא שתהא </w:t>
            </w:r>
            <w:r w:rsidRPr="006976AC">
              <w:rPr>
                <w:rStyle w:val="FootnoteReference"/>
                <w:rFonts w:ascii="Narkisim" w:hAnsi="Narkisim" w:cs="Narkisim" w:hint="cs"/>
                <w:szCs w:val="21"/>
                <w:rtl/>
              </w:rPr>
              <w:footnoteReference w:id="73"/>
            </w:r>
            <w:r w:rsidRPr="006976AC">
              <w:rPr>
                <w:rFonts w:ascii="Narkisim" w:hAnsi="Narkisim" w:cs="Narkisim" w:hint="cs"/>
                <w:szCs w:val="21"/>
                <w:rtl/>
              </w:rPr>
              <w:t xml:space="preserve">יציאת מצרים מוסף על מלכיות, מלכיות עיקר </w:t>
            </w:r>
            <w:r w:rsidRPr="006976AC">
              <w:rPr>
                <w:rStyle w:val="FootnoteReference"/>
                <w:rFonts w:ascii="Narkisim" w:hAnsi="Narkisim" w:cs="Narkisim" w:hint="cs"/>
                <w:szCs w:val="21"/>
                <w:rtl/>
              </w:rPr>
              <w:footnoteReference w:id="74"/>
            </w:r>
            <w:r w:rsidRPr="006976AC">
              <w:rPr>
                <w:rFonts w:ascii="Narkisim" w:hAnsi="Narkisim" w:cs="Narkisim" w:hint="cs"/>
                <w:szCs w:val="21"/>
                <w:rtl/>
              </w:rPr>
              <w:t xml:space="preserve">ויציאת </w:t>
            </w:r>
            <w:r w:rsidRPr="006976AC">
              <w:rPr>
                <w:rStyle w:val="FootnoteReference"/>
                <w:rFonts w:ascii="Narkisim" w:hAnsi="Narkisim" w:cs="Narkisim" w:hint="cs"/>
                <w:szCs w:val="21"/>
                <w:rtl/>
              </w:rPr>
              <w:footnoteReference w:id="75"/>
            </w:r>
            <w:r w:rsidRPr="006976AC">
              <w:rPr>
                <w:rFonts w:ascii="Narkisim" w:hAnsi="Narkisim" w:cs="Narkisim" w:hint="cs"/>
                <w:szCs w:val="21"/>
                <w:rtl/>
              </w:rPr>
              <w:t xml:space="preserve">מצרים טפילה. </w:t>
            </w:r>
          </w:p>
        </w:tc>
      </w:tr>
    </w:tbl>
    <w:p w14:paraId="5BBFF9BB" w14:textId="2C7B85AD" w:rsidR="001618DD" w:rsidRPr="006976AC" w:rsidRDefault="001618DD" w:rsidP="00420362">
      <w:pPr>
        <w:bidi/>
        <w:spacing w:before="60" w:line="240" w:lineRule="auto"/>
        <w:ind w:hanging="270"/>
        <w:rPr>
          <w:rFonts w:ascii="Narkisim" w:hAnsi="Narkisim" w:cs="Narkisim"/>
          <w:szCs w:val="21"/>
        </w:rPr>
      </w:pPr>
      <w:r w:rsidRPr="006976AC">
        <w:rPr>
          <w:rFonts w:ascii="Narkisim" w:hAnsi="Narkisim" w:cs="Narkisim" w:hint="cs"/>
          <w:color w:val="EE0000"/>
          <w:szCs w:val="21"/>
          <w:rtl/>
        </w:rPr>
        <w:lastRenderedPageBreak/>
        <w:t>י</w:t>
      </w:r>
      <w:r w:rsidRPr="00CC5BC3">
        <w:rPr>
          <w:rFonts w:ascii="Narkisim" w:hAnsi="Narkisim" w:cs="Narkisim" w:hint="cs"/>
          <w:color w:val="EE0000"/>
          <w:szCs w:val="21"/>
          <w:vertAlign w:val="subscript"/>
          <w:rtl/>
        </w:rPr>
        <w:t>2</w:t>
      </w:r>
      <w:r w:rsidRPr="006976AC">
        <w:rPr>
          <w:rFonts w:ascii="Narkisim" w:hAnsi="Narkisim" w:cs="Narkisim"/>
          <w:color w:val="EE0000"/>
          <w:szCs w:val="21"/>
          <w:rtl/>
        </w:rPr>
        <w:tab/>
      </w:r>
      <w:r w:rsidRPr="006976AC">
        <w:rPr>
          <w:rFonts w:ascii="Narkisim" w:hAnsi="Narkisim" w:cs="Narkisim" w:hint="cs"/>
          <w:szCs w:val="21"/>
          <w:rtl/>
        </w:rPr>
        <w:t xml:space="preserve">כיוצא בו לא יקרא שמך </w:t>
      </w:r>
      <w:r w:rsidR="00AD41DB" w:rsidRPr="006976AC">
        <w:rPr>
          <w:rFonts w:ascii="Narkisim" w:hAnsi="Narkisim" w:cs="Narkisim" w:hint="cs"/>
          <w:szCs w:val="21"/>
          <w:rtl/>
        </w:rPr>
        <w:t xml:space="preserve">עוד </w:t>
      </w:r>
      <w:r w:rsidRPr="006976AC">
        <w:rPr>
          <w:rFonts w:ascii="Narkisim" w:hAnsi="Narkisim" w:cs="Narkisim" w:hint="cs"/>
          <w:szCs w:val="21"/>
          <w:rtl/>
        </w:rPr>
        <w:t xml:space="preserve">יעקב כי אם ישראל וגו', לא שיעקר שם יעקב ממנו, אלא </w:t>
      </w:r>
      <w:r w:rsidRPr="006976AC">
        <w:rPr>
          <w:rStyle w:val="FootnoteReference"/>
          <w:rFonts w:ascii="Narkisim" w:hAnsi="Narkisim" w:cs="Narkisim" w:hint="cs"/>
          <w:szCs w:val="21"/>
          <w:rtl/>
        </w:rPr>
        <w:footnoteReference w:id="76"/>
      </w:r>
      <w:r w:rsidRPr="006976AC">
        <w:rPr>
          <w:rFonts w:ascii="Narkisim" w:hAnsi="Narkisim" w:cs="Narkisim" w:hint="cs"/>
          <w:szCs w:val="21"/>
          <w:rtl/>
        </w:rPr>
        <w:t>שיהא יעקב מוסף על ישראל, ישראל עיקר ויעקב טפילה.</w:t>
      </w:r>
    </w:p>
    <w:p w14:paraId="3849367F" w14:textId="11725FAB" w:rsidR="001618DD" w:rsidRPr="006976AC" w:rsidRDefault="001618DD" w:rsidP="001618DD">
      <w:pPr>
        <w:bidi/>
        <w:spacing w:line="240" w:lineRule="auto"/>
        <w:ind w:hanging="270"/>
        <w:rPr>
          <w:rFonts w:ascii="Narkisim" w:hAnsi="Narkisim" w:cs="Narkisim"/>
          <w:szCs w:val="21"/>
        </w:rPr>
      </w:pPr>
      <w:r w:rsidRPr="006976AC">
        <w:rPr>
          <w:rFonts w:ascii="Narkisim" w:hAnsi="Narkisim" w:cs="Narkisim" w:hint="cs"/>
          <w:color w:val="FF0000"/>
          <w:szCs w:val="21"/>
          <w:rtl/>
        </w:rPr>
        <w:t>יא</w:t>
      </w:r>
      <w:r w:rsidRPr="006976AC">
        <w:rPr>
          <w:rFonts w:ascii="Narkisim" w:hAnsi="Narkisim" w:cs="Narkisim" w:hint="cs"/>
          <w:color w:val="FF0000"/>
          <w:szCs w:val="21"/>
          <w:rtl/>
        </w:rPr>
        <w:tab/>
      </w:r>
      <w:r w:rsidRPr="006976AC">
        <w:rPr>
          <w:rFonts w:ascii="Narkisim" w:hAnsi="Narkisim" w:cs="Narkisim" w:hint="cs"/>
          <w:szCs w:val="21"/>
          <w:rtl/>
        </w:rPr>
        <w:t>כיוצא בו אל תזכרו ראשונות וקדמוניות אל תתבוננו. אל תזכרו ראשונות אילו של מלכיות, וקדמוניות אל תתבוננו אלו של מצרים, הנני ע</w:t>
      </w:r>
      <w:r w:rsidR="00AD41DB" w:rsidRPr="006976AC">
        <w:rPr>
          <w:rFonts w:ascii="Narkisim" w:hAnsi="Narkisim" w:cs="Narkisim" w:hint="cs"/>
          <w:szCs w:val="21"/>
          <w:rtl/>
        </w:rPr>
        <w:t>ו</w:t>
      </w:r>
      <w:r w:rsidRPr="006976AC">
        <w:rPr>
          <w:rFonts w:ascii="Narkisim" w:hAnsi="Narkisim" w:cs="Narkisim" w:hint="cs"/>
          <w:szCs w:val="21"/>
          <w:rtl/>
        </w:rPr>
        <w:t xml:space="preserve">שה חדשה עתה </w:t>
      </w:r>
      <w:r w:rsidRPr="006976AC">
        <w:rPr>
          <w:rStyle w:val="FootnoteReference"/>
          <w:rFonts w:ascii="Narkisim" w:hAnsi="Narkisim" w:cs="Narkisim" w:hint="cs"/>
          <w:szCs w:val="21"/>
          <w:rtl/>
        </w:rPr>
        <w:footnoteReference w:id="77"/>
      </w:r>
      <w:r w:rsidRPr="006976AC">
        <w:rPr>
          <w:rFonts w:ascii="Narkisim" w:hAnsi="Narkisim" w:cs="Narkisim" w:hint="cs"/>
          <w:szCs w:val="21"/>
          <w:rtl/>
        </w:rPr>
        <w:t xml:space="preserve">תצמח זו מלחמת </w:t>
      </w:r>
      <w:r w:rsidRPr="006976AC">
        <w:rPr>
          <w:rStyle w:val="FootnoteReference"/>
          <w:rFonts w:ascii="Narkisim" w:hAnsi="Narkisim" w:cs="Narkisim" w:hint="cs"/>
          <w:szCs w:val="21"/>
          <w:rtl/>
        </w:rPr>
        <w:footnoteReference w:id="78"/>
      </w:r>
      <w:r w:rsidRPr="006976AC">
        <w:rPr>
          <w:rFonts w:ascii="Narkisim" w:hAnsi="Narkisim" w:cs="Narkisim" w:hint="cs"/>
          <w:szCs w:val="21"/>
          <w:rtl/>
        </w:rPr>
        <w:t xml:space="preserve">גוג </w:t>
      </w:r>
      <w:r w:rsidRPr="006976AC">
        <w:rPr>
          <w:rStyle w:val="FootnoteReference"/>
          <w:rFonts w:ascii="Narkisim" w:hAnsi="Narkisim" w:cs="Narkisim" w:hint="cs"/>
          <w:szCs w:val="21"/>
          <w:rtl/>
        </w:rPr>
        <w:footnoteReference w:id="79"/>
      </w:r>
      <w:r w:rsidRPr="006976AC">
        <w:rPr>
          <w:rFonts w:ascii="Narkisim" w:hAnsi="Narkisim" w:cs="Narkisim" w:hint="cs"/>
          <w:szCs w:val="21"/>
          <w:rtl/>
        </w:rPr>
        <w:t xml:space="preserve">ומגוג (של גוג). משלו משל למה הדבר דומה, לאחד </w:t>
      </w:r>
      <w:r w:rsidRPr="006976AC">
        <w:rPr>
          <w:rStyle w:val="FootnoteReference"/>
          <w:rFonts w:ascii="Narkisim" w:hAnsi="Narkisim" w:cs="Narkisim" w:hint="cs"/>
          <w:szCs w:val="21"/>
          <w:rtl/>
        </w:rPr>
        <w:footnoteReference w:id="80"/>
      </w:r>
      <w:r w:rsidRPr="006976AC">
        <w:rPr>
          <w:rFonts w:ascii="Narkisim" w:hAnsi="Narkisim" w:cs="Narkisim" w:hint="cs"/>
          <w:szCs w:val="21"/>
          <w:rtl/>
        </w:rPr>
        <w:t xml:space="preserve">שהיה מהלך בדרך ופגע בו זאב וניצל ממנו, והיה מספר </w:t>
      </w:r>
      <w:r w:rsidRPr="006976AC">
        <w:rPr>
          <w:rStyle w:val="FootnoteReference"/>
          <w:rFonts w:ascii="Narkisim" w:hAnsi="Narkisim" w:cs="Narkisim" w:hint="cs"/>
          <w:szCs w:val="21"/>
          <w:rtl/>
        </w:rPr>
        <w:footnoteReference w:id="81"/>
      </w:r>
      <w:r w:rsidRPr="006976AC">
        <w:rPr>
          <w:rFonts w:ascii="Narkisim" w:hAnsi="Narkisim" w:cs="Narkisim" w:hint="cs"/>
          <w:szCs w:val="21"/>
          <w:rtl/>
        </w:rPr>
        <w:t xml:space="preserve">והולך </w:t>
      </w:r>
      <w:r w:rsidRPr="006976AC">
        <w:rPr>
          <w:rStyle w:val="FootnoteReference"/>
          <w:rFonts w:ascii="Narkisim" w:hAnsi="Narkisim" w:cs="Narkisim" w:hint="cs"/>
          <w:szCs w:val="21"/>
          <w:rtl/>
        </w:rPr>
        <w:footnoteReference w:id="82"/>
      </w:r>
      <w:r w:rsidRPr="006976AC">
        <w:rPr>
          <w:rFonts w:ascii="Narkisim" w:hAnsi="Narkisim" w:cs="Narkisim" w:hint="cs"/>
          <w:szCs w:val="21"/>
          <w:rtl/>
        </w:rPr>
        <w:t xml:space="preserve">מעשה הזאב. </w:t>
      </w:r>
      <w:r w:rsidR="00AD41DB" w:rsidRPr="006976AC">
        <w:rPr>
          <w:rStyle w:val="FootnoteReference"/>
          <w:rFonts w:ascii="Narkisim" w:hAnsi="Narkisim" w:cs="Narkisim" w:hint="cs"/>
          <w:szCs w:val="21"/>
          <w:vertAlign w:val="baseline"/>
          <w:rtl/>
        </w:rPr>
        <w:t>ו</w:t>
      </w:r>
      <w:r w:rsidR="00AD41DB" w:rsidRPr="006976AC">
        <w:rPr>
          <w:rFonts w:ascii="Narkisim" w:hAnsi="Narkisim" w:cs="Narkisim" w:hint="cs"/>
          <w:szCs w:val="21"/>
          <w:rtl/>
        </w:rPr>
        <w:t>חזר ו</w:t>
      </w:r>
      <w:r w:rsidRPr="006976AC">
        <w:rPr>
          <w:rFonts w:ascii="Narkisim" w:hAnsi="Narkisim" w:cs="Narkisim" w:hint="cs"/>
          <w:szCs w:val="21"/>
          <w:rtl/>
        </w:rPr>
        <w:t xml:space="preserve">פגע בו ארי וניצל </w:t>
      </w:r>
      <w:r w:rsidRPr="006976AC">
        <w:rPr>
          <w:rStyle w:val="FootnoteReference"/>
          <w:rFonts w:ascii="Narkisim" w:hAnsi="Narkisim" w:cs="Narkisim" w:hint="cs"/>
          <w:szCs w:val="21"/>
          <w:rtl/>
        </w:rPr>
        <w:footnoteReference w:id="83"/>
      </w:r>
      <w:r w:rsidRPr="006976AC">
        <w:rPr>
          <w:rFonts w:ascii="Narkisim" w:hAnsi="Narkisim" w:cs="Narkisim" w:hint="cs"/>
          <w:szCs w:val="21"/>
          <w:rtl/>
        </w:rPr>
        <w:t xml:space="preserve">מידו, שכח מעשה הזאב והיה מספר </w:t>
      </w:r>
      <w:r w:rsidRPr="006976AC">
        <w:rPr>
          <w:rStyle w:val="FootnoteReference"/>
          <w:rFonts w:ascii="Narkisim" w:hAnsi="Narkisim" w:cs="Narkisim" w:hint="cs"/>
          <w:szCs w:val="21"/>
          <w:rtl/>
        </w:rPr>
        <w:footnoteReference w:id="84"/>
      </w:r>
      <w:r w:rsidRPr="006976AC">
        <w:rPr>
          <w:rFonts w:ascii="Narkisim" w:hAnsi="Narkisim" w:cs="Narkisim" w:hint="cs"/>
          <w:szCs w:val="21"/>
          <w:rtl/>
        </w:rPr>
        <w:t xml:space="preserve">במעשה הארי. </w:t>
      </w:r>
      <w:r w:rsidRPr="006976AC">
        <w:rPr>
          <w:rStyle w:val="FootnoteReference"/>
          <w:rFonts w:ascii="Narkisim" w:hAnsi="Narkisim" w:cs="Narkisim" w:hint="cs"/>
          <w:szCs w:val="21"/>
          <w:rtl/>
        </w:rPr>
        <w:footnoteReference w:id="85"/>
      </w:r>
      <w:r w:rsidRPr="006976AC">
        <w:rPr>
          <w:rFonts w:ascii="Narkisim" w:hAnsi="Narkisim" w:cs="Narkisim" w:hint="cs"/>
          <w:szCs w:val="21"/>
          <w:rtl/>
        </w:rPr>
        <w:t xml:space="preserve">אחר כך </w:t>
      </w:r>
      <w:r w:rsidRPr="006976AC">
        <w:rPr>
          <w:rStyle w:val="FootnoteReference"/>
          <w:rFonts w:ascii="Narkisim" w:hAnsi="Narkisim" w:cs="Narkisim" w:hint="cs"/>
          <w:szCs w:val="21"/>
          <w:rtl/>
        </w:rPr>
        <w:footnoteReference w:id="86"/>
      </w:r>
      <w:r w:rsidRPr="006976AC">
        <w:rPr>
          <w:rFonts w:ascii="Narkisim" w:hAnsi="Narkisim" w:cs="Narkisim" w:hint="cs"/>
          <w:szCs w:val="21"/>
          <w:rtl/>
        </w:rPr>
        <w:t xml:space="preserve">פגע בו נחש </w:t>
      </w:r>
      <w:r w:rsidRPr="006976AC">
        <w:rPr>
          <w:rStyle w:val="FootnoteReference"/>
          <w:rFonts w:ascii="Narkisim" w:hAnsi="Narkisim" w:cs="Narkisim" w:hint="cs"/>
          <w:szCs w:val="21"/>
          <w:rtl/>
        </w:rPr>
        <w:footnoteReference w:id="87"/>
      </w:r>
      <w:r w:rsidRPr="006976AC">
        <w:rPr>
          <w:rFonts w:ascii="Narkisim" w:hAnsi="Narkisim" w:cs="Narkisim" w:hint="cs"/>
          <w:szCs w:val="21"/>
          <w:rtl/>
        </w:rPr>
        <w:t xml:space="preserve">וניצל </w:t>
      </w:r>
      <w:r w:rsidRPr="006976AC">
        <w:rPr>
          <w:rStyle w:val="FootnoteReference"/>
          <w:rFonts w:ascii="Narkisim" w:hAnsi="Narkisim" w:cs="Narkisim" w:hint="cs"/>
          <w:szCs w:val="21"/>
          <w:rtl/>
        </w:rPr>
        <w:footnoteReference w:id="88"/>
      </w:r>
      <w:r w:rsidRPr="006976AC">
        <w:rPr>
          <w:rFonts w:ascii="Narkisim" w:hAnsi="Narkisim" w:cs="Narkisim" w:hint="cs"/>
          <w:szCs w:val="21"/>
          <w:rtl/>
        </w:rPr>
        <w:t xml:space="preserve">מידו, שכח מעשה שניהם והיה מספר </w:t>
      </w:r>
      <w:r w:rsidRPr="006976AC">
        <w:rPr>
          <w:rStyle w:val="FootnoteReference"/>
          <w:rFonts w:ascii="Narkisim" w:hAnsi="Narkisim" w:cs="Narkisim" w:hint="cs"/>
          <w:szCs w:val="21"/>
          <w:rtl/>
        </w:rPr>
        <w:footnoteReference w:id="89"/>
      </w:r>
      <w:r w:rsidRPr="006976AC">
        <w:rPr>
          <w:rFonts w:ascii="Narkisim" w:hAnsi="Narkisim" w:cs="Narkisim" w:hint="cs"/>
          <w:szCs w:val="21"/>
          <w:rtl/>
        </w:rPr>
        <w:t xml:space="preserve">והולך מעשה </w:t>
      </w:r>
      <w:r w:rsidRPr="006976AC">
        <w:rPr>
          <w:rStyle w:val="FootnoteReference"/>
          <w:rFonts w:ascii="Narkisim" w:hAnsi="Narkisim" w:cs="Narkisim" w:hint="cs"/>
          <w:szCs w:val="21"/>
          <w:rtl/>
        </w:rPr>
        <w:footnoteReference w:id="90"/>
      </w:r>
      <w:r w:rsidRPr="006976AC">
        <w:rPr>
          <w:rFonts w:ascii="Narkisim" w:hAnsi="Narkisim" w:cs="Narkisim" w:hint="cs"/>
          <w:szCs w:val="21"/>
          <w:rtl/>
        </w:rPr>
        <w:t>הנחש. אף כך ישראל, צרות האחרונות משכחות את הראשונות.</w:t>
      </w:r>
    </w:p>
    <w:p w14:paraId="6BBC6CA4" w14:textId="38AC34C2" w:rsidR="001618DD" w:rsidRPr="006976AC" w:rsidRDefault="001618DD" w:rsidP="001618DD">
      <w:pPr>
        <w:bidi/>
        <w:spacing w:line="240" w:lineRule="auto"/>
        <w:ind w:hanging="270"/>
        <w:rPr>
          <w:rFonts w:ascii="Narkisim" w:hAnsi="Narkisim" w:cs="Narkisim"/>
          <w:szCs w:val="21"/>
        </w:rPr>
      </w:pPr>
      <w:r w:rsidRPr="006976AC">
        <w:rPr>
          <w:rFonts w:ascii="Narkisim" w:hAnsi="Narkisim" w:cs="Narkisim" w:hint="cs"/>
          <w:color w:val="FF0000"/>
          <w:szCs w:val="21"/>
          <w:rtl/>
        </w:rPr>
        <w:t>יב</w:t>
      </w:r>
      <w:r w:rsidRPr="006976AC">
        <w:rPr>
          <w:rFonts w:ascii="Narkisim" w:hAnsi="Narkisim" w:cs="Narkisim" w:hint="cs"/>
          <w:color w:val="FF0000"/>
          <w:szCs w:val="21"/>
          <w:rtl/>
        </w:rPr>
        <w:tab/>
      </w:r>
      <w:r w:rsidRPr="006976AC">
        <w:rPr>
          <w:rFonts w:ascii="Narkisim" w:hAnsi="Narkisim" w:cs="Narkisim" w:hint="cs"/>
          <w:szCs w:val="21"/>
          <w:rtl/>
        </w:rPr>
        <w:t xml:space="preserve"> </w:t>
      </w:r>
      <w:r w:rsidRPr="006976AC">
        <w:rPr>
          <w:rStyle w:val="FootnoteReference"/>
          <w:rFonts w:ascii="Narkisim" w:hAnsi="Narkisim" w:cs="Narkisim" w:hint="cs"/>
          <w:szCs w:val="21"/>
          <w:rtl/>
        </w:rPr>
        <w:footnoteReference w:id="91"/>
      </w:r>
      <w:r w:rsidRPr="006976AC">
        <w:rPr>
          <w:rFonts w:ascii="Narkisim" w:hAnsi="Narkisim" w:cs="Narkisim" w:hint="cs"/>
          <w:szCs w:val="21"/>
          <w:rtl/>
        </w:rPr>
        <w:t xml:space="preserve">כיוצא </w:t>
      </w:r>
      <w:r w:rsidRPr="006976AC">
        <w:rPr>
          <w:rStyle w:val="FootnoteReference"/>
          <w:rFonts w:ascii="Narkisim" w:hAnsi="Narkisim" w:cs="Narkisim" w:hint="cs"/>
          <w:szCs w:val="21"/>
          <w:rtl/>
        </w:rPr>
        <w:footnoteReference w:id="92"/>
      </w:r>
      <w:r w:rsidRPr="006976AC">
        <w:rPr>
          <w:rFonts w:ascii="Narkisim" w:hAnsi="Narkisim" w:cs="Narkisim" w:hint="cs"/>
          <w:szCs w:val="21"/>
          <w:rtl/>
        </w:rPr>
        <w:t xml:space="preserve">בהן, לא יקרא עוד את שמך אברם והיה שמך אברהם. כתחלה הרי </w:t>
      </w:r>
      <w:r w:rsidRPr="006976AC">
        <w:rPr>
          <w:rStyle w:val="FootnoteReference"/>
          <w:rFonts w:ascii="Narkisim" w:hAnsi="Narkisim" w:cs="Narkisim" w:hint="cs"/>
          <w:szCs w:val="21"/>
          <w:rtl/>
        </w:rPr>
        <w:footnoteReference w:id="93"/>
      </w:r>
      <w:r w:rsidRPr="006976AC">
        <w:rPr>
          <w:rFonts w:ascii="Narkisim" w:hAnsi="Narkisim" w:cs="Narkisim" w:hint="cs"/>
          <w:szCs w:val="21"/>
          <w:rtl/>
        </w:rPr>
        <w:t xml:space="preserve">את אב </w:t>
      </w:r>
      <w:r w:rsidRPr="006976AC">
        <w:rPr>
          <w:rStyle w:val="FootnoteReference"/>
          <w:rFonts w:ascii="Narkisim" w:hAnsi="Narkisim" w:cs="Narkisim" w:hint="cs"/>
          <w:szCs w:val="21"/>
          <w:rtl/>
        </w:rPr>
        <w:footnoteReference w:id="94"/>
      </w:r>
      <w:r w:rsidRPr="006976AC">
        <w:rPr>
          <w:rFonts w:ascii="Narkisim" w:hAnsi="Narkisim" w:cs="Narkisim" w:hint="cs"/>
          <w:szCs w:val="21"/>
          <w:rtl/>
        </w:rPr>
        <w:t xml:space="preserve">לארם, </w:t>
      </w:r>
      <w:r w:rsidRPr="006976AC">
        <w:rPr>
          <w:rStyle w:val="FootnoteReference"/>
          <w:rFonts w:ascii="Narkisim" w:hAnsi="Narkisim" w:cs="Narkisim" w:hint="cs"/>
          <w:szCs w:val="21"/>
          <w:rtl/>
        </w:rPr>
        <w:footnoteReference w:id="95"/>
      </w:r>
      <w:r w:rsidRPr="006976AC">
        <w:rPr>
          <w:rFonts w:ascii="Narkisim" w:hAnsi="Narkisim" w:cs="Narkisim" w:hint="cs"/>
          <w:szCs w:val="21"/>
          <w:rtl/>
        </w:rPr>
        <w:t xml:space="preserve">עכשיו הרי </w:t>
      </w:r>
      <w:r w:rsidRPr="006976AC">
        <w:rPr>
          <w:rStyle w:val="FootnoteReference"/>
          <w:rFonts w:ascii="Narkisim" w:hAnsi="Narkisim" w:cs="Narkisim" w:hint="cs"/>
          <w:szCs w:val="21"/>
          <w:rtl/>
        </w:rPr>
        <w:footnoteReference w:id="96"/>
      </w:r>
      <w:r w:rsidRPr="006976AC">
        <w:rPr>
          <w:rFonts w:ascii="Narkisim" w:hAnsi="Narkisim" w:cs="Narkisim" w:hint="cs"/>
          <w:szCs w:val="21"/>
          <w:rtl/>
        </w:rPr>
        <w:t xml:space="preserve">את אב </w:t>
      </w:r>
      <w:r w:rsidRPr="006976AC">
        <w:rPr>
          <w:rStyle w:val="FootnoteReference"/>
          <w:rFonts w:ascii="Narkisim" w:hAnsi="Narkisim" w:cs="Narkisim" w:hint="cs"/>
          <w:szCs w:val="21"/>
          <w:rtl/>
        </w:rPr>
        <w:footnoteReference w:id="97"/>
      </w:r>
      <w:r w:rsidRPr="006976AC">
        <w:rPr>
          <w:rFonts w:ascii="Narkisim" w:hAnsi="Narkisim" w:cs="Narkisim" w:hint="cs"/>
          <w:szCs w:val="21"/>
          <w:rtl/>
        </w:rPr>
        <w:t xml:space="preserve">לכל העולם </w:t>
      </w:r>
      <w:r w:rsidRPr="006976AC">
        <w:rPr>
          <w:rStyle w:val="FootnoteReference"/>
          <w:rFonts w:ascii="Narkisim" w:hAnsi="Narkisim" w:cs="Narkisim" w:hint="cs"/>
          <w:szCs w:val="21"/>
          <w:rtl/>
        </w:rPr>
        <w:footnoteReference w:id="98"/>
      </w:r>
      <w:r w:rsidRPr="006976AC">
        <w:rPr>
          <w:rFonts w:ascii="Narkisim" w:hAnsi="Narkisim" w:cs="Narkisim" w:hint="cs"/>
          <w:szCs w:val="21"/>
          <w:rtl/>
        </w:rPr>
        <w:t>כולו, שנ' כי אב המון גוים נתתיך.</w:t>
      </w:r>
    </w:p>
    <w:p w14:paraId="36A0CCDC" w14:textId="1DEC3C82" w:rsidR="001618DD" w:rsidRPr="006976AC" w:rsidRDefault="001618DD" w:rsidP="001618DD">
      <w:pPr>
        <w:bidi/>
        <w:spacing w:line="240" w:lineRule="auto"/>
        <w:ind w:hanging="270"/>
        <w:rPr>
          <w:rFonts w:ascii="Narkisim" w:hAnsi="Narkisim" w:cs="Narkisim"/>
          <w:szCs w:val="21"/>
        </w:rPr>
      </w:pPr>
      <w:r w:rsidRPr="006976AC">
        <w:rPr>
          <w:rFonts w:ascii="Narkisim" w:hAnsi="Narkisim" w:cs="Narkisim" w:hint="cs"/>
          <w:color w:val="FF0000"/>
          <w:szCs w:val="21"/>
          <w:rtl/>
        </w:rPr>
        <w:t>יג</w:t>
      </w:r>
      <w:r w:rsidRPr="006976AC">
        <w:rPr>
          <w:rFonts w:ascii="Narkisim" w:hAnsi="Narkisim" w:cs="Narkisim" w:hint="cs"/>
          <w:color w:val="FF0000"/>
          <w:szCs w:val="21"/>
          <w:rtl/>
        </w:rPr>
        <w:tab/>
      </w:r>
      <w:r w:rsidRPr="006976AC">
        <w:rPr>
          <w:rFonts w:ascii="Narkisim" w:hAnsi="Narkisim" w:cs="Narkisim" w:hint="cs"/>
          <w:szCs w:val="21"/>
          <w:rtl/>
        </w:rPr>
        <w:t xml:space="preserve">כיוצא בו, שרי אשתך לא תקרא את שמה שרי כי שרה שמה. כתחלה הרי היא שרי על עמה, עכשיו הרי היא שרה </w:t>
      </w:r>
      <w:r w:rsidRPr="006976AC">
        <w:rPr>
          <w:rStyle w:val="FootnoteReference"/>
          <w:rFonts w:ascii="Narkisim" w:hAnsi="Narkisim" w:cs="Narkisim" w:hint="cs"/>
          <w:szCs w:val="21"/>
          <w:rtl/>
        </w:rPr>
        <w:footnoteReference w:id="99"/>
      </w:r>
      <w:r w:rsidRPr="006976AC">
        <w:rPr>
          <w:rFonts w:ascii="Narkisim" w:hAnsi="Narkisim" w:cs="Narkisim" w:hint="cs"/>
          <w:szCs w:val="21"/>
          <w:rtl/>
        </w:rPr>
        <w:t>על כל באי עולם שנ' כי שרה שמה.</w:t>
      </w:r>
    </w:p>
    <w:p w14:paraId="51DFE25F" w14:textId="478A53D0" w:rsidR="001618DD" w:rsidRPr="006976AC" w:rsidRDefault="001618DD" w:rsidP="001618DD">
      <w:pPr>
        <w:bidi/>
        <w:spacing w:line="240" w:lineRule="auto"/>
        <w:ind w:hanging="270"/>
        <w:rPr>
          <w:rFonts w:ascii="Narkisim" w:hAnsi="Narkisim" w:cs="Narkisim"/>
          <w:szCs w:val="21"/>
        </w:rPr>
      </w:pPr>
      <w:r w:rsidRPr="006976AC">
        <w:rPr>
          <w:rFonts w:ascii="Narkisim" w:hAnsi="Narkisim" w:cs="Narkisim" w:hint="cs"/>
          <w:color w:val="FF0000"/>
          <w:szCs w:val="21"/>
          <w:rtl/>
        </w:rPr>
        <w:t>יד</w:t>
      </w:r>
      <w:r w:rsidRPr="006976AC">
        <w:rPr>
          <w:rFonts w:ascii="Narkisim" w:hAnsi="Narkisim" w:cs="Narkisim" w:hint="cs"/>
          <w:color w:val="FF0000"/>
          <w:szCs w:val="21"/>
          <w:rtl/>
        </w:rPr>
        <w:tab/>
      </w:r>
      <w:r w:rsidRPr="006976AC">
        <w:rPr>
          <w:rFonts w:ascii="Narkisim" w:hAnsi="Narkisim" w:cs="Narkisim" w:hint="cs"/>
          <w:szCs w:val="21"/>
          <w:rtl/>
        </w:rPr>
        <w:t>אע"פ שחזר וקרא את אברהם אברם, אינו לגנאי אלא לשבח. ליהושע הושע, אינו לגנאי אלא לשבח. הוא אברם עד שלא נ</w:t>
      </w:r>
      <w:r w:rsidR="00AA11E2" w:rsidRPr="006976AC">
        <w:rPr>
          <w:rFonts w:ascii="Narkisim" w:hAnsi="Narkisim" w:cs="Narkisim" w:hint="cs"/>
          <w:szCs w:val="21"/>
          <w:rtl/>
        </w:rPr>
        <w:t>י</w:t>
      </w:r>
      <w:r w:rsidRPr="006976AC">
        <w:rPr>
          <w:rFonts w:ascii="Narkisim" w:hAnsi="Narkisim" w:cs="Narkisim" w:hint="cs"/>
          <w:szCs w:val="21"/>
          <w:rtl/>
        </w:rPr>
        <w:t xml:space="preserve">דבר עמו, והוא </w:t>
      </w:r>
      <w:r w:rsidRPr="006976AC">
        <w:rPr>
          <w:rStyle w:val="FootnoteReference"/>
          <w:rFonts w:ascii="Narkisim" w:hAnsi="Narkisim" w:cs="Narkisim" w:hint="cs"/>
          <w:szCs w:val="21"/>
          <w:rtl/>
        </w:rPr>
        <w:footnoteReference w:id="100"/>
      </w:r>
      <w:r w:rsidRPr="006976AC">
        <w:rPr>
          <w:rFonts w:ascii="Narkisim" w:hAnsi="Narkisim" w:cs="Narkisim" w:hint="cs"/>
          <w:szCs w:val="21"/>
          <w:rtl/>
        </w:rPr>
        <w:t>אברהם משנ</w:t>
      </w:r>
      <w:r w:rsidR="00AA11E2" w:rsidRPr="006976AC">
        <w:rPr>
          <w:rFonts w:ascii="Narkisim" w:hAnsi="Narkisim" w:cs="Narkisim" w:hint="cs"/>
          <w:szCs w:val="21"/>
          <w:rtl/>
        </w:rPr>
        <w:t>י</w:t>
      </w:r>
      <w:r w:rsidRPr="006976AC">
        <w:rPr>
          <w:rFonts w:ascii="Narkisim" w:hAnsi="Narkisim" w:cs="Narkisim" w:hint="cs"/>
          <w:szCs w:val="21"/>
          <w:rtl/>
        </w:rPr>
        <w:t xml:space="preserve">דבר עמו. הוא הושע עד שלא נכנס לגדולה, והוא </w:t>
      </w:r>
      <w:r w:rsidRPr="006976AC">
        <w:rPr>
          <w:rStyle w:val="FootnoteReference"/>
          <w:rFonts w:ascii="Narkisim" w:hAnsi="Narkisim" w:cs="Narkisim" w:hint="cs"/>
          <w:szCs w:val="21"/>
          <w:rtl/>
        </w:rPr>
        <w:footnoteReference w:id="101"/>
      </w:r>
      <w:r w:rsidRPr="006976AC">
        <w:rPr>
          <w:rFonts w:ascii="Narkisim" w:hAnsi="Narkisim" w:cs="Narkisim" w:hint="cs"/>
          <w:szCs w:val="21"/>
          <w:rtl/>
        </w:rPr>
        <w:t xml:space="preserve">יהושע משנכנס לגדולה. משה משה, אברהם אברהם, יעקב יעקב, שמואל שמואל, </w:t>
      </w:r>
      <w:r w:rsidRPr="006976AC">
        <w:rPr>
          <w:rStyle w:val="FootnoteReference"/>
          <w:rFonts w:ascii="Narkisim" w:hAnsi="Narkisim" w:cs="Narkisim" w:hint="cs"/>
          <w:szCs w:val="21"/>
          <w:rtl/>
        </w:rPr>
        <w:footnoteReference w:id="102"/>
      </w:r>
      <w:r w:rsidRPr="006976AC">
        <w:rPr>
          <w:rFonts w:ascii="Narkisim" w:hAnsi="Narkisim" w:cs="Narkisim" w:hint="cs"/>
          <w:szCs w:val="21"/>
          <w:rtl/>
        </w:rPr>
        <w:t xml:space="preserve">כולן לשון </w:t>
      </w:r>
      <w:r w:rsidRPr="006976AC">
        <w:rPr>
          <w:rStyle w:val="FootnoteReference"/>
          <w:rFonts w:ascii="Narkisim" w:hAnsi="Narkisim" w:cs="Narkisim" w:hint="cs"/>
          <w:szCs w:val="21"/>
          <w:rtl/>
        </w:rPr>
        <w:footnoteReference w:id="103"/>
      </w:r>
      <w:r w:rsidRPr="006976AC">
        <w:rPr>
          <w:rFonts w:ascii="Narkisim" w:hAnsi="Narkisim" w:cs="Narkisim" w:hint="cs"/>
          <w:szCs w:val="21"/>
          <w:rtl/>
        </w:rPr>
        <w:t>חיבה, לשון זירוז. הן הן עד שלא נ</w:t>
      </w:r>
      <w:r w:rsidR="00AA11E2" w:rsidRPr="006976AC">
        <w:rPr>
          <w:rFonts w:ascii="Narkisim" w:hAnsi="Narkisim" w:cs="Narkisim" w:hint="cs"/>
          <w:szCs w:val="21"/>
          <w:rtl/>
        </w:rPr>
        <w:t>י</w:t>
      </w:r>
      <w:r w:rsidRPr="006976AC">
        <w:rPr>
          <w:rFonts w:ascii="Narkisim" w:hAnsi="Narkisim" w:cs="Narkisim" w:hint="cs"/>
          <w:szCs w:val="21"/>
          <w:rtl/>
        </w:rPr>
        <w:t>דבר עמהן, והן הן משנ</w:t>
      </w:r>
      <w:r w:rsidR="00AA11E2" w:rsidRPr="006976AC">
        <w:rPr>
          <w:rFonts w:ascii="Narkisim" w:hAnsi="Narkisim" w:cs="Narkisim" w:hint="cs"/>
          <w:szCs w:val="21"/>
          <w:rtl/>
        </w:rPr>
        <w:t>י</w:t>
      </w:r>
      <w:r w:rsidRPr="006976AC">
        <w:rPr>
          <w:rFonts w:ascii="Narkisim" w:hAnsi="Narkisim" w:cs="Narkisim" w:hint="cs"/>
          <w:szCs w:val="21"/>
          <w:rtl/>
        </w:rPr>
        <w:t>דבר עמהן, הן הן עד שלא נכנסו לגדולה, והן הן משנכנסו לגדולה.</w:t>
      </w:r>
    </w:p>
    <w:p w14:paraId="2FA15829" w14:textId="6D5A0458" w:rsidR="001618DD" w:rsidRDefault="001618DD" w:rsidP="001618DD">
      <w:pPr>
        <w:bidi/>
        <w:spacing w:line="240" w:lineRule="auto"/>
        <w:ind w:hanging="270"/>
        <w:rPr>
          <w:rFonts w:ascii="Narkisim" w:hAnsi="Narkisim" w:cs="Narkisim"/>
          <w:szCs w:val="21"/>
          <w:rtl/>
        </w:rPr>
      </w:pPr>
      <w:r w:rsidRPr="006976AC">
        <w:rPr>
          <w:rFonts w:ascii="Narkisim" w:hAnsi="Narkisim" w:cs="Narkisim" w:hint="cs"/>
          <w:color w:val="FF0000"/>
          <w:szCs w:val="21"/>
          <w:rtl/>
        </w:rPr>
        <w:lastRenderedPageBreak/>
        <w:t>טו</w:t>
      </w:r>
      <w:r w:rsidRPr="006976AC">
        <w:rPr>
          <w:rFonts w:ascii="Narkisim" w:hAnsi="Narkisim" w:cs="Narkisim" w:hint="cs"/>
          <w:color w:val="FF0000"/>
          <w:szCs w:val="21"/>
          <w:rtl/>
        </w:rPr>
        <w:tab/>
      </w:r>
      <w:r w:rsidRPr="006976AC">
        <w:rPr>
          <w:rFonts w:ascii="Narkisim" w:hAnsi="Narkisim" w:cs="Narkisim" w:hint="cs"/>
          <w:szCs w:val="21"/>
          <w:rtl/>
        </w:rPr>
        <w:t xml:space="preserve">כיוצא בו, </w:t>
      </w:r>
      <w:r w:rsidRPr="006976AC">
        <w:rPr>
          <w:rStyle w:val="FootnoteReference"/>
          <w:rFonts w:ascii="Narkisim" w:hAnsi="Narkisim" w:cs="Narkisim" w:hint="cs"/>
          <w:szCs w:val="21"/>
          <w:rtl/>
        </w:rPr>
        <w:footnoteReference w:id="104"/>
      </w:r>
      <w:r w:rsidRPr="006976AC">
        <w:rPr>
          <w:rFonts w:ascii="Narkisim" w:hAnsi="Narkisim" w:cs="Narkisim" w:hint="cs"/>
          <w:szCs w:val="21"/>
          <w:rtl/>
        </w:rPr>
        <w:t xml:space="preserve">ויהי בשלם סוכו ומעונתו בציון. וכי מה ראה הכת' להחזיר לה שם הראשון, </w:t>
      </w:r>
      <w:r w:rsidRPr="006976AC">
        <w:rPr>
          <w:rStyle w:val="FootnoteReference"/>
          <w:rFonts w:ascii="Narkisim" w:hAnsi="Narkisim" w:cs="Narkisim" w:hint="cs"/>
          <w:szCs w:val="21"/>
          <w:rtl/>
        </w:rPr>
        <w:footnoteReference w:id="105"/>
      </w:r>
      <w:r w:rsidRPr="006976AC">
        <w:rPr>
          <w:rFonts w:ascii="Narkisim" w:hAnsi="Narkisim" w:cs="Narkisim" w:hint="cs"/>
          <w:szCs w:val="21"/>
          <w:rtl/>
        </w:rPr>
        <w:t xml:space="preserve">לפי שנ' כי על אפי ועל חמתי היתה לי </w:t>
      </w:r>
      <w:r w:rsidRPr="006976AC">
        <w:rPr>
          <w:rStyle w:val="FootnoteReference"/>
          <w:rFonts w:ascii="Narkisim" w:hAnsi="Narkisim" w:cs="Narkisim" w:hint="cs"/>
          <w:szCs w:val="21"/>
          <w:rtl/>
        </w:rPr>
        <w:footnoteReference w:id="106"/>
      </w:r>
      <w:r w:rsidRPr="006976AC">
        <w:rPr>
          <w:rFonts w:ascii="Narkisim" w:hAnsi="Narkisim" w:cs="Narkisim" w:hint="cs"/>
          <w:szCs w:val="21"/>
          <w:rtl/>
        </w:rPr>
        <w:t xml:space="preserve">העיר, יכול אף עכשיו הרי היא באף ובחמה, ת"ל ההר חמד אלהים לשבתו, הרי היא בחמדה ובתאוה, מלמד שכיפר לה חורבנה. ומניין שאין השכינה חוזרת לתוכה עד שתעשה הר, </w:t>
      </w:r>
      <w:r w:rsidRPr="006976AC">
        <w:rPr>
          <w:rStyle w:val="FootnoteReference"/>
          <w:rFonts w:ascii="Narkisim" w:hAnsi="Narkisim" w:cs="Narkisim" w:hint="cs"/>
          <w:szCs w:val="21"/>
          <w:rtl/>
        </w:rPr>
        <w:footnoteReference w:id="107"/>
      </w:r>
      <w:r w:rsidRPr="006976AC">
        <w:rPr>
          <w:rFonts w:ascii="Narkisim" w:hAnsi="Narkisim" w:cs="Narkisim" w:hint="cs"/>
          <w:szCs w:val="21"/>
          <w:rtl/>
        </w:rPr>
        <w:t xml:space="preserve">שנ' ויהי בשלם סוכו, מצינו כשהוא שלם </w:t>
      </w:r>
      <w:r w:rsidRPr="006976AC">
        <w:rPr>
          <w:rStyle w:val="FootnoteReference"/>
          <w:rFonts w:ascii="Narkisim" w:hAnsi="Narkisim" w:cs="Narkisim" w:hint="cs"/>
          <w:szCs w:val="21"/>
          <w:rtl/>
        </w:rPr>
        <w:footnoteReference w:id="108"/>
      </w:r>
      <w:r w:rsidRPr="006976AC">
        <w:rPr>
          <w:rFonts w:ascii="Narkisim" w:hAnsi="Narkisim" w:cs="Narkisim" w:hint="cs"/>
          <w:szCs w:val="21"/>
          <w:rtl/>
        </w:rPr>
        <w:t xml:space="preserve">קרויה הר, הא </w:t>
      </w:r>
      <w:bookmarkStart w:id="2" w:name="_Hlk200344720"/>
      <w:r w:rsidRPr="006976AC">
        <w:rPr>
          <w:rFonts w:ascii="Narkisim" w:hAnsi="Narkisim" w:cs="Narkisim" w:hint="cs"/>
          <w:szCs w:val="21"/>
          <w:rtl/>
        </w:rPr>
        <w:t xml:space="preserve">אין השכינה </w:t>
      </w:r>
      <w:bookmarkEnd w:id="2"/>
      <w:r w:rsidRPr="006976AC">
        <w:rPr>
          <w:rFonts w:ascii="Narkisim" w:hAnsi="Narkisim" w:cs="Narkisim" w:hint="cs"/>
          <w:szCs w:val="21"/>
          <w:rtl/>
        </w:rPr>
        <w:t xml:space="preserve">חוזרת לתוכה עד שתיעשה הר. </w:t>
      </w:r>
      <w:r w:rsidRPr="006976AC">
        <w:rPr>
          <w:rStyle w:val="FootnoteReference"/>
          <w:rFonts w:ascii="Narkisim" w:hAnsi="Narkisim" w:cs="Narkisim" w:hint="cs"/>
          <w:szCs w:val="21"/>
          <w:rtl/>
        </w:rPr>
        <w:footnoteReference w:id="109"/>
      </w:r>
      <w:r w:rsidRPr="006976AC">
        <w:rPr>
          <w:rFonts w:ascii="Narkisim" w:hAnsi="Narkisim" w:cs="Narkisim" w:hint="cs"/>
          <w:szCs w:val="21"/>
          <w:rtl/>
        </w:rPr>
        <w:t>ואו' ויקרא אברהם את שם המקום ההוא ה' יראה אשר יאמר היום בהר ה' יראה, ואו' זכור ה' לבני אדום את יום ירושלם, אימתי כשיעקרו יסודותיה ממנה, הא</w:t>
      </w:r>
      <w:r w:rsidR="00A71CE2" w:rsidRPr="006976AC">
        <w:rPr>
          <w:rFonts w:ascii="Narkisim" w:hAnsi="Narkisim" w:cs="Narkisim" w:hint="cs"/>
          <w:szCs w:val="21"/>
          <w:rtl/>
        </w:rPr>
        <w:t>ו</w:t>
      </w:r>
      <w:r w:rsidRPr="006976AC">
        <w:rPr>
          <w:rFonts w:ascii="Narkisim" w:hAnsi="Narkisim" w:cs="Narkisim" w:hint="cs"/>
          <w:szCs w:val="21"/>
          <w:rtl/>
        </w:rPr>
        <w:t>מרים ערו ערו עד היסוד בה.</w:t>
      </w:r>
    </w:p>
    <w:p w14:paraId="4D4A37BA" w14:textId="77777777" w:rsidR="00370436" w:rsidRDefault="00370436" w:rsidP="00370436">
      <w:pPr>
        <w:bidi/>
        <w:spacing w:line="240" w:lineRule="auto"/>
        <w:ind w:hanging="270"/>
        <w:rPr>
          <w:rFonts w:ascii="Narkisim" w:hAnsi="Narkisim" w:cs="Narkisim"/>
          <w:szCs w:val="21"/>
          <w:rtl/>
        </w:rPr>
      </w:pPr>
    </w:p>
    <w:p w14:paraId="7BC2F4C2" w14:textId="556DC1ED" w:rsidR="00370436" w:rsidRPr="006976AC" w:rsidRDefault="00370436" w:rsidP="00370436">
      <w:pPr>
        <w:bidi/>
        <w:spacing w:line="240" w:lineRule="auto"/>
        <w:ind w:hanging="450"/>
        <w:rPr>
          <w:rFonts w:ascii="Narkisim" w:hAnsi="Narkisim" w:cs="Narkisim"/>
          <w:szCs w:val="21"/>
          <w:rtl/>
        </w:rPr>
      </w:pPr>
      <w:r w:rsidRPr="00370436">
        <w:rPr>
          <w:rFonts w:ascii="Narkisim" w:hAnsi="Narkisim" w:cs="Narkisim" w:hint="cs"/>
          <w:color w:val="FF0000"/>
          <w:szCs w:val="21"/>
          <w:shd w:val="clear" w:color="auto" w:fill="D1D1D1" w:themeFill="background2" w:themeFillShade="E6"/>
          <w:rtl/>
        </w:rPr>
        <w:t>ב:א</w:t>
      </w:r>
      <w:r w:rsidRPr="00370436">
        <w:rPr>
          <w:rFonts w:ascii="Narkisim" w:hAnsi="Narkisim" w:cs="Narkisim" w:hint="cs"/>
          <w:color w:val="FF0000"/>
          <w:szCs w:val="21"/>
          <w:shd w:val="clear" w:color="auto" w:fill="D1D1D1" w:themeFill="background2" w:themeFillShade="E6"/>
          <w:rtl/>
        </w:rPr>
        <w:tab/>
      </w:r>
      <w:r w:rsidRPr="006976AC">
        <w:rPr>
          <w:rFonts w:ascii="Narkisim" w:hAnsi="Narkisim" w:cs="Narkisim" w:hint="cs"/>
          <w:szCs w:val="21"/>
          <w:rtl/>
        </w:rPr>
        <w:t xml:space="preserve">הקורא את שמע צריך </w:t>
      </w:r>
      <w:r w:rsidRPr="006976AC">
        <w:rPr>
          <w:rStyle w:val="FootnoteReference"/>
          <w:rFonts w:ascii="Narkisim" w:hAnsi="Narkisim" w:cs="Narkisim" w:hint="cs"/>
          <w:szCs w:val="21"/>
          <w:rtl/>
        </w:rPr>
        <w:footnoteReference w:id="110"/>
      </w:r>
      <w:r w:rsidRPr="006976AC">
        <w:rPr>
          <w:rFonts w:ascii="Narkisim" w:hAnsi="Narkisim" w:cs="Narkisim" w:hint="cs"/>
          <w:szCs w:val="21"/>
          <w:rtl/>
        </w:rPr>
        <w:t xml:space="preserve">להזכיר יציאת מצרים באמת ויציב. </w:t>
      </w:r>
      <w:r>
        <w:rPr>
          <w:rFonts w:ascii="Narkisim" w:hAnsi="Narkisim" w:cs="Narkisim"/>
          <w:szCs w:val="21"/>
          <w:rtl/>
        </w:rPr>
        <w:br/>
      </w:r>
      <w:r w:rsidRPr="006976AC">
        <w:rPr>
          <w:rFonts w:ascii="Narkisim" w:hAnsi="Narkisim" w:cs="Narkisim" w:hint="cs"/>
          <w:szCs w:val="21"/>
          <w:rtl/>
        </w:rPr>
        <w:t xml:space="preserve">ר' או' צריך להזכיר בה מלכות, </w:t>
      </w:r>
      <w:r w:rsidR="003F6938">
        <w:rPr>
          <w:rFonts w:ascii="Narkisim" w:hAnsi="Narkisim" w:cs="Narkisim"/>
          <w:szCs w:val="21"/>
          <w:rtl/>
        </w:rPr>
        <w:br/>
      </w:r>
      <w:r w:rsidRPr="006976AC">
        <w:rPr>
          <w:rFonts w:ascii="Narkisim" w:hAnsi="Narkisim" w:cs="Narkisim" w:hint="cs"/>
          <w:szCs w:val="21"/>
          <w:rtl/>
        </w:rPr>
        <w:t xml:space="preserve">אחרים או' צריך להזכיר בה מכת </w:t>
      </w:r>
      <w:r w:rsidRPr="006976AC">
        <w:rPr>
          <w:rStyle w:val="FootnoteReference"/>
          <w:rFonts w:ascii="Narkisim" w:hAnsi="Narkisim" w:cs="Narkisim" w:hint="cs"/>
          <w:szCs w:val="21"/>
          <w:rtl/>
        </w:rPr>
        <w:footnoteReference w:id="111"/>
      </w:r>
      <w:r w:rsidRPr="006976AC">
        <w:rPr>
          <w:rFonts w:ascii="Narkisim" w:hAnsi="Narkisim" w:cs="Narkisim" w:hint="cs"/>
          <w:szCs w:val="21"/>
          <w:rtl/>
        </w:rPr>
        <w:t>בכורים וקריעת ים סוף.</w:t>
      </w:r>
    </w:p>
    <w:p w14:paraId="0A12513B" w14:textId="77777777" w:rsidR="00370436" w:rsidRPr="006976AC" w:rsidRDefault="00370436" w:rsidP="00370436">
      <w:pPr>
        <w:bidi/>
        <w:spacing w:line="240" w:lineRule="auto"/>
        <w:ind w:hanging="270"/>
        <w:rPr>
          <w:rFonts w:ascii="Narkisim" w:hAnsi="Narkisim" w:cs="Narkisim"/>
          <w:szCs w:val="21"/>
        </w:rPr>
      </w:pPr>
    </w:p>
    <w:p w14:paraId="59992FBB" w14:textId="2B5B863C" w:rsidR="0003628D" w:rsidRDefault="0003628D" w:rsidP="001618D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בְּרָכוֹת פֶּרֶק שֵׁנִי</w:t>
      </w:r>
    </w:p>
    <w:p w14:paraId="64C90A39"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p w14:paraId="71811A5F" w14:textId="77777777" w:rsidR="0016644E" w:rsidRDefault="006F5C84" w:rsidP="00930D83">
      <w:pPr>
        <w:bidi/>
        <w:spacing w:line="276" w:lineRule="auto"/>
        <w:ind w:hanging="450"/>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א</w:t>
      </w:r>
      <w:r w:rsidRPr="00CC5BC3">
        <w:rPr>
          <w:rFonts w:ascii="Frank Ruehl CLM Medium" w:hAnsi="Frank Ruehl CLM Medium" w:cs="Frank Ruehl CLM Medium" w:hint="cs"/>
          <w:sz w:val="22"/>
          <w:szCs w:val="22"/>
          <w:vertAlign w:val="subscript"/>
          <w:rtl/>
        </w:rPr>
        <w:t>1</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הָיָה קוֹרֵא בַתּוֹרָה, וְהִגִּיעַ זְמַן הַמִּקְרָא; </w:t>
      </w:r>
      <w:r w:rsidR="0003628D" w:rsidRPr="00C24B4C">
        <w:rPr>
          <w:rFonts w:ascii="Frank Ruehl CLM Medium" w:hAnsi="Frank Ruehl CLM Medium" w:cs="Frank Ruehl CLM Medium" w:hint="cs"/>
          <w:sz w:val="22"/>
          <w:szCs w:val="22"/>
          <w:rtl/>
        </w:rPr>
        <w:br/>
        <w:t xml:space="preserve">אִם כִּוֵּן אֶת לִבּוֹ, יָצָא, </w:t>
      </w:r>
      <w:r w:rsidR="00706F69">
        <w:rPr>
          <w:rFonts w:ascii="Frank Ruehl CLM Medium" w:hAnsi="Frank Ruehl CLM Medium" w:cs="Frank Ruehl CLM Medium"/>
          <w:sz w:val="22"/>
          <w:szCs w:val="22"/>
          <w:rtl/>
        </w:rPr>
        <w:br/>
      </w:r>
      <w:r w:rsidR="00706F69" w:rsidRPr="00C24B4C">
        <w:rPr>
          <w:rFonts w:ascii="Frank Ruehl CLM Medium" w:hAnsi="Frank Ruehl CLM Medium" w:cs="Frank Ruehl CLM Medium" w:hint="cs"/>
          <w:sz w:val="22"/>
          <w:szCs w:val="22"/>
          <w:rtl/>
        </w:rPr>
        <w:t xml:space="preserve">וְאִם לָאו, לֹא יָצָא. </w:t>
      </w:r>
    </w:p>
    <w:p w14:paraId="32BD41F5" w14:textId="4D7736E0" w:rsidR="006F5C84" w:rsidRPr="006976AC" w:rsidRDefault="0016644E" w:rsidP="0016644E">
      <w:pPr>
        <w:bidi/>
        <w:ind w:hanging="450"/>
        <w:rPr>
          <w:rFonts w:ascii="Narkisim" w:hAnsi="Narkisim" w:cs="Narkisim"/>
          <w:szCs w:val="21"/>
          <w:rtl/>
        </w:rPr>
      </w:pPr>
      <w:r w:rsidRPr="006976AC">
        <w:rPr>
          <w:rFonts w:ascii="Narkisim" w:hAnsi="Narkisim" w:cs="Narkisim" w:hint="cs"/>
          <w:color w:val="FF0000"/>
          <w:szCs w:val="21"/>
          <w:rtl/>
        </w:rPr>
        <w:t>ב</w:t>
      </w:r>
      <w:r w:rsidRPr="006976AC">
        <w:rPr>
          <w:rFonts w:ascii="Narkisim" w:hAnsi="Narkisim" w:cs="Narkisim" w:hint="cs"/>
          <w:color w:val="FF0000"/>
          <w:szCs w:val="21"/>
          <w:rtl/>
        </w:rPr>
        <w:tab/>
      </w:r>
      <w:r w:rsidRPr="006976AC">
        <w:rPr>
          <w:rFonts w:ascii="Narkisim" w:hAnsi="Narkisim" w:cs="Narkisim" w:hint="cs"/>
          <w:szCs w:val="21"/>
          <w:rtl/>
        </w:rPr>
        <w:t xml:space="preserve">הקורא את שמע צריך שיכוין את לבו. ר' </w:t>
      </w:r>
      <w:r w:rsidRPr="006976AC">
        <w:rPr>
          <w:rStyle w:val="FootnoteReference"/>
          <w:rFonts w:ascii="Narkisim" w:hAnsi="Narkisim" w:cs="Narkisim" w:hint="cs"/>
          <w:szCs w:val="21"/>
          <w:rtl/>
        </w:rPr>
        <w:footnoteReference w:id="112"/>
      </w:r>
      <w:r w:rsidRPr="006976AC">
        <w:rPr>
          <w:rFonts w:ascii="Narkisim" w:hAnsi="Narkisim" w:cs="Narkisim" w:hint="cs"/>
          <w:szCs w:val="21"/>
          <w:rtl/>
        </w:rPr>
        <w:t xml:space="preserve">אחאי אומ' משום ר' יהודה אם כיון </w:t>
      </w:r>
      <w:r w:rsidRPr="006976AC">
        <w:rPr>
          <w:rStyle w:val="FootnoteReference"/>
          <w:rFonts w:ascii="Narkisim" w:hAnsi="Narkisim" w:cs="Narkisim" w:hint="cs"/>
          <w:szCs w:val="21"/>
          <w:rtl/>
        </w:rPr>
        <w:footnoteReference w:id="113"/>
      </w:r>
      <w:r w:rsidRPr="006976AC">
        <w:rPr>
          <w:rFonts w:ascii="Narkisim" w:hAnsi="Narkisim" w:cs="Narkisim" w:hint="cs"/>
          <w:szCs w:val="21"/>
          <w:rtl/>
        </w:rPr>
        <w:t xml:space="preserve">את לבו בפרק הראשון, אע"פ שלא כיון </w:t>
      </w:r>
      <w:r w:rsidRPr="006976AC">
        <w:rPr>
          <w:rStyle w:val="FootnoteReference"/>
          <w:rFonts w:ascii="Narkisim" w:hAnsi="Narkisim" w:cs="Narkisim" w:hint="cs"/>
          <w:szCs w:val="21"/>
          <w:rtl/>
        </w:rPr>
        <w:footnoteReference w:id="114"/>
      </w:r>
      <w:r w:rsidRPr="006976AC">
        <w:rPr>
          <w:rFonts w:ascii="Narkisim" w:hAnsi="Narkisim" w:cs="Narkisim" w:hint="cs"/>
          <w:szCs w:val="21"/>
          <w:rtl/>
        </w:rPr>
        <w:t>לבו בפרק האחרון יצא.</w:t>
      </w:r>
    </w:p>
    <w:p w14:paraId="0F9A1F20" w14:textId="15F70248" w:rsidR="0003628D" w:rsidRPr="00C24B4C" w:rsidRDefault="006F5C84" w:rsidP="006F5C84">
      <w:pPr>
        <w:pStyle w:val="NormalWeb"/>
        <w:bidi/>
        <w:spacing w:before="0" w:beforeAutospacing="0" w:after="0" w:afterAutospacing="0" w:line="252" w:lineRule="auto"/>
        <w:ind w:hanging="450"/>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א</w:t>
      </w:r>
      <w:r w:rsidRPr="00CC5BC3">
        <w:rPr>
          <w:rFonts w:ascii="Frank Ruehl CLM Medium" w:hAnsi="Frank Ruehl CLM Medium" w:cs="Frank Ruehl CLM Medium" w:hint="cs"/>
          <w:sz w:val="22"/>
          <w:szCs w:val="22"/>
          <w:vertAlign w:val="subscript"/>
          <w:rtl/>
        </w:rPr>
        <w:t>2</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וּבַפְּרָקִים, </w:t>
      </w:r>
      <w:r w:rsidR="0003628D" w:rsidRPr="00C24B4C">
        <w:rPr>
          <w:rFonts w:ascii="Frank Ruehl CLM Medium" w:hAnsi="Frank Ruehl CLM Medium" w:cs="Frank Ruehl CLM Medium" w:hint="cs"/>
          <w:sz w:val="22"/>
          <w:szCs w:val="22"/>
          <w:rtl/>
        </w:rPr>
        <w:br/>
        <w:t xml:space="preserve">שׁוֹאֵל מִפְּנֵי הַכָּבוֹד וּמֵשִׁיב, </w:t>
      </w:r>
      <w:r w:rsidR="0003628D" w:rsidRPr="00C24B4C">
        <w:rPr>
          <w:rFonts w:ascii="Frank Ruehl CLM Medium" w:hAnsi="Frank Ruehl CLM Medium" w:cs="Frank Ruehl CLM Medium" w:hint="cs"/>
          <w:sz w:val="22"/>
          <w:szCs w:val="22"/>
          <w:rtl/>
        </w:rPr>
        <w:br/>
        <w:t xml:space="preserve">וּבָאֶמְצַע, </w:t>
      </w:r>
      <w:r w:rsidR="0003628D" w:rsidRPr="00C24B4C">
        <w:rPr>
          <w:rFonts w:ascii="Frank Ruehl CLM Medium" w:hAnsi="Frank Ruehl CLM Medium" w:cs="Frank Ruehl CLM Medium" w:hint="cs"/>
          <w:sz w:val="22"/>
          <w:szCs w:val="22"/>
          <w:rtl/>
        </w:rPr>
        <w:br/>
        <w:t xml:space="preserve">שׁוֹאֵל מִפְּנֵי הַיִּרְאָה וּמֵשִׁיב, </w:t>
      </w:r>
      <w:r w:rsidR="0003628D" w:rsidRPr="00C24B4C">
        <w:rPr>
          <w:rFonts w:ascii="Frank Ruehl CLM Medium" w:hAnsi="Frank Ruehl CLM Medium" w:cs="Frank Ruehl CLM Medium" w:hint="cs"/>
          <w:sz w:val="22"/>
          <w:szCs w:val="22"/>
          <w:rtl/>
        </w:rPr>
        <w:br/>
        <w:t xml:space="preserve">דִּבְרֵי רְבִּי מֵאִיר. </w:t>
      </w:r>
      <w:r w:rsidR="0003628D" w:rsidRPr="00C24B4C">
        <w:rPr>
          <w:rFonts w:ascii="Frank Ruehl CLM Medium" w:hAnsi="Frank Ruehl CLM Medium" w:cs="Frank Ruehl CLM Medium" w:hint="cs"/>
          <w:sz w:val="22"/>
          <w:szCs w:val="22"/>
          <w:rtl/>
        </w:rPr>
        <w:br/>
        <w:t xml:space="preserve">רְבִּי יְהוּדָה אוֹמֵר: </w:t>
      </w:r>
      <w:r w:rsidR="0003628D" w:rsidRPr="00C24B4C">
        <w:rPr>
          <w:rFonts w:ascii="Frank Ruehl CLM Medium" w:hAnsi="Frank Ruehl CLM Medium" w:cs="Frank Ruehl CLM Medium" w:hint="cs"/>
          <w:sz w:val="22"/>
          <w:szCs w:val="22"/>
          <w:rtl/>
        </w:rPr>
        <w:br/>
      </w:r>
      <w:r w:rsidR="000146A0">
        <w:rPr>
          <w:rFonts w:ascii="Frank Ruehl CLM Medium" w:hAnsi="Frank Ruehl CLM Medium" w:cs="Frank Ruehl CLM Medium" w:hint="cs"/>
          <w:sz w:val="22"/>
          <w:szCs w:val="22"/>
          <w:rtl/>
        </w:rPr>
        <w:t xml:space="preserve">  </w:t>
      </w:r>
      <w:r w:rsidR="0003628D" w:rsidRPr="00C24B4C">
        <w:rPr>
          <w:rFonts w:ascii="Frank Ruehl CLM Medium" w:hAnsi="Frank Ruehl CLM Medium" w:cs="Frank Ruehl CLM Medium" w:hint="cs"/>
          <w:sz w:val="22"/>
          <w:szCs w:val="22"/>
          <w:rtl/>
        </w:rPr>
        <w:t xml:space="preserve">בָּאֶמְצַע, </w:t>
      </w:r>
      <w:r w:rsidR="0003628D" w:rsidRPr="00C24B4C">
        <w:rPr>
          <w:rFonts w:ascii="Frank Ruehl CLM Medium" w:hAnsi="Frank Ruehl CLM Medium" w:cs="Frank Ruehl CLM Medium" w:hint="cs"/>
          <w:sz w:val="22"/>
          <w:szCs w:val="22"/>
          <w:rtl/>
        </w:rPr>
        <w:br/>
      </w:r>
      <w:r w:rsidR="000146A0">
        <w:rPr>
          <w:rFonts w:ascii="Frank Ruehl CLM Medium" w:hAnsi="Frank Ruehl CLM Medium" w:cs="Frank Ruehl CLM Medium" w:hint="cs"/>
          <w:sz w:val="22"/>
          <w:szCs w:val="22"/>
          <w:rtl/>
        </w:rPr>
        <w:t xml:space="preserve">  </w:t>
      </w:r>
      <w:r w:rsidR="0003628D" w:rsidRPr="00C24B4C">
        <w:rPr>
          <w:rFonts w:ascii="Frank Ruehl CLM Medium" w:hAnsi="Frank Ruehl CLM Medium" w:cs="Frank Ruehl CLM Medium" w:hint="cs"/>
          <w:sz w:val="22"/>
          <w:szCs w:val="22"/>
          <w:rtl/>
        </w:rPr>
        <w:t xml:space="preserve">שׁוֹאֵל מִפְּנֵי הַיִּרְאָה, וּמֵשִׁיב מִפְּנֵי הַכָּבוֹד, </w:t>
      </w:r>
      <w:r w:rsidR="0003628D" w:rsidRPr="00C24B4C">
        <w:rPr>
          <w:rFonts w:ascii="Frank Ruehl CLM Medium" w:hAnsi="Frank Ruehl CLM Medium" w:cs="Frank Ruehl CLM Medium" w:hint="cs"/>
          <w:sz w:val="22"/>
          <w:szCs w:val="22"/>
          <w:rtl/>
        </w:rPr>
        <w:br/>
      </w:r>
      <w:r w:rsidR="000146A0">
        <w:rPr>
          <w:rFonts w:ascii="Frank Ruehl CLM Medium" w:hAnsi="Frank Ruehl CLM Medium" w:cs="Frank Ruehl CLM Medium" w:hint="cs"/>
          <w:sz w:val="22"/>
          <w:szCs w:val="22"/>
          <w:rtl/>
        </w:rPr>
        <w:t xml:space="preserve">  </w:t>
      </w:r>
      <w:r w:rsidR="0003628D" w:rsidRPr="00C24B4C">
        <w:rPr>
          <w:rFonts w:ascii="Frank Ruehl CLM Medium" w:hAnsi="Frank Ruehl CLM Medium" w:cs="Frank Ruehl CLM Medium" w:hint="cs"/>
          <w:sz w:val="22"/>
          <w:szCs w:val="22"/>
          <w:rtl/>
        </w:rPr>
        <w:t xml:space="preserve">וּבַפְּרָקִים, </w:t>
      </w:r>
      <w:r w:rsidR="0003628D" w:rsidRPr="00C24B4C">
        <w:rPr>
          <w:rFonts w:ascii="Frank Ruehl CLM Medium" w:hAnsi="Frank Ruehl CLM Medium" w:cs="Frank Ruehl CLM Medium" w:hint="cs"/>
          <w:sz w:val="22"/>
          <w:szCs w:val="22"/>
          <w:rtl/>
        </w:rPr>
        <w:br/>
      </w:r>
      <w:r w:rsidR="000146A0">
        <w:rPr>
          <w:rFonts w:ascii="Frank Ruehl CLM Medium" w:hAnsi="Frank Ruehl CLM Medium" w:cs="Frank Ruehl CLM Medium" w:hint="cs"/>
          <w:sz w:val="22"/>
          <w:szCs w:val="22"/>
          <w:rtl/>
        </w:rPr>
        <w:t xml:space="preserve">  </w:t>
      </w:r>
      <w:r w:rsidR="0003628D" w:rsidRPr="00C24B4C">
        <w:rPr>
          <w:rFonts w:ascii="Frank Ruehl CLM Medium" w:hAnsi="Frank Ruehl CLM Medium" w:cs="Frank Ruehl CLM Medium" w:hint="cs"/>
          <w:sz w:val="22"/>
          <w:szCs w:val="22"/>
          <w:rtl/>
        </w:rPr>
        <w:t>שׁוֹאֵל מִפְּנֵי הַכָּבוֹד, וּמֵשִׁיב שָׁלוֹם לְכָל הָאָדָם.</w:t>
      </w:r>
    </w:p>
    <w:p w14:paraId="26A8D01D" w14:textId="77777777" w:rsidR="0003628D" w:rsidRDefault="0003628D" w:rsidP="0003628D">
      <w:pPr>
        <w:pStyle w:val="Heading4"/>
        <w:bidi/>
        <w:spacing w:line="252" w:lineRule="auto"/>
        <w:rPr>
          <w:rtl/>
        </w:rPr>
      </w:pPr>
      <w:r w:rsidRPr="00C24B4C">
        <w:rPr>
          <w:rFonts w:hint="cs"/>
          <w:rtl/>
        </w:rPr>
        <w:lastRenderedPageBreak/>
        <w:t xml:space="preserve">משנה ב </w:t>
      </w:r>
    </w:p>
    <w:p w14:paraId="3544B8EF" w14:textId="54ECA14D"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אֵלּוּ הֵן הַפְּרָקִים</w:t>
      </w:r>
      <w:r>
        <w:rPr>
          <w:rStyle w:val="FootnoteReference"/>
          <w:rFonts w:ascii="Frank Ruehl CLM Medium" w:hAnsi="Frank Ruehl CLM Medium" w:cs="Frank Ruehl CLM Medium"/>
          <w:sz w:val="22"/>
          <w:szCs w:val="22"/>
          <w:rtl/>
        </w:rPr>
        <w:footnoteReference w:id="115"/>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בֵּין בְּרָכָה הָרִאשׁוֹנָה לַשְּׁנִיָּה, </w:t>
      </w:r>
      <w:r w:rsidRPr="00C24B4C">
        <w:rPr>
          <w:rFonts w:ascii="Frank Ruehl CLM Medium" w:hAnsi="Frank Ruehl CLM Medium" w:cs="Frank Ruehl CLM Medium" w:hint="cs"/>
          <w:sz w:val="22"/>
          <w:szCs w:val="22"/>
          <w:rtl/>
        </w:rPr>
        <w:br/>
        <w:t xml:space="preserve">וּבֵין שְׁנִיָּה לִ"שְׁמַע", </w:t>
      </w:r>
      <w:r w:rsidRPr="00C24B4C">
        <w:rPr>
          <w:rFonts w:ascii="Frank Ruehl CLM Medium" w:hAnsi="Frank Ruehl CLM Medium" w:cs="Frank Ruehl CLM Medium" w:hint="cs"/>
          <w:sz w:val="22"/>
          <w:szCs w:val="22"/>
          <w:rtl/>
        </w:rPr>
        <w:br/>
        <w:t xml:space="preserve">וּבֵין "שְׁמַע" לִ"וְהָיָה אִם שָׁמֹעַ", </w:t>
      </w:r>
      <w:r w:rsidRPr="00C24B4C">
        <w:rPr>
          <w:rFonts w:ascii="Frank Ruehl CLM Medium" w:hAnsi="Frank Ruehl CLM Medium" w:cs="Frank Ruehl CLM Medium" w:hint="cs"/>
          <w:sz w:val="22"/>
          <w:szCs w:val="22"/>
          <w:rtl/>
        </w:rPr>
        <w:br/>
        <w:t xml:space="preserve">בֵּין "וְהָיָה אִם שָׁמֹעַ" לְ"וַיֹּאמֶר", </w:t>
      </w:r>
      <w:r w:rsidRPr="00C24B4C">
        <w:rPr>
          <w:rFonts w:ascii="Frank Ruehl CLM Medium" w:hAnsi="Frank Ruehl CLM Medium" w:cs="Frank Ruehl CLM Medium" w:hint="cs"/>
          <w:sz w:val="22"/>
          <w:szCs w:val="22"/>
          <w:rtl/>
        </w:rPr>
        <w:br/>
        <w:t xml:space="preserve">בֵּין "וַיֹּאמֶר" לֶ"אֱמֶת וְיַצִּיב".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 xml:space="preserve">בֵּין "וַיֹּאמֶר" לֶ"אֱמֶת וְיַצִּיב", לֹא יַפְסִיק. </w:t>
      </w:r>
    </w:p>
    <w:p w14:paraId="28777ED8" w14:textId="77777777" w:rsidR="0003628D" w:rsidRPr="00C24B4C"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p>
    <w:p w14:paraId="0B49EC07"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ג</w:t>
      </w:r>
      <w:r>
        <w:rPr>
          <w:rFonts w:ascii="Frank Ruehl CLM Medium" w:hAnsi="Frank Ruehl CLM Medium" w:cs="Frank Ruehl CLM Medium"/>
          <w:sz w:val="22"/>
          <w:szCs w:val="22"/>
          <w:rtl/>
        </w:rPr>
        <w:tab/>
      </w:r>
      <w:r w:rsidRPr="00C24B4C">
        <w:rPr>
          <w:rFonts w:ascii="Frank Ruehl CLM Medium" w:hAnsi="Frank Ruehl CLM Medium" w:cs="Frank Ruehl CLM Medium" w:hint="cs"/>
          <w:sz w:val="22"/>
          <w:szCs w:val="22"/>
          <w:rtl/>
        </w:rPr>
        <w:t xml:space="preserve">אָמַר רֶבִּי יְהוֹשֻׁעַ בֶּן קָרְחָה: </w:t>
      </w:r>
      <w:r w:rsidRPr="00C24B4C">
        <w:rPr>
          <w:rFonts w:ascii="Frank Ruehl CLM Medium" w:hAnsi="Frank Ruehl CLM Medium" w:cs="Frank Ruehl CLM Medium" w:hint="cs"/>
          <w:sz w:val="22"/>
          <w:szCs w:val="22"/>
          <w:rtl/>
        </w:rPr>
        <w:br/>
        <w:t xml:space="preserve">וְלָמָּה קָדְמָה "שְׁמַע" לִ"וְהָיָה אִם שָׁמֹעַ"? </w:t>
      </w:r>
      <w:r w:rsidRPr="00C24B4C">
        <w:rPr>
          <w:rFonts w:ascii="Frank Ruehl CLM Medium" w:hAnsi="Frank Ruehl CLM Medium" w:cs="Frank Ruehl CLM Medium" w:hint="cs"/>
          <w:sz w:val="22"/>
          <w:szCs w:val="22"/>
          <w:rtl/>
        </w:rPr>
        <w:br/>
        <w:t xml:space="preserve">אֶלָּא: </w:t>
      </w:r>
      <w:r w:rsidRPr="00C24B4C">
        <w:rPr>
          <w:rFonts w:ascii="Frank Ruehl CLM Medium" w:hAnsi="Frank Ruehl CLM Medium" w:cs="Frank Ruehl CLM Medium" w:hint="cs"/>
          <w:sz w:val="22"/>
          <w:szCs w:val="22"/>
          <w:rtl/>
        </w:rPr>
        <w:br/>
        <w:t>יְקַבֵּל</w:t>
      </w:r>
      <w:r w:rsidRPr="00C24B4C">
        <w:rPr>
          <w:rStyle w:val="FootnoteReference"/>
          <w:rFonts w:ascii="Frank Ruehl CLM Medium" w:hAnsi="Frank Ruehl CLM Medium" w:cs="Frank Ruehl CLM Medium" w:hint="cs"/>
          <w:sz w:val="22"/>
          <w:szCs w:val="22"/>
          <w:rtl/>
        </w:rPr>
        <w:footnoteReference w:id="116"/>
      </w:r>
      <w:r w:rsidRPr="00C24B4C">
        <w:rPr>
          <w:rFonts w:ascii="Frank Ruehl CLM Medium" w:hAnsi="Frank Ruehl CLM Medium" w:cs="Frank Ruehl CLM Medium" w:hint="cs"/>
          <w:sz w:val="22"/>
          <w:szCs w:val="22"/>
          <w:rtl/>
        </w:rPr>
        <w:t xml:space="preserve"> עָלָיו</w:t>
      </w:r>
      <w:r w:rsidRPr="00C24B4C">
        <w:rPr>
          <w:rStyle w:val="FootnoteReference"/>
          <w:rFonts w:ascii="Frank Ruehl CLM Medium" w:hAnsi="Frank Ruehl CLM Medium" w:cs="Frank Ruehl CLM Medium" w:hint="cs"/>
          <w:sz w:val="22"/>
          <w:szCs w:val="22"/>
          <w:rtl/>
        </w:rPr>
        <w:footnoteReference w:id="117"/>
      </w:r>
      <w:r w:rsidRPr="00C24B4C">
        <w:rPr>
          <w:rFonts w:ascii="Frank Ruehl CLM Medium" w:hAnsi="Frank Ruehl CLM Medium" w:cs="Frank Ruehl CLM Medium" w:hint="cs"/>
          <w:sz w:val="22"/>
          <w:szCs w:val="22"/>
          <w:rtl/>
        </w:rPr>
        <w:t xml:space="preserve"> מַלְכוּת שָׁמַיִם תְּחִלָּה, </w:t>
      </w:r>
      <w:r w:rsidRPr="00C24B4C">
        <w:rPr>
          <w:rFonts w:ascii="Frank Ruehl CLM Medium" w:hAnsi="Frank Ruehl CLM Medium" w:cs="Frank Ruehl CLM Medium" w:hint="cs"/>
          <w:sz w:val="22"/>
          <w:szCs w:val="22"/>
          <w:rtl/>
        </w:rPr>
        <w:br/>
        <w:t xml:space="preserve">וְאַחַר כָּךְ יְקַבֵּל עָלָיו עֹל מִצְוֹת. </w:t>
      </w:r>
      <w:r w:rsidRPr="00C24B4C">
        <w:rPr>
          <w:rFonts w:ascii="Frank Ruehl CLM Medium" w:hAnsi="Frank Ruehl CLM Medium" w:cs="Frank Ruehl CLM Medium" w:hint="cs"/>
          <w:sz w:val="22"/>
          <w:szCs w:val="22"/>
          <w:rtl/>
        </w:rPr>
        <w:br/>
        <w:t xml:space="preserve">"וְהָיָה אִם שָׁמֹעַ" לְ"וַיֹּאמֶר"? </w:t>
      </w:r>
      <w:r w:rsidRPr="00C24B4C">
        <w:rPr>
          <w:rFonts w:ascii="Frank Ruehl CLM Medium" w:hAnsi="Frank Ruehl CLM Medium" w:cs="Frank Ruehl CLM Medium" w:hint="cs"/>
          <w:sz w:val="22"/>
          <w:szCs w:val="22"/>
          <w:rtl/>
        </w:rPr>
        <w:br/>
        <w:t xml:space="preserve">שֶׁ"וְהָיָה אִם שָׁמֹעַ" נוֹהֵג בַּיּוֹם וּבַלַּיְלָה, </w:t>
      </w:r>
      <w:r w:rsidRPr="00C24B4C">
        <w:rPr>
          <w:rFonts w:ascii="Frank Ruehl CLM Medium" w:hAnsi="Frank Ruehl CLM Medium" w:cs="Frank Ruehl CLM Medium" w:hint="cs"/>
          <w:sz w:val="22"/>
          <w:szCs w:val="22"/>
          <w:rtl/>
        </w:rPr>
        <w:br/>
        <w:t>"וַיֹּאמֶר" אֵינוּ נוֹהֵג אֶלָּא בַיּוֹם.</w:t>
      </w:r>
    </w:p>
    <w:p w14:paraId="2DF08DEE"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ג</w:t>
      </w:r>
      <w:r w:rsidRPr="00C24B4C">
        <w:rPr>
          <w:rFonts w:ascii="Frank Ruehl CLM Medium" w:hAnsi="Frank Ruehl CLM Medium" w:cs="Frank Ruehl CLM Medium" w:hint="cs"/>
        </w:rPr>
        <w:t xml:space="preserve"> </w:t>
      </w:r>
    </w:p>
    <w:p w14:paraId="6AACF7E1" w14:textId="77777777" w:rsidR="00E4224B"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ד</w:t>
      </w:r>
      <w:r w:rsidRPr="00C24B4C">
        <w:rPr>
          <w:rFonts w:ascii="Frank Ruehl CLM Medium" w:hAnsi="Frank Ruehl CLM Medium" w:cs="Frank Ruehl CLM Medium" w:hint="cs"/>
          <w:sz w:val="22"/>
          <w:szCs w:val="22"/>
          <w:rtl/>
        </w:rPr>
        <w:tab/>
        <w:t xml:space="preserve">הַקּוֹרֵא אֶת שְׁמַע וְלֹא הִשְׁמִיעַ לְאָזְנוֹ, </w:t>
      </w:r>
      <w:r w:rsidRPr="00C24B4C">
        <w:rPr>
          <w:rFonts w:ascii="Frank Ruehl CLM Medium" w:hAnsi="Frank Ruehl CLM Medium" w:cs="Frank Ruehl CLM Medium" w:hint="cs"/>
          <w:sz w:val="22"/>
          <w:szCs w:val="22"/>
          <w:rtl/>
        </w:rPr>
        <w:br/>
        <w:t xml:space="preserve">יָצָא. </w:t>
      </w:r>
      <w:r w:rsidRPr="00C24B4C">
        <w:rPr>
          <w:rFonts w:ascii="Frank Ruehl CLM Medium" w:hAnsi="Frank Ruehl CLM Medium" w:cs="Frank Ruehl CLM Medium" w:hint="cs"/>
          <w:sz w:val="22"/>
          <w:szCs w:val="22"/>
          <w:rtl/>
        </w:rPr>
        <w:br/>
        <w:t xml:space="preserve">רְבִּי יוֹסֵה אוֹמֵר: לֹא יָצָא. </w:t>
      </w:r>
      <w:r w:rsidRPr="00C24B4C">
        <w:rPr>
          <w:rFonts w:ascii="Frank Ruehl CLM Medium" w:hAnsi="Frank Ruehl CLM Medium" w:cs="Frank Ruehl CLM Medium" w:hint="cs"/>
          <w:sz w:val="22"/>
          <w:szCs w:val="22"/>
          <w:rtl/>
        </w:rPr>
        <w:br/>
        <w:t>קָרָא וְלֹא דִקְדֵּק בְּאוֹתוֹתֶיהָ</w:t>
      </w:r>
      <w:r w:rsidRPr="00C24B4C">
        <w:rPr>
          <w:rStyle w:val="FootnoteReference"/>
          <w:rFonts w:ascii="Frank Ruehl CLM Medium" w:hAnsi="Frank Ruehl CLM Medium" w:cs="Frank Ruehl CLM Medium" w:hint="cs"/>
          <w:sz w:val="22"/>
          <w:szCs w:val="22"/>
          <w:rtl/>
        </w:rPr>
        <w:footnoteReference w:id="11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רְבִּי יוֹסֵה אוֹמֵר: יָצָא. </w:t>
      </w:r>
      <w:r w:rsidRPr="00C24B4C">
        <w:rPr>
          <w:rFonts w:ascii="Frank Ruehl CLM Medium" w:hAnsi="Frank Ruehl CLM Medium" w:cs="Frank Ruehl CLM Medium" w:hint="cs"/>
          <w:sz w:val="22"/>
          <w:szCs w:val="22"/>
          <w:rtl/>
        </w:rPr>
        <w:br/>
        <w:t xml:space="preserve">רְבִּי יְהוּדָה אוֹמֵר: לֹא יָצָא. </w:t>
      </w:r>
    </w:p>
    <w:tbl>
      <w:tblPr>
        <w:tblStyle w:val="TableGrid"/>
        <w:bidiVisual/>
        <w:tblW w:w="0" w:type="auto"/>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775"/>
      </w:tblGrid>
      <w:tr w:rsidR="00E4224B" w:rsidRPr="00E4224B" w14:paraId="61851AA3" w14:textId="6D1A4154" w:rsidTr="00B61B43">
        <w:tc>
          <w:tcPr>
            <w:tcW w:w="3330" w:type="dxa"/>
          </w:tcPr>
          <w:p w14:paraId="5D780C84" w14:textId="0AC182BD" w:rsidR="00E4224B" w:rsidRPr="00E4224B" w:rsidRDefault="00E4224B" w:rsidP="00981752">
            <w:pPr>
              <w:pStyle w:val="NormalWeb"/>
              <w:bidi/>
              <w:spacing w:before="0" w:beforeAutospacing="0" w:after="0" w:afterAutospacing="0" w:line="252" w:lineRule="auto"/>
              <w:rPr>
                <w:rFonts w:ascii="Frank Ruehl CLM Medium" w:hAnsi="Frank Ruehl CLM Medium" w:cs="Frank Ruehl CLM Medium"/>
                <w:sz w:val="22"/>
                <w:szCs w:val="22"/>
                <w:rtl/>
              </w:rPr>
            </w:pPr>
            <w:r w:rsidRPr="00E4224B">
              <w:rPr>
                <w:rFonts w:ascii="Frank Ruehl CLM Medium" w:hAnsi="Frank Ruehl CLM Medium" w:cs="Frank Ruehl CLM Medium" w:hint="cs"/>
                <w:sz w:val="22"/>
                <w:szCs w:val="22"/>
                <w:rtl/>
              </w:rPr>
              <w:t xml:space="preserve">הַקּוֹרֵא לְמַפְרֵעַ לֹא יָצָא. </w:t>
            </w:r>
          </w:p>
        </w:tc>
        <w:tc>
          <w:tcPr>
            <w:tcW w:w="3775" w:type="dxa"/>
          </w:tcPr>
          <w:p w14:paraId="23492BB4" w14:textId="08A7FA69" w:rsidR="00E4224B" w:rsidRPr="006976AC" w:rsidRDefault="00E4224B" w:rsidP="009F4487">
            <w:pPr>
              <w:bidi/>
              <w:ind w:left="334" w:hanging="270"/>
              <w:rPr>
                <w:rFonts w:ascii="Narkisim" w:hAnsi="Narkisim" w:cs="Narkisim"/>
                <w:szCs w:val="21"/>
                <w:rtl/>
              </w:rPr>
            </w:pPr>
            <w:r w:rsidRPr="006976AC">
              <w:rPr>
                <w:rFonts w:ascii="Narkisim" w:hAnsi="Narkisim" w:cs="Narkisim" w:hint="cs"/>
                <w:color w:val="FF0000"/>
                <w:szCs w:val="21"/>
                <w:rtl/>
              </w:rPr>
              <w:t>ג</w:t>
            </w:r>
            <w:r w:rsidR="009F4487" w:rsidRPr="006976AC">
              <w:rPr>
                <w:rFonts w:ascii="Narkisim" w:hAnsi="Narkisim" w:cs="Narkisim" w:hint="cs"/>
                <w:color w:val="FF0000"/>
                <w:szCs w:val="21"/>
                <w:rtl/>
              </w:rPr>
              <w:tab/>
            </w:r>
            <w:r w:rsidRPr="006976AC">
              <w:rPr>
                <w:rFonts w:ascii="Narkisim" w:hAnsi="Narkisim" w:cs="Narkisim" w:hint="cs"/>
                <w:b/>
                <w:bCs/>
                <w:szCs w:val="21"/>
                <w:rtl/>
              </w:rPr>
              <w:t>הקורא</w:t>
            </w:r>
            <w:r w:rsidRPr="006976AC">
              <w:rPr>
                <w:rFonts w:ascii="Narkisim" w:hAnsi="Narkisim" w:cs="Narkisim" w:hint="cs"/>
                <w:szCs w:val="21"/>
                <w:rtl/>
              </w:rPr>
              <w:t xml:space="preserve"> את שמע </w:t>
            </w:r>
            <w:r w:rsidRPr="006976AC">
              <w:rPr>
                <w:rFonts w:ascii="Narkisim" w:hAnsi="Narkisim" w:cs="Narkisim" w:hint="cs"/>
                <w:b/>
                <w:bCs/>
                <w:szCs w:val="21"/>
                <w:rtl/>
              </w:rPr>
              <w:t>למפרע לא יצא.</w:t>
            </w:r>
            <w:r w:rsidRPr="006976AC">
              <w:rPr>
                <w:rFonts w:ascii="Narkisim" w:hAnsi="Narkisim" w:cs="Narkisim" w:hint="cs"/>
                <w:szCs w:val="21"/>
                <w:rtl/>
              </w:rPr>
              <w:t xml:space="preserve"> וכן בהלל, וכן בתפילה, וכן במגילה.</w:t>
            </w:r>
          </w:p>
        </w:tc>
      </w:tr>
      <w:tr w:rsidR="00604785" w:rsidRPr="00E4224B" w14:paraId="5239F518" w14:textId="77777777" w:rsidTr="00B61B43">
        <w:tc>
          <w:tcPr>
            <w:tcW w:w="3330" w:type="dxa"/>
          </w:tcPr>
          <w:p w14:paraId="2693F78D" w14:textId="09B89F3C" w:rsidR="00604785" w:rsidRPr="00E4224B" w:rsidRDefault="00604785" w:rsidP="00981752">
            <w:pPr>
              <w:pStyle w:val="NormalWeb"/>
              <w:bidi/>
              <w:spacing w:before="0" w:beforeAutospacing="0" w:after="0" w:afterAutospacing="0" w:line="252" w:lineRule="auto"/>
              <w:rPr>
                <w:rFonts w:ascii="Frank Ruehl CLM Medium" w:hAnsi="Frank Ruehl CLM Medium" w:cs="Frank Ruehl CLM Medium"/>
                <w:sz w:val="22"/>
                <w:szCs w:val="22"/>
                <w:rtl/>
              </w:rPr>
            </w:pPr>
            <w:r w:rsidRPr="00E4224B">
              <w:rPr>
                <w:rFonts w:ascii="Frank Ruehl CLM Medium" w:hAnsi="Frank Ruehl CLM Medium" w:cs="Frank Ruehl CLM Medium" w:hint="cs"/>
                <w:sz w:val="22"/>
                <w:szCs w:val="22"/>
                <w:rtl/>
              </w:rPr>
              <w:t>קָרָא וְטָעָה, יַחְזֹר לִמְקוֹם שֶׁטָּעָה.</w:t>
            </w:r>
          </w:p>
        </w:tc>
        <w:tc>
          <w:tcPr>
            <w:tcW w:w="3775" w:type="dxa"/>
          </w:tcPr>
          <w:p w14:paraId="42EA55F8" w14:textId="7EE2F254" w:rsidR="00604785" w:rsidRPr="006976AC" w:rsidRDefault="00604785" w:rsidP="009F4487">
            <w:pPr>
              <w:bidi/>
              <w:ind w:left="334" w:hanging="270"/>
              <w:rPr>
                <w:rFonts w:ascii="Narkisim" w:hAnsi="Narkisim" w:cs="Narkisim"/>
                <w:szCs w:val="21"/>
              </w:rPr>
            </w:pPr>
            <w:r w:rsidRPr="006976AC">
              <w:rPr>
                <w:rFonts w:ascii="Narkisim" w:hAnsi="Narkisim" w:cs="Narkisim" w:hint="cs"/>
                <w:color w:val="FF0000"/>
                <w:szCs w:val="21"/>
                <w:rtl/>
              </w:rPr>
              <w:t>ד</w:t>
            </w:r>
            <w:r w:rsidRPr="006976AC">
              <w:rPr>
                <w:rFonts w:ascii="Narkisim" w:hAnsi="Narkisim" w:cs="Narkisim" w:hint="cs"/>
                <w:color w:val="FF0000"/>
                <w:szCs w:val="21"/>
                <w:rtl/>
              </w:rPr>
              <w:tab/>
            </w:r>
            <w:r w:rsidRPr="006976AC">
              <w:rPr>
                <w:rFonts w:ascii="Narkisim" w:hAnsi="Narkisim" w:cs="Narkisim" w:hint="cs"/>
                <w:szCs w:val="21"/>
                <w:rtl/>
              </w:rPr>
              <w:t xml:space="preserve">הקורא את שמע </w:t>
            </w:r>
            <w:r w:rsidRPr="006976AC">
              <w:rPr>
                <w:rStyle w:val="FootnoteReference"/>
                <w:rFonts w:ascii="Narkisim" w:hAnsi="Narkisim" w:cs="Narkisim" w:hint="cs"/>
                <w:szCs w:val="21"/>
                <w:rtl/>
              </w:rPr>
              <w:footnoteReference w:id="119"/>
            </w:r>
            <w:r w:rsidRPr="006976AC">
              <w:rPr>
                <w:rFonts w:ascii="Narkisim" w:hAnsi="Narkisim" w:cs="Narkisim" w:hint="cs"/>
                <w:b/>
                <w:bCs/>
                <w:szCs w:val="21"/>
                <w:rtl/>
              </w:rPr>
              <w:t>וטעה</w:t>
            </w:r>
            <w:r w:rsidRPr="006976AC">
              <w:rPr>
                <w:rFonts w:ascii="Narkisim" w:hAnsi="Narkisim" w:cs="Narkisim" w:hint="cs"/>
                <w:szCs w:val="21"/>
                <w:rtl/>
              </w:rPr>
              <w:t xml:space="preserve"> והשמיט בה פסוק אחד לא </w:t>
            </w:r>
            <w:r w:rsidRPr="006976AC">
              <w:rPr>
                <w:rStyle w:val="FootnoteReference"/>
                <w:rFonts w:ascii="Narkisim" w:hAnsi="Narkisim" w:cs="Narkisim" w:hint="cs"/>
                <w:szCs w:val="21"/>
                <w:rtl/>
              </w:rPr>
              <w:footnoteReference w:id="120"/>
            </w:r>
            <w:r w:rsidRPr="006976AC">
              <w:rPr>
                <w:rFonts w:ascii="Narkisim" w:hAnsi="Narkisim" w:cs="Narkisim" w:hint="cs"/>
                <w:szCs w:val="21"/>
                <w:rtl/>
              </w:rPr>
              <w:t xml:space="preserve">יחזור ויקרא </w:t>
            </w:r>
            <w:r w:rsidRPr="006976AC">
              <w:rPr>
                <w:rStyle w:val="FootnoteReference"/>
                <w:rFonts w:ascii="Narkisim" w:hAnsi="Narkisim" w:cs="Narkisim" w:hint="cs"/>
                <w:szCs w:val="21"/>
                <w:rtl/>
              </w:rPr>
              <w:footnoteReference w:id="121"/>
            </w:r>
            <w:r w:rsidRPr="006976AC">
              <w:rPr>
                <w:rFonts w:ascii="Narkisim" w:hAnsi="Narkisim" w:cs="Narkisim" w:hint="cs"/>
                <w:szCs w:val="21"/>
                <w:rtl/>
              </w:rPr>
              <w:t xml:space="preserve">אותו פסוק בפני עצמו, אלא מתחיל </w:t>
            </w:r>
            <w:r w:rsidRPr="006976AC">
              <w:rPr>
                <w:rStyle w:val="FootnoteReference"/>
                <w:rFonts w:ascii="Narkisim" w:hAnsi="Narkisim" w:cs="Narkisim" w:hint="cs"/>
                <w:szCs w:val="21"/>
                <w:rtl/>
              </w:rPr>
              <w:footnoteReference w:id="122"/>
            </w:r>
            <w:r w:rsidRPr="006976AC">
              <w:rPr>
                <w:rFonts w:ascii="Narkisim" w:hAnsi="Narkisim" w:cs="Narkisim" w:hint="cs"/>
                <w:szCs w:val="21"/>
                <w:rtl/>
              </w:rPr>
              <w:t xml:space="preserve">באותו פסוק </w:t>
            </w:r>
            <w:r w:rsidRPr="006976AC">
              <w:rPr>
                <w:rStyle w:val="FootnoteReference"/>
                <w:rFonts w:ascii="Narkisim" w:hAnsi="Narkisim" w:cs="Narkisim" w:hint="cs"/>
                <w:szCs w:val="21"/>
                <w:rtl/>
              </w:rPr>
              <w:footnoteReference w:id="123"/>
            </w:r>
            <w:r w:rsidRPr="006976AC">
              <w:rPr>
                <w:rFonts w:ascii="Narkisim" w:hAnsi="Narkisim" w:cs="Narkisim" w:hint="cs"/>
                <w:szCs w:val="21"/>
                <w:rtl/>
              </w:rPr>
              <w:t xml:space="preserve">וגומר. </w:t>
            </w:r>
            <w:r w:rsidRPr="006976AC">
              <w:rPr>
                <w:rFonts w:ascii="Narkisim" w:hAnsi="Narkisim" w:cs="Narkisim" w:hint="cs"/>
                <w:szCs w:val="21"/>
                <w:rtl/>
              </w:rPr>
              <w:lastRenderedPageBreak/>
              <w:t xml:space="preserve">וכן בהלל, וכן </w:t>
            </w:r>
            <w:r w:rsidRPr="006976AC">
              <w:rPr>
                <w:rStyle w:val="FootnoteReference"/>
                <w:rFonts w:ascii="Narkisim" w:hAnsi="Narkisim" w:cs="Narkisim" w:hint="cs"/>
                <w:szCs w:val="21"/>
                <w:rtl/>
              </w:rPr>
              <w:footnoteReference w:id="124"/>
            </w:r>
            <w:r w:rsidRPr="006976AC">
              <w:rPr>
                <w:rFonts w:ascii="Narkisim" w:hAnsi="Narkisim" w:cs="Narkisim" w:hint="cs"/>
                <w:szCs w:val="21"/>
                <w:rtl/>
              </w:rPr>
              <w:t xml:space="preserve">במגלה, וכן בתפלה. </w:t>
            </w:r>
            <w:r w:rsidRPr="006976AC">
              <w:rPr>
                <w:rStyle w:val="FootnoteReference"/>
                <w:rFonts w:ascii="Narkisim" w:hAnsi="Narkisim" w:cs="Narkisim" w:hint="cs"/>
                <w:szCs w:val="21"/>
                <w:rtl/>
              </w:rPr>
              <w:footnoteReference w:id="125"/>
            </w:r>
            <w:r w:rsidRPr="006976AC">
              <w:rPr>
                <w:rFonts w:ascii="Narkisim" w:hAnsi="Narkisim" w:cs="Narkisim" w:hint="cs"/>
                <w:szCs w:val="21"/>
                <w:rtl/>
              </w:rPr>
              <w:t xml:space="preserve">נכנס לבית הכנסת ומצאן שקראו </w:t>
            </w:r>
            <w:r w:rsidRPr="006976AC">
              <w:rPr>
                <w:rStyle w:val="FootnoteReference"/>
                <w:rFonts w:ascii="Narkisim" w:hAnsi="Narkisim" w:cs="Narkisim" w:hint="cs"/>
                <w:szCs w:val="21"/>
                <w:rtl/>
              </w:rPr>
              <w:footnoteReference w:id="126"/>
            </w:r>
            <w:r w:rsidRPr="006976AC">
              <w:rPr>
                <w:rFonts w:ascii="Narkisim" w:hAnsi="Narkisim" w:cs="Narkisim" w:hint="cs"/>
                <w:szCs w:val="21"/>
                <w:rtl/>
              </w:rPr>
              <w:t xml:space="preserve">חציה וגמר עמהן, לא </w:t>
            </w:r>
            <w:r w:rsidRPr="006976AC">
              <w:rPr>
                <w:rStyle w:val="FootnoteReference"/>
                <w:rFonts w:ascii="Narkisim" w:hAnsi="Narkisim" w:cs="Narkisim" w:hint="cs"/>
                <w:szCs w:val="21"/>
                <w:rtl/>
              </w:rPr>
              <w:footnoteReference w:id="127"/>
            </w:r>
            <w:r w:rsidRPr="006976AC">
              <w:rPr>
                <w:rFonts w:ascii="Narkisim" w:hAnsi="Narkisim" w:cs="Narkisim" w:hint="cs"/>
                <w:szCs w:val="21"/>
                <w:rtl/>
              </w:rPr>
              <w:t xml:space="preserve">יחזור ויקרא מראשה ועד אותו מקום, אלא מתחיל מראשה </w:t>
            </w:r>
            <w:r w:rsidRPr="006976AC">
              <w:rPr>
                <w:rStyle w:val="FootnoteReference"/>
                <w:rFonts w:ascii="Narkisim" w:hAnsi="Narkisim" w:cs="Narkisim" w:hint="cs"/>
                <w:szCs w:val="21"/>
                <w:rtl/>
              </w:rPr>
              <w:footnoteReference w:id="128"/>
            </w:r>
            <w:r w:rsidRPr="006976AC">
              <w:rPr>
                <w:rFonts w:ascii="Narkisim" w:hAnsi="Narkisim" w:cs="Narkisim" w:hint="cs"/>
                <w:szCs w:val="21"/>
                <w:rtl/>
              </w:rPr>
              <w:t>ועד סוף. וכן בהלל, וכן בתפ</w:t>
            </w:r>
            <w:r w:rsidR="00AA11E2" w:rsidRPr="006976AC">
              <w:rPr>
                <w:rFonts w:ascii="Narkisim" w:hAnsi="Narkisim" w:cs="Narkisim" w:hint="cs"/>
                <w:szCs w:val="21"/>
                <w:rtl/>
              </w:rPr>
              <w:t>י</w:t>
            </w:r>
            <w:r w:rsidRPr="006976AC">
              <w:rPr>
                <w:rFonts w:ascii="Narkisim" w:hAnsi="Narkisim" w:cs="Narkisim" w:hint="cs"/>
                <w:szCs w:val="21"/>
                <w:rtl/>
              </w:rPr>
              <w:t>לה, וכן במג</w:t>
            </w:r>
            <w:r w:rsidR="00AA11E2" w:rsidRPr="006976AC">
              <w:rPr>
                <w:rFonts w:ascii="Narkisim" w:hAnsi="Narkisim" w:cs="Narkisim" w:hint="cs"/>
                <w:szCs w:val="21"/>
                <w:rtl/>
              </w:rPr>
              <w:t>י</w:t>
            </w:r>
            <w:r w:rsidRPr="006976AC">
              <w:rPr>
                <w:rFonts w:ascii="Narkisim" w:hAnsi="Narkisim" w:cs="Narkisim" w:hint="cs"/>
                <w:szCs w:val="21"/>
                <w:rtl/>
              </w:rPr>
              <w:t>לה.</w:t>
            </w:r>
          </w:p>
          <w:p w14:paraId="32F0E396" w14:textId="63777746" w:rsidR="00604785" w:rsidRPr="006976AC" w:rsidRDefault="00604785" w:rsidP="009F4487">
            <w:pPr>
              <w:bidi/>
              <w:ind w:left="334" w:hanging="270"/>
              <w:rPr>
                <w:rFonts w:ascii="Narkisim" w:hAnsi="Narkisim" w:cs="Narkisim"/>
                <w:szCs w:val="21"/>
              </w:rPr>
            </w:pPr>
            <w:r w:rsidRPr="006976AC">
              <w:rPr>
                <w:rFonts w:ascii="Narkisim" w:hAnsi="Narkisim" w:cs="Narkisim" w:hint="cs"/>
                <w:color w:val="FF0000"/>
                <w:szCs w:val="21"/>
                <w:rtl/>
              </w:rPr>
              <w:t>ה</w:t>
            </w:r>
            <w:r w:rsidRPr="006976AC">
              <w:rPr>
                <w:rFonts w:ascii="Narkisim" w:hAnsi="Narkisim" w:cs="Narkisim" w:hint="cs"/>
                <w:color w:val="FF0000"/>
                <w:szCs w:val="21"/>
                <w:rtl/>
              </w:rPr>
              <w:tab/>
            </w:r>
            <w:r w:rsidRPr="006976AC">
              <w:rPr>
                <w:rFonts w:ascii="Narkisim" w:hAnsi="Narkisim" w:cs="Narkisim" w:hint="cs"/>
                <w:szCs w:val="21"/>
                <w:rtl/>
              </w:rPr>
              <w:t xml:space="preserve">הקורא את שמע וטעה ואינו יודע היכן טעה, </w:t>
            </w:r>
            <w:r w:rsidRPr="006976AC">
              <w:rPr>
                <w:rStyle w:val="FootnoteReference"/>
                <w:rFonts w:ascii="Narkisim" w:hAnsi="Narkisim" w:cs="Narkisim" w:hint="cs"/>
                <w:szCs w:val="21"/>
                <w:rtl/>
              </w:rPr>
              <w:footnoteReference w:id="129"/>
            </w:r>
            <w:r w:rsidRPr="006976AC">
              <w:rPr>
                <w:rFonts w:ascii="Narkisim" w:hAnsi="Narkisim" w:cs="Narkisim" w:hint="cs"/>
                <w:szCs w:val="21"/>
                <w:rtl/>
              </w:rPr>
              <w:t xml:space="preserve">יחזור </w:t>
            </w:r>
            <w:r w:rsidRPr="006976AC">
              <w:rPr>
                <w:rStyle w:val="FootnoteReference"/>
                <w:rFonts w:ascii="Narkisim" w:hAnsi="Narkisim" w:cs="Narkisim" w:hint="cs"/>
                <w:szCs w:val="21"/>
                <w:rtl/>
              </w:rPr>
              <w:footnoteReference w:id="130"/>
            </w:r>
            <w:r w:rsidRPr="006976AC">
              <w:rPr>
                <w:rFonts w:ascii="Narkisim" w:hAnsi="Narkisim" w:cs="Narkisim" w:hint="cs"/>
                <w:szCs w:val="21"/>
                <w:rtl/>
              </w:rPr>
              <w:t xml:space="preserve">לראשה. טעה באמצע הפרק </w:t>
            </w:r>
            <w:r w:rsidRPr="006976AC">
              <w:rPr>
                <w:rStyle w:val="FootnoteReference"/>
                <w:rFonts w:ascii="Narkisim" w:hAnsi="Narkisim" w:cs="Narkisim" w:hint="cs"/>
                <w:szCs w:val="21"/>
                <w:rtl/>
              </w:rPr>
              <w:footnoteReference w:id="131"/>
            </w:r>
            <w:r w:rsidRPr="006976AC">
              <w:rPr>
                <w:rFonts w:ascii="Narkisim" w:hAnsi="Narkisim" w:cs="Narkisim" w:hint="cs"/>
                <w:szCs w:val="21"/>
                <w:rtl/>
              </w:rPr>
              <w:t xml:space="preserve">יחזור לראש הפרק. טעה בין כתיבה </w:t>
            </w:r>
            <w:r w:rsidRPr="006976AC">
              <w:rPr>
                <w:rStyle w:val="FootnoteReference"/>
                <w:rFonts w:ascii="Narkisim" w:hAnsi="Narkisim" w:cs="Narkisim" w:hint="cs"/>
                <w:szCs w:val="21"/>
                <w:rtl/>
              </w:rPr>
              <w:footnoteReference w:id="132"/>
            </w:r>
            <w:r w:rsidRPr="006976AC">
              <w:rPr>
                <w:rFonts w:ascii="Narkisim" w:hAnsi="Narkisim" w:cs="Narkisim" w:hint="cs"/>
                <w:szCs w:val="21"/>
                <w:rtl/>
              </w:rPr>
              <w:t xml:space="preserve">ראשונה לכתיבה </w:t>
            </w:r>
            <w:r w:rsidRPr="006976AC">
              <w:rPr>
                <w:rStyle w:val="FootnoteReference"/>
                <w:rFonts w:ascii="Narkisim" w:hAnsi="Narkisim" w:cs="Narkisim" w:hint="cs"/>
                <w:szCs w:val="21"/>
                <w:rtl/>
              </w:rPr>
              <w:footnoteReference w:id="133"/>
            </w:r>
            <w:r w:rsidRPr="006976AC">
              <w:rPr>
                <w:rFonts w:ascii="Narkisim" w:hAnsi="Narkisim" w:cs="Narkisim" w:hint="cs"/>
                <w:szCs w:val="21"/>
                <w:rtl/>
              </w:rPr>
              <w:t xml:space="preserve">אחרונה </w:t>
            </w:r>
            <w:r w:rsidRPr="006976AC">
              <w:rPr>
                <w:rStyle w:val="FootnoteReference"/>
                <w:rFonts w:ascii="Narkisim" w:hAnsi="Narkisim" w:cs="Narkisim" w:hint="cs"/>
                <w:szCs w:val="21"/>
                <w:rtl/>
              </w:rPr>
              <w:footnoteReference w:id="134"/>
            </w:r>
            <w:r w:rsidRPr="006976AC">
              <w:rPr>
                <w:rFonts w:ascii="Narkisim" w:hAnsi="Narkisim" w:cs="Narkisim" w:hint="cs"/>
                <w:szCs w:val="21"/>
                <w:rtl/>
              </w:rPr>
              <w:t xml:space="preserve">יחזור לכתיבה </w:t>
            </w:r>
            <w:r w:rsidRPr="006976AC">
              <w:rPr>
                <w:rStyle w:val="FootnoteReference"/>
                <w:rFonts w:ascii="Narkisim" w:hAnsi="Narkisim" w:cs="Narkisim" w:hint="cs"/>
                <w:szCs w:val="21"/>
                <w:rtl/>
              </w:rPr>
              <w:footnoteReference w:id="135"/>
            </w:r>
            <w:r w:rsidRPr="006976AC">
              <w:rPr>
                <w:rFonts w:ascii="Narkisim" w:hAnsi="Narkisim" w:cs="Narkisim" w:hint="cs"/>
                <w:szCs w:val="21"/>
                <w:rtl/>
              </w:rPr>
              <w:t>ראשונה.</w:t>
            </w:r>
          </w:p>
          <w:p w14:paraId="158CB64A" w14:textId="77777777" w:rsidR="00604785" w:rsidRPr="006976AC" w:rsidRDefault="00604785" w:rsidP="009F4487">
            <w:pPr>
              <w:bidi/>
              <w:ind w:left="334" w:hanging="270"/>
              <w:rPr>
                <w:rFonts w:ascii="Narkisim" w:hAnsi="Narkisim" w:cs="Narkisim"/>
                <w:color w:val="FF0000"/>
                <w:szCs w:val="21"/>
                <w:rtl/>
              </w:rPr>
            </w:pPr>
          </w:p>
        </w:tc>
      </w:tr>
    </w:tbl>
    <w:p w14:paraId="07AD79AC"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 משנה ד</w:t>
      </w:r>
      <w:r w:rsidRPr="00C24B4C">
        <w:rPr>
          <w:rFonts w:ascii="Frank Ruehl CLM Medium" w:hAnsi="Frank Ruehl CLM Medium" w:cs="Frank Ruehl CLM Medium" w:hint="cs"/>
        </w:rPr>
        <w:t xml:space="preserve"> </w:t>
      </w:r>
    </w:p>
    <w:p w14:paraId="25217029" w14:textId="77777777"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ה</w:t>
      </w:r>
      <w:r w:rsidRPr="00C24B4C">
        <w:rPr>
          <w:rFonts w:ascii="Frank Ruehl CLM Medium" w:hAnsi="Frank Ruehl CLM Medium" w:cs="Frank Ruehl CLM Medium" w:hint="cs"/>
          <w:sz w:val="22"/>
          <w:szCs w:val="22"/>
          <w:rtl/>
        </w:rPr>
        <w:tab/>
        <w:t xml:space="preserve">הָאֻמָּנִים קוֹרִין בְּרֹאשׁ הָאִילָּן אוֹ בְרֹאשׁ הַנִּדְבָּךְ, </w:t>
      </w:r>
      <w:r w:rsidRPr="00C24B4C">
        <w:rPr>
          <w:rFonts w:ascii="Frank Ruehl CLM Medium" w:hAnsi="Frank Ruehl CLM Medium" w:cs="Frank Ruehl CLM Medium" w:hint="cs"/>
          <w:sz w:val="22"/>
          <w:szCs w:val="22"/>
          <w:rtl/>
        </w:rPr>
        <w:br/>
        <w:t>מַה שֶּׁאֵינָן רַשָּׁיִים לַעֲשׁוֹת כֵּן בַּתְּפִלָּה.</w:t>
      </w:r>
    </w:p>
    <w:p w14:paraId="34983F58" w14:textId="4F37B4EC" w:rsidR="002462BF" w:rsidRPr="006976AC" w:rsidRDefault="002462BF" w:rsidP="009F4487">
      <w:pPr>
        <w:bidi/>
        <w:spacing w:before="60" w:line="240" w:lineRule="auto"/>
        <w:ind w:hanging="270"/>
        <w:rPr>
          <w:rFonts w:ascii="Narkisim" w:hAnsi="Narkisim" w:cs="Narkisim"/>
          <w:szCs w:val="21"/>
        </w:rPr>
      </w:pPr>
      <w:r w:rsidRPr="006976AC">
        <w:rPr>
          <w:rFonts w:ascii="Narkisim" w:hAnsi="Narkisim" w:cs="Narkisim" w:hint="cs"/>
          <w:color w:val="FF0000"/>
          <w:szCs w:val="21"/>
          <w:rtl/>
        </w:rPr>
        <w:t>ו</w:t>
      </w:r>
      <w:r w:rsidRPr="006976AC">
        <w:rPr>
          <w:rFonts w:ascii="Narkisim" w:hAnsi="Narkisim" w:cs="Narkisim" w:hint="cs"/>
          <w:color w:val="FF0000"/>
          <w:szCs w:val="21"/>
          <w:rtl/>
        </w:rPr>
        <w:tab/>
      </w:r>
      <w:r w:rsidRPr="006976AC">
        <w:rPr>
          <w:rFonts w:ascii="Narkisim" w:hAnsi="Narkisim" w:cs="Narkisim" w:hint="cs"/>
          <w:szCs w:val="21"/>
          <w:rtl/>
        </w:rPr>
        <w:t xml:space="preserve">כותבי ספרים תפילין ומזוזות מפסיקין לקרית שמע ואין מפסיקין לתפילה. ר' או' כשם שאין מפסיקין לתפילה, כך אין מפסיקין לקרית שמע. ר' </w:t>
      </w:r>
      <w:r w:rsidRPr="006976AC">
        <w:rPr>
          <w:rStyle w:val="FootnoteReference"/>
          <w:rFonts w:ascii="Narkisim" w:hAnsi="Narkisim" w:cs="Narkisim" w:hint="cs"/>
          <w:szCs w:val="21"/>
          <w:rtl/>
        </w:rPr>
        <w:footnoteReference w:id="136"/>
      </w:r>
      <w:r w:rsidRPr="006976AC">
        <w:rPr>
          <w:rFonts w:ascii="Narkisim" w:hAnsi="Narkisim" w:cs="Narkisim" w:hint="cs"/>
          <w:szCs w:val="21"/>
          <w:rtl/>
        </w:rPr>
        <w:t>חנניה בן עקביא או' כשם שמפסיקין לקרית שמע כך מפסיקין לתפ</w:t>
      </w:r>
      <w:r w:rsidR="002E15B0" w:rsidRPr="006976AC">
        <w:rPr>
          <w:rFonts w:ascii="Narkisim" w:hAnsi="Narkisim" w:cs="Narkisim" w:hint="cs"/>
          <w:szCs w:val="21"/>
          <w:rtl/>
        </w:rPr>
        <w:t>י</w:t>
      </w:r>
      <w:r w:rsidRPr="006976AC">
        <w:rPr>
          <w:rFonts w:ascii="Narkisim" w:hAnsi="Narkisim" w:cs="Narkisim" w:hint="cs"/>
          <w:szCs w:val="21"/>
          <w:rtl/>
        </w:rPr>
        <w:t xml:space="preserve">לה. אמ' ר' אלעזר בר' צדוק כשהיה רבן גמליאל ובית דינו ביבנה </w:t>
      </w:r>
      <w:r w:rsidRPr="006976AC">
        <w:rPr>
          <w:rStyle w:val="FootnoteReference"/>
          <w:rFonts w:ascii="Narkisim" w:hAnsi="Narkisim" w:cs="Narkisim" w:hint="cs"/>
          <w:szCs w:val="21"/>
          <w:rtl/>
        </w:rPr>
        <w:footnoteReference w:id="137"/>
      </w:r>
      <w:r w:rsidRPr="006976AC">
        <w:rPr>
          <w:rFonts w:ascii="Narkisim" w:hAnsi="Narkisim" w:cs="Narkisim" w:hint="cs"/>
          <w:szCs w:val="21"/>
          <w:rtl/>
        </w:rPr>
        <w:t>והיו עסוקין בצרכי צבור לא היו מפסיקין שלא להסיע מלבן.</w:t>
      </w:r>
    </w:p>
    <w:p w14:paraId="4FC2D129" w14:textId="7927B4E2" w:rsidR="002462BF" w:rsidRPr="006976AC" w:rsidRDefault="002462BF" w:rsidP="002462BF">
      <w:pPr>
        <w:bidi/>
        <w:spacing w:line="240" w:lineRule="auto"/>
        <w:ind w:hanging="270"/>
        <w:rPr>
          <w:rFonts w:ascii="Narkisim" w:hAnsi="Narkisim" w:cs="Narkisim"/>
          <w:szCs w:val="21"/>
        </w:rPr>
      </w:pPr>
      <w:r w:rsidRPr="006976AC">
        <w:rPr>
          <w:rFonts w:ascii="Narkisim" w:hAnsi="Narkisim" w:cs="Narkisim" w:hint="cs"/>
          <w:color w:val="FF0000"/>
          <w:szCs w:val="21"/>
          <w:rtl/>
        </w:rPr>
        <w:t>ז</w:t>
      </w:r>
      <w:r w:rsidRPr="006976AC">
        <w:rPr>
          <w:rFonts w:ascii="Narkisim" w:hAnsi="Narkisim" w:cs="Narkisim" w:hint="cs"/>
          <w:color w:val="FF0000"/>
          <w:szCs w:val="21"/>
          <w:rtl/>
        </w:rPr>
        <w:tab/>
      </w:r>
      <w:r w:rsidRPr="006976AC">
        <w:rPr>
          <w:rFonts w:ascii="Narkisim" w:hAnsi="Narkisim" w:cs="Narkisim" w:hint="cs"/>
          <w:szCs w:val="21"/>
          <w:rtl/>
        </w:rPr>
        <w:t xml:space="preserve"> </w:t>
      </w:r>
      <w:r w:rsidRPr="006976AC">
        <w:rPr>
          <w:rStyle w:val="FootnoteReference"/>
          <w:rFonts w:ascii="Narkisim" w:hAnsi="Narkisim" w:cs="Narkisim" w:hint="cs"/>
          <w:szCs w:val="21"/>
          <w:rtl/>
        </w:rPr>
        <w:footnoteReference w:id="138"/>
      </w:r>
      <w:r w:rsidRPr="006976AC">
        <w:rPr>
          <w:rFonts w:ascii="Narkisim" w:hAnsi="Narkisim" w:cs="Narkisim" w:hint="cs"/>
          <w:szCs w:val="21"/>
          <w:rtl/>
        </w:rPr>
        <w:t xml:space="preserve">הכתף אע"פ </w:t>
      </w:r>
      <w:r w:rsidRPr="006976AC">
        <w:rPr>
          <w:rStyle w:val="FootnoteReference"/>
          <w:rFonts w:ascii="Narkisim" w:hAnsi="Narkisim" w:cs="Narkisim" w:hint="cs"/>
          <w:szCs w:val="21"/>
          <w:rtl/>
        </w:rPr>
        <w:footnoteReference w:id="139"/>
      </w:r>
      <w:r w:rsidRPr="006976AC">
        <w:rPr>
          <w:rFonts w:ascii="Narkisim" w:hAnsi="Narkisim" w:cs="Narkisim" w:hint="cs"/>
          <w:szCs w:val="21"/>
          <w:rtl/>
        </w:rPr>
        <w:t xml:space="preserve">שמשאו על כתיפו הרי זה קורא אבל בשעה </w:t>
      </w:r>
      <w:r w:rsidRPr="006976AC">
        <w:rPr>
          <w:rStyle w:val="FootnoteReference"/>
          <w:rFonts w:ascii="Narkisim" w:hAnsi="Narkisim" w:cs="Narkisim" w:hint="cs"/>
          <w:szCs w:val="21"/>
          <w:rtl/>
        </w:rPr>
        <w:footnoteReference w:id="140"/>
      </w:r>
      <w:r w:rsidRPr="006976AC">
        <w:rPr>
          <w:rFonts w:ascii="Narkisim" w:hAnsi="Narkisim" w:cs="Narkisim" w:hint="cs"/>
          <w:szCs w:val="21"/>
          <w:rtl/>
        </w:rPr>
        <w:t xml:space="preserve">שפורק וטוען לא יקרא, לפי שאין לבו </w:t>
      </w:r>
      <w:r w:rsidRPr="006976AC">
        <w:rPr>
          <w:rStyle w:val="FootnoteReference"/>
          <w:rFonts w:ascii="Narkisim" w:hAnsi="Narkisim" w:cs="Narkisim" w:hint="cs"/>
          <w:szCs w:val="21"/>
          <w:rtl/>
        </w:rPr>
        <w:footnoteReference w:id="141"/>
      </w:r>
      <w:r w:rsidRPr="006976AC">
        <w:rPr>
          <w:rFonts w:ascii="Narkisim" w:hAnsi="Narkisim" w:cs="Narkisim" w:hint="cs"/>
          <w:szCs w:val="21"/>
          <w:rtl/>
        </w:rPr>
        <w:t xml:space="preserve">מכוין. </w:t>
      </w:r>
      <w:r w:rsidRPr="006976AC">
        <w:rPr>
          <w:rStyle w:val="FootnoteReference"/>
          <w:rFonts w:ascii="Narkisim" w:hAnsi="Narkisim" w:cs="Narkisim" w:hint="cs"/>
          <w:szCs w:val="21"/>
          <w:rtl/>
        </w:rPr>
        <w:footnoteReference w:id="142"/>
      </w:r>
      <w:r w:rsidRPr="006976AC">
        <w:rPr>
          <w:rFonts w:ascii="Narkisim" w:hAnsi="Narkisim" w:cs="Narkisim" w:hint="cs"/>
          <w:szCs w:val="21"/>
          <w:rtl/>
        </w:rPr>
        <w:t xml:space="preserve"> ובין כך ובין כך לא יתפלל </w:t>
      </w:r>
      <w:r w:rsidRPr="006976AC">
        <w:rPr>
          <w:rStyle w:val="FootnoteReference"/>
          <w:rFonts w:ascii="Narkisim" w:hAnsi="Narkisim" w:cs="Narkisim" w:hint="cs"/>
          <w:szCs w:val="21"/>
          <w:rtl/>
        </w:rPr>
        <w:footnoteReference w:id="143"/>
      </w:r>
      <w:r w:rsidRPr="006976AC">
        <w:rPr>
          <w:rFonts w:ascii="Narkisim" w:hAnsi="Narkisim" w:cs="Narkisim" w:hint="cs"/>
          <w:szCs w:val="21"/>
          <w:rtl/>
        </w:rPr>
        <w:t>עד שיפרוק.</w:t>
      </w:r>
    </w:p>
    <w:p w14:paraId="7FDEE297" w14:textId="567CF123" w:rsidR="002462BF" w:rsidRPr="006976AC" w:rsidRDefault="002462BF" w:rsidP="002462BF">
      <w:pPr>
        <w:bidi/>
        <w:spacing w:line="240" w:lineRule="auto"/>
        <w:ind w:hanging="270"/>
        <w:rPr>
          <w:rFonts w:ascii="Narkisim" w:hAnsi="Narkisim" w:cs="Narkisim"/>
          <w:szCs w:val="21"/>
        </w:rPr>
      </w:pPr>
      <w:r w:rsidRPr="006976AC">
        <w:rPr>
          <w:rFonts w:ascii="Narkisim" w:hAnsi="Narkisim" w:cs="Narkisim" w:hint="cs"/>
          <w:color w:val="FF0000"/>
          <w:szCs w:val="21"/>
          <w:rtl/>
        </w:rPr>
        <w:t>ח</w:t>
      </w:r>
      <w:r w:rsidRPr="006976AC">
        <w:rPr>
          <w:rFonts w:ascii="Narkisim" w:hAnsi="Narkisim" w:cs="Narkisim" w:hint="cs"/>
          <w:color w:val="FF0000"/>
          <w:szCs w:val="21"/>
          <w:rtl/>
        </w:rPr>
        <w:tab/>
      </w:r>
      <w:r w:rsidRPr="006976AC">
        <w:rPr>
          <w:rFonts w:ascii="Narkisim" w:hAnsi="Narkisim" w:cs="Narkisim" w:hint="cs"/>
          <w:szCs w:val="21"/>
          <w:rtl/>
        </w:rPr>
        <w:t xml:space="preserve">פועלים קורין בראש האילן, ומתפללין בראש הזית, </w:t>
      </w:r>
      <w:r w:rsidRPr="006976AC">
        <w:rPr>
          <w:rStyle w:val="FootnoteReference"/>
          <w:rFonts w:ascii="Narkisim" w:hAnsi="Narkisim" w:cs="Narkisim" w:hint="cs"/>
          <w:szCs w:val="21"/>
          <w:rtl/>
        </w:rPr>
        <w:footnoteReference w:id="144"/>
      </w:r>
      <w:r w:rsidRPr="006976AC">
        <w:rPr>
          <w:rFonts w:ascii="Narkisim" w:hAnsi="Narkisim" w:cs="Narkisim" w:hint="cs"/>
          <w:szCs w:val="21"/>
          <w:rtl/>
        </w:rPr>
        <w:t xml:space="preserve">או בראש התאנה. ושאר כל </w:t>
      </w:r>
      <w:r w:rsidRPr="006976AC">
        <w:rPr>
          <w:rStyle w:val="FootnoteReference"/>
          <w:rFonts w:ascii="Narkisim" w:hAnsi="Narkisim" w:cs="Narkisim" w:hint="cs"/>
          <w:szCs w:val="21"/>
          <w:rtl/>
        </w:rPr>
        <w:footnoteReference w:id="145"/>
      </w:r>
      <w:r w:rsidRPr="006976AC">
        <w:rPr>
          <w:rFonts w:ascii="Narkisim" w:hAnsi="Narkisim" w:cs="Narkisim" w:hint="cs"/>
          <w:szCs w:val="21"/>
          <w:rtl/>
        </w:rPr>
        <w:t xml:space="preserve">האילן יורדין למטה ומתפללין. בעל הבית בין כך ובין כך יורד למטה </w:t>
      </w:r>
      <w:r w:rsidRPr="006976AC">
        <w:rPr>
          <w:rStyle w:val="FootnoteReference"/>
          <w:rFonts w:ascii="Narkisim" w:hAnsi="Narkisim" w:cs="Narkisim" w:hint="cs"/>
          <w:szCs w:val="21"/>
          <w:rtl/>
        </w:rPr>
        <w:footnoteReference w:id="146"/>
      </w:r>
      <w:r w:rsidRPr="006976AC">
        <w:rPr>
          <w:rFonts w:ascii="Narkisim" w:hAnsi="Narkisim" w:cs="Narkisim" w:hint="cs"/>
          <w:szCs w:val="21"/>
          <w:rtl/>
        </w:rPr>
        <w:t>ומתפלל.</w:t>
      </w:r>
    </w:p>
    <w:p w14:paraId="24A7ACC0" w14:textId="687ECD94" w:rsidR="002462BF" w:rsidRPr="006976AC" w:rsidRDefault="002462BF" w:rsidP="002462BF">
      <w:pPr>
        <w:bidi/>
        <w:spacing w:line="240" w:lineRule="auto"/>
        <w:ind w:hanging="270"/>
        <w:rPr>
          <w:rFonts w:ascii="Narkisim" w:hAnsi="Narkisim" w:cs="Narkisim"/>
          <w:szCs w:val="21"/>
        </w:rPr>
      </w:pPr>
      <w:r w:rsidRPr="006976AC">
        <w:rPr>
          <w:rFonts w:ascii="Narkisim" w:hAnsi="Narkisim" w:cs="Narkisim" w:hint="cs"/>
          <w:color w:val="FF0000"/>
          <w:szCs w:val="21"/>
          <w:rtl/>
        </w:rPr>
        <w:t>ט</w:t>
      </w:r>
      <w:r w:rsidRPr="006976AC">
        <w:rPr>
          <w:rFonts w:ascii="Narkisim" w:hAnsi="Narkisim" w:cs="Narkisim" w:hint="cs"/>
          <w:color w:val="FF0000"/>
          <w:szCs w:val="21"/>
          <w:rtl/>
        </w:rPr>
        <w:tab/>
      </w:r>
      <w:r w:rsidRPr="006976AC">
        <w:rPr>
          <w:rFonts w:ascii="Narkisim" w:hAnsi="Narkisim" w:cs="Narkisim" w:hint="cs"/>
          <w:szCs w:val="21"/>
          <w:rtl/>
        </w:rPr>
        <w:t xml:space="preserve">פועלין קורין את שמע, ומברכין לפניה ולאחריה, </w:t>
      </w:r>
      <w:r w:rsidRPr="006976AC">
        <w:rPr>
          <w:rStyle w:val="FootnoteReference"/>
          <w:rFonts w:ascii="Narkisim" w:hAnsi="Narkisim" w:cs="Narkisim" w:hint="cs"/>
          <w:szCs w:val="21"/>
          <w:rtl/>
        </w:rPr>
        <w:footnoteReference w:id="147"/>
      </w:r>
      <w:r w:rsidRPr="006976AC">
        <w:rPr>
          <w:rFonts w:ascii="Narkisim" w:hAnsi="Narkisim" w:cs="Narkisim" w:hint="cs"/>
          <w:szCs w:val="21"/>
          <w:rtl/>
        </w:rPr>
        <w:t xml:space="preserve">ואוכלין פיתן, ומברכין </w:t>
      </w:r>
      <w:r w:rsidRPr="006976AC">
        <w:rPr>
          <w:rStyle w:val="FootnoteReference"/>
          <w:rFonts w:ascii="Narkisim" w:hAnsi="Narkisim" w:cs="Narkisim" w:hint="cs"/>
          <w:szCs w:val="21"/>
          <w:rtl/>
        </w:rPr>
        <w:footnoteReference w:id="148"/>
      </w:r>
      <w:r w:rsidRPr="006976AC">
        <w:rPr>
          <w:rFonts w:ascii="Narkisim" w:hAnsi="Narkisim" w:cs="Narkisim" w:hint="cs"/>
          <w:szCs w:val="21"/>
          <w:rtl/>
        </w:rPr>
        <w:t xml:space="preserve">לפניה </w:t>
      </w:r>
      <w:r w:rsidRPr="006976AC">
        <w:rPr>
          <w:rStyle w:val="FootnoteReference"/>
          <w:rFonts w:ascii="Narkisim" w:hAnsi="Narkisim" w:cs="Narkisim" w:hint="cs"/>
          <w:szCs w:val="21"/>
          <w:rtl/>
        </w:rPr>
        <w:footnoteReference w:id="149"/>
      </w:r>
      <w:r w:rsidRPr="006976AC">
        <w:rPr>
          <w:rFonts w:ascii="Narkisim" w:hAnsi="Narkisim" w:cs="Narkisim" w:hint="cs"/>
          <w:szCs w:val="21"/>
          <w:rtl/>
        </w:rPr>
        <w:t xml:space="preserve">ולאחרי', </w:t>
      </w:r>
      <w:r w:rsidRPr="006976AC">
        <w:rPr>
          <w:rStyle w:val="FootnoteReference"/>
          <w:rFonts w:ascii="Narkisim" w:hAnsi="Narkisim" w:cs="Narkisim" w:hint="cs"/>
          <w:szCs w:val="21"/>
          <w:rtl/>
        </w:rPr>
        <w:footnoteReference w:id="150"/>
      </w:r>
      <w:r w:rsidRPr="006976AC">
        <w:rPr>
          <w:rFonts w:ascii="Narkisim" w:hAnsi="Narkisim" w:cs="Narkisim" w:hint="cs"/>
          <w:szCs w:val="21"/>
          <w:rtl/>
        </w:rPr>
        <w:t>ומתפללין שלשה פעמים של שמנה עשרה, אבל אין מורידין לפני התיבה.</w:t>
      </w:r>
    </w:p>
    <w:p w14:paraId="4568ED29" w14:textId="77777777" w:rsidR="004D7AA2" w:rsidRPr="00C24B4C" w:rsidRDefault="004D7AA2" w:rsidP="004D7AA2">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0ED8AE7A" w14:textId="6C81C3B8" w:rsidR="0003628D" w:rsidRPr="00C24B4C" w:rsidRDefault="00E53A8B" w:rsidP="0003628D">
      <w:pPr>
        <w:pStyle w:val="Heading4"/>
        <w:bidi/>
        <w:spacing w:line="252" w:lineRule="auto"/>
        <w:rPr>
          <w:rFonts w:ascii="Frank Ruehl CLM Medium" w:hAnsi="Frank Ruehl CLM Medium" w:cs="Frank Ruehl CLM Medium"/>
          <w:rtl/>
        </w:rPr>
      </w:pPr>
      <w:r>
        <w:rPr>
          <w:rFonts w:ascii="Frank Ruehl CLM Medium" w:hAnsi="Frank Ruehl CLM Medium" w:cs="Frank Ruehl CLM Medium" w:hint="cs"/>
          <w:rtl/>
          <w:lang w:val="he-IL"/>
        </w:rPr>
        <w:lastRenderedPageBreak/>
        <mc:AlternateContent>
          <mc:Choice Requires="wps">
            <w:drawing>
              <wp:anchor distT="0" distB="0" distL="114300" distR="114300" simplePos="0" relativeHeight="251659264" behindDoc="0" locked="0" layoutInCell="1" allowOverlap="1" wp14:anchorId="59EB76DB" wp14:editId="74310D40">
                <wp:simplePos x="0" y="0"/>
                <wp:positionH relativeFrom="column">
                  <wp:posOffset>79131</wp:posOffset>
                </wp:positionH>
                <wp:positionV relativeFrom="paragraph">
                  <wp:posOffset>207694</wp:posOffset>
                </wp:positionV>
                <wp:extent cx="1675765" cy="263769"/>
                <wp:effectExtent l="0" t="0" r="635" b="3175"/>
                <wp:wrapNone/>
                <wp:docPr id="147794801" name="Text Box 1"/>
                <wp:cNvGraphicFramePr/>
                <a:graphic xmlns:a="http://schemas.openxmlformats.org/drawingml/2006/main">
                  <a:graphicData uri="http://schemas.microsoft.com/office/word/2010/wordprocessingShape">
                    <wps:wsp>
                      <wps:cNvSpPr txBox="1"/>
                      <wps:spPr>
                        <a:xfrm>
                          <a:off x="0" y="0"/>
                          <a:ext cx="1675765" cy="263769"/>
                        </a:xfrm>
                        <a:prstGeom prst="rect">
                          <a:avLst/>
                        </a:prstGeom>
                        <a:solidFill>
                          <a:schemeClr val="lt1"/>
                        </a:solidFill>
                        <a:ln w="6350">
                          <a:noFill/>
                        </a:ln>
                      </wps:spPr>
                      <wps:txbx>
                        <w:txbxContent>
                          <w:p w14:paraId="45186601" w14:textId="79C22C96" w:rsidR="00E2289F" w:rsidRDefault="00E2289F" w:rsidP="00526040">
                            <w:pPr>
                              <w:pBdr>
                                <w:right w:val="single" w:sz="4" w:space="4" w:color="auto"/>
                              </w:pBdr>
                              <w:bidi/>
                              <w:rPr>
                                <w:rtl/>
                              </w:rPr>
                            </w:pPr>
                            <w:r>
                              <w:rPr>
                                <w:rFonts w:hint="cs"/>
                                <w:rtl/>
                              </w:rPr>
                              <w:t>עי׳ לעיל תוס</w:t>
                            </w:r>
                            <w:r w:rsidR="00932FAD">
                              <w:rPr>
                                <w:rFonts w:hint="cs"/>
                                <w:rtl/>
                              </w:rPr>
                              <w:t>פתא</w:t>
                            </w:r>
                            <w:r>
                              <w:rPr>
                                <w:rFonts w:hint="cs"/>
                                <w:rtl/>
                              </w:rPr>
                              <w:t xml:space="preserve"> א:ג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EB76DB" id="_x0000_t202" coordsize="21600,21600" o:spt="202" path="m,l,21600r21600,l21600,xe">
                <v:stroke joinstyle="miter"/>
                <v:path gradientshapeok="t" o:connecttype="rect"/>
              </v:shapetype>
              <v:shape id="Text Box 1" o:spid="_x0000_s1026" type="#_x0000_t202" style="position:absolute;left:0;text-align:left;margin-left:6.25pt;margin-top:16.35pt;width:131.95pt;height: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" fillcolor="white [3201]" stroked="f" strokeweight=".5pt">
                <v:textbox>
                  <w:txbxContent>
                    <w:p w14:paraId="45186601" w14:textId="79C22C96" w:rsidR="00E2289F" w:rsidRDefault="00E2289F" w:rsidP="00526040">
                      <w:pPr>
                        <w:pBdr>
                          <w:right w:val="single" w:sz="4" w:space="4" w:color="auto"/>
                        </w:pBdr>
                        <w:bidi/>
                        <w:rPr>
                          <w:rtl/>
                        </w:rPr>
                      </w:pPr>
                      <w:r>
                        <w:rPr>
                          <w:rFonts w:hint="cs"/>
                          <w:rtl/>
                        </w:rPr>
                        <w:t>עי׳ לעיל תוס</w:t>
                      </w:r>
                      <w:r w:rsidR="00932FAD">
                        <w:rPr>
                          <w:rFonts w:hint="cs"/>
                          <w:rtl/>
                        </w:rPr>
                        <w:t>פתא</w:t>
                      </w:r>
                      <w:r>
                        <w:rPr>
                          <w:rFonts w:hint="cs"/>
                          <w:rtl/>
                        </w:rPr>
                        <w:t xml:space="preserve"> א:ג</w:t>
                      </w:r>
                    </w:p>
                  </w:txbxContent>
                </v:textbox>
              </v:shape>
            </w:pict>
          </mc:Fallback>
        </mc:AlternateContent>
      </w:r>
      <w:r w:rsidR="0003628D" w:rsidRPr="00C24B4C">
        <w:rPr>
          <w:rFonts w:ascii="Frank Ruehl CLM Medium" w:hAnsi="Frank Ruehl CLM Medium" w:cs="Frank Ruehl CLM Medium" w:hint="cs"/>
          <w:rtl/>
        </w:rPr>
        <w:t>משנה ה</w:t>
      </w:r>
      <w:r w:rsidR="0003628D" w:rsidRPr="00C24B4C">
        <w:rPr>
          <w:rFonts w:ascii="Frank Ruehl CLM Medium" w:hAnsi="Frank Ruehl CLM Medium" w:cs="Frank Ruehl CLM Medium" w:hint="cs"/>
        </w:rPr>
        <w:t xml:space="preserve"> </w:t>
      </w:r>
    </w:p>
    <w:p w14:paraId="3C03BF2A" w14:textId="3A265B1A" w:rsidR="00A71CE2"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00A71CE2" w:rsidRPr="00CC5BC3">
        <w:rPr>
          <w:rFonts w:ascii="Frank Ruehl CLM Medium" w:hAnsi="Frank Ruehl CLM Medium" w:cs="Frank Ruehl CLM Medium" w:hint="cs"/>
          <w:sz w:val="22"/>
          <w:szCs w:val="22"/>
          <w:vertAlign w:val="subscript"/>
          <w:rtl/>
        </w:rPr>
        <w:t>1</w:t>
      </w:r>
      <w:r w:rsidRPr="00C24B4C">
        <w:rPr>
          <w:rFonts w:ascii="Frank Ruehl CLM Medium" w:hAnsi="Frank Ruehl CLM Medium" w:cs="Frank Ruehl CLM Medium" w:hint="cs"/>
          <w:sz w:val="22"/>
          <w:szCs w:val="22"/>
          <w:rtl/>
        </w:rPr>
        <w:tab/>
        <w:t>חָתָן פָּטוּר מִקִּרְיַת</w:t>
      </w:r>
      <w:r w:rsidRPr="00C24B4C">
        <w:rPr>
          <w:rStyle w:val="FootnoteReference"/>
          <w:rFonts w:ascii="Frank Ruehl CLM Medium" w:hAnsi="Frank Ruehl CLM Medium" w:cs="Frank Ruehl CLM Medium" w:hint="cs"/>
          <w:sz w:val="22"/>
          <w:szCs w:val="22"/>
          <w:rtl/>
        </w:rPr>
        <w:footnoteReference w:id="151"/>
      </w:r>
      <w:r w:rsidRPr="00C24B4C">
        <w:rPr>
          <w:rFonts w:ascii="Frank Ruehl CLM Medium" w:hAnsi="Frank Ruehl CLM Medium" w:cs="Frank Ruehl CLM Medium" w:hint="cs"/>
          <w:sz w:val="22"/>
          <w:szCs w:val="22"/>
          <w:rtl/>
        </w:rPr>
        <w:t xml:space="preserve"> שְׁמַע בְּלַיְלָה הָרִאשׁוֹן, </w:t>
      </w:r>
      <w:r w:rsidRPr="00C24B4C">
        <w:rPr>
          <w:rFonts w:ascii="Frank Ruehl CLM Medium" w:hAnsi="Frank Ruehl CLM Medium" w:cs="Frank Ruehl CLM Medium" w:hint="cs"/>
          <w:sz w:val="22"/>
          <w:szCs w:val="22"/>
          <w:rtl/>
        </w:rPr>
        <w:br/>
        <w:t xml:space="preserve">וְעַד מוֹצָאֵי שַׁבָּת, אִם לֹא עָשָׂה מַעֲשֶׂה. </w:t>
      </w:r>
    </w:p>
    <w:p w14:paraId="06607771" w14:textId="464E0898" w:rsidR="00A71CE2" w:rsidRPr="006976AC" w:rsidRDefault="00A71CE2" w:rsidP="009F4487">
      <w:pPr>
        <w:bidi/>
        <w:spacing w:before="60" w:line="240" w:lineRule="auto"/>
        <w:ind w:hanging="339"/>
        <w:rPr>
          <w:rFonts w:ascii="Narkisim" w:hAnsi="Narkisim" w:cs="Narkisim"/>
          <w:szCs w:val="21"/>
        </w:rPr>
      </w:pPr>
      <w:r w:rsidRPr="006976AC">
        <w:rPr>
          <w:rFonts w:ascii="Narkisim" w:hAnsi="Narkisim" w:cs="Narkisim" w:hint="cs"/>
          <w:color w:val="FF0000"/>
          <w:szCs w:val="21"/>
          <w:rtl/>
        </w:rPr>
        <w:t>י</w:t>
      </w:r>
      <w:r w:rsidRPr="006976AC">
        <w:rPr>
          <w:rFonts w:ascii="Narkisim" w:hAnsi="Narkisim" w:cs="Narkisim" w:hint="cs"/>
          <w:color w:val="FF0000"/>
          <w:szCs w:val="21"/>
          <w:rtl/>
        </w:rPr>
        <w:tab/>
      </w:r>
      <w:r w:rsidRPr="006976AC">
        <w:rPr>
          <w:rFonts w:ascii="Narkisim" w:hAnsi="Narkisim" w:cs="Narkisim" w:hint="cs"/>
          <w:szCs w:val="21"/>
          <w:rtl/>
        </w:rPr>
        <w:t xml:space="preserve"> השושבינין וכל בני </w:t>
      </w:r>
      <w:r w:rsidRPr="006976AC">
        <w:rPr>
          <w:rStyle w:val="FootnoteReference"/>
          <w:rFonts w:ascii="Narkisim" w:hAnsi="Narkisim" w:cs="Narkisim" w:hint="cs"/>
          <w:szCs w:val="21"/>
          <w:rtl/>
        </w:rPr>
        <w:footnoteReference w:id="152"/>
      </w:r>
      <w:r w:rsidRPr="006976AC">
        <w:rPr>
          <w:rFonts w:ascii="Narkisim" w:hAnsi="Narkisim" w:cs="Narkisim" w:hint="cs"/>
          <w:szCs w:val="21"/>
          <w:rtl/>
        </w:rPr>
        <w:t xml:space="preserve">חופה פטורין מן התפילה ומן התפלין כל שבעת הימים, </w:t>
      </w:r>
      <w:r w:rsidRPr="006976AC">
        <w:rPr>
          <w:rStyle w:val="FootnoteReference"/>
          <w:rFonts w:ascii="Narkisim" w:hAnsi="Narkisim" w:cs="Narkisim" w:hint="cs"/>
          <w:szCs w:val="21"/>
          <w:rtl/>
        </w:rPr>
        <w:footnoteReference w:id="153"/>
      </w:r>
      <w:r w:rsidRPr="006976AC">
        <w:rPr>
          <w:rFonts w:ascii="Narkisim" w:hAnsi="Narkisim" w:cs="Narkisim" w:hint="cs"/>
          <w:szCs w:val="21"/>
          <w:rtl/>
        </w:rPr>
        <w:t xml:space="preserve">וחייבין בקרית שמע. ר' שילא או' חתן פטור וכל בני </w:t>
      </w:r>
      <w:r w:rsidRPr="006976AC">
        <w:rPr>
          <w:rStyle w:val="FootnoteReference"/>
          <w:rFonts w:ascii="Narkisim" w:hAnsi="Narkisim" w:cs="Narkisim" w:hint="cs"/>
          <w:szCs w:val="21"/>
          <w:rtl/>
        </w:rPr>
        <w:footnoteReference w:id="154"/>
      </w:r>
      <w:r w:rsidRPr="006976AC">
        <w:rPr>
          <w:rFonts w:ascii="Narkisim" w:hAnsi="Narkisim" w:cs="Narkisim" w:hint="cs"/>
          <w:szCs w:val="21"/>
          <w:rtl/>
        </w:rPr>
        <w:t>חופה חייבין.</w:t>
      </w:r>
    </w:p>
    <w:p w14:paraId="0006225A" w14:textId="77777777" w:rsidR="00A71CE2" w:rsidRPr="00A71CE2" w:rsidRDefault="00A71CE2" w:rsidP="00A71CE2">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29AA246C" w14:textId="4E2E0C1E" w:rsidR="0003628D" w:rsidRPr="00C24B4C" w:rsidRDefault="00A71CE2" w:rsidP="00A71CE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ו</w:t>
      </w:r>
      <w:r w:rsidRPr="00CC5BC3">
        <w:rPr>
          <w:rFonts w:ascii="Frank Ruehl CLM Medium" w:hAnsi="Frank Ruehl CLM Medium" w:cs="Frank Ruehl CLM Medium" w:hint="cs"/>
          <w:sz w:val="22"/>
          <w:szCs w:val="22"/>
          <w:vertAlign w:val="subscript"/>
          <w:rtl/>
        </w:rPr>
        <w:t>2</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מַעֲשֶׂה בְרַבָּן גַּמְלִיאֵל שֶׁנָּשָׂא וְקָרָא בְלַיְלָה שֶׁנָּשָׂא. </w:t>
      </w:r>
      <w:r w:rsidR="0003628D" w:rsidRPr="00C24B4C">
        <w:rPr>
          <w:rFonts w:ascii="Frank Ruehl CLM Medium" w:hAnsi="Frank Ruehl CLM Medium" w:cs="Frank Ruehl CLM Medium" w:hint="cs"/>
          <w:sz w:val="22"/>
          <w:szCs w:val="22"/>
          <w:rtl/>
        </w:rPr>
        <w:br/>
        <w:t xml:space="preserve">אָמְרוּ לוֹ: </w:t>
      </w:r>
      <w:r w:rsidR="0003628D" w:rsidRPr="00C24B4C">
        <w:rPr>
          <w:rFonts w:ascii="Frank Ruehl CLM Medium" w:hAnsi="Frank Ruehl CLM Medium" w:cs="Frank Ruehl CLM Medium" w:hint="cs"/>
          <w:sz w:val="22"/>
          <w:szCs w:val="22"/>
          <w:rtl/>
        </w:rPr>
        <w:br/>
        <w:t xml:space="preserve">לֹא לִמַּדְתָּנוּ שֶׁחָתָן פָּטוּר מִקִּרְיַת שְׁמַע בְּלַיְלָה הָרִאשׁוֹן? </w:t>
      </w:r>
      <w:r w:rsidR="0003628D" w:rsidRPr="00C24B4C">
        <w:rPr>
          <w:rFonts w:ascii="Frank Ruehl CLM Medium" w:hAnsi="Frank Ruehl CLM Medium" w:cs="Frank Ruehl CLM Medium" w:hint="cs"/>
          <w:sz w:val="22"/>
          <w:szCs w:val="22"/>
          <w:rtl/>
        </w:rPr>
        <w:br/>
        <w:t xml:space="preserve">אָמַר לָהֶן: </w:t>
      </w:r>
      <w:r w:rsidR="0003628D" w:rsidRPr="00C24B4C">
        <w:rPr>
          <w:rFonts w:ascii="Frank Ruehl CLM Medium" w:hAnsi="Frank Ruehl CLM Medium" w:cs="Frank Ruehl CLM Medium" w:hint="cs"/>
          <w:sz w:val="22"/>
          <w:szCs w:val="22"/>
          <w:rtl/>
        </w:rPr>
        <w:br/>
        <w:t xml:space="preserve">אֵינִי שׁוֹמֵעַ לָכֶם </w:t>
      </w:r>
      <w:r w:rsidR="0003628D" w:rsidRPr="00C24B4C">
        <w:rPr>
          <w:rFonts w:ascii="Frank Ruehl CLM Medium" w:hAnsi="Frank Ruehl CLM Medium" w:cs="Frank Ruehl CLM Medium" w:hint="cs"/>
          <w:sz w:val="22"/>
          <w:szCs w:val="22"/>
          <w:rtl/>
        </w:rPr>
        <w:br/>
        <w:t>לְבַטֵּל מִמֶּנִּי מַלְכוּת שָׁמַיִם</w:t>
      </w:r>
      <w:r w:rsidR="0003628D" w:rsidRPr="00C24B4C">
        <w:rPr>
          <w:rStyle w:val="FootnoteReference"/>
          <w:rFonts w:ascii="Frank Ruehl CLM Medium" w:hAnsi="Frank Ruehl CLM Medium" w:cs="Frank Ruehl CLM Medium" w:hint="cs"/>
          <w:sz w:val="22"/>
          <w:szCs w:val="22"/>
          <w:rtl/>
        </w:rPr>
        <w:footnoteReference w:id="155"/>
      </w:r>
      <w:r w:rsidR="0003628D" w:rsidRPr="00C24B4C">
        <w:rPr>
          <w:rFonts w:ascii="Frank Ruehl CLM Medium" w:hAnsi="Frank Ruehl CLM Medium" w:cs="Frank Ruehl CLM Medium" w:hint="cs"/>
          <w:sz w:val="22"/>
          <w:szCs w:val="22"/>
          <w:rtl/>
        </w:rPr>
        <w:t xml:space="preserve"> שָׁעָה אַחַת.</w:t>
      </w:r>
    </w:p>
    <w:p w14:paraId="7F4417DD"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ו</w:t>
      </w:r>
      <w:r w:rsidRPr="00C24B4C">
        <w:rPr>
          <w:rFonts w:ascii="Frank Ruehl CLM Medium" w:hAnsi="Frank Ruehl CLM Medium" w:cs="Frank Ruehl CLM Medium" w:hint="cs"/>
        </w:rPr>
        <w:t xml:space="preserve"> </w:t>
      </w:r>
    </w:p>
    <w:p w14:paraId="72546C8F"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ז</w:t>
      </w:r>
      <w:r w:rsidRPr="00C24B4C">
        <w:rPr>
          <w:rFonts w:ascii="Frank Ruehl CLM Medium" w:hAnsi="Frank Ruehl CLM Medium" w:cs="Frank Ruehl CLM Medium" w:hint="cs"/>
          <w:sz w:val="22"/>
          <w:szCs w:val="22"/>
          <w:rtl/>
        </w:rPr>
        <w:tab/>
        <w:t xml:space="preserve">רָחַץ בְּלַיְלָה הָרִאשׁוֹן שֶׁמֵּתָה אִשְׁתּוֹ. </w:t>
      </w:r>
      <w:r w:rsidRPr="00C24B4C">
        <w:rPr>
          <w:rFonts w:ascii="Frank Ruehl CLM Medium" w:hAnsi="Frank Ruehl CLM Medium" w:cs="Frank Ruehl CLM Medium" w:hint="cs"/>
          <w:sz w:val="22"/>
          <w:szCs w:val="22"/>
          <w:rtl/>
        </w:rPr>
        <w:br/>
        <w:t xml:space="preserve">אָמְרוּ לוֹ: </w:t>
      </w:r>
      <w:r w:rsidRPr="00C24B4C">
        <w:rPr>
          <w:rFonts w:ascii="Frank Ruehl CLM Medium" w:hAnsi="Frank Ruehl CLM Medium" w:cs="Frank Ruehl CLM Medium" w:hint="cs"/>
          <w:sz w:val="22"/>
          <w:szCs w:val="22"/>
          <w:rtl/>
        </w:rPr>
        <w:br/>
        <w:t>לֹא לִמַּדְתָּנוּ שֶׁאָבֵל אָסוּר לִרְחוֹץ</w:t>
      </w:r>
      <w:r w:rsidRPr="00C24B4C">
        <w:rPr>
          <w:rStyle w:val="FootnoteReference"/>
          <w:rFonts w:ascii="Frank Ruehl CLM Medium" w:hAnsi="Frank Ruehl CLM Medium" w:cs="Frank Ruehl CLM Medium" w:hint="cs"/>
          <w:sz w:val="22"/>
          <w:szCs w:val="22"/>
          <w:rtl/>
        </w:rPr>
        <w:footnoteReference w:id="156"/>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אָמַר לָהֶם: </w:t>
      </w:r>
      <w:r w:rsidRPr="00C24B4C">
        <w:rPr>
          <w:rFonts w:ascii="Frank Ruehl CLM Medium" w:hAnsi="Frank Ruehl CLM Medium" w:cs="Frank Ruehl CLM Medium" w:hint="cs"/>
          <w:sz w:val="22"/>
          <w:szCs w:val="22"/>
          <w:rtl/>
        </w:rPr>
        <w:br/>
        <w:t>אֵינִי כִשְׁאָר כָּל הָאָדָם, אַסְטְנֵס</w:t>
      </w:r>
      <w:r w:rsidRPr="00C24B4C">
        <w:rPr>
          <w:rStyle w:val="FootnoteReference"/>
          <w:rFonts w:ascii="Frank Ruehl CLM Medium" w:hAnsi="Frank Ruehl CLM Medium" w:cs="Frank Ruehl CLM Medium" w:hint="cs"/>
          <w:sz w:val="22"/>
          <w:szCs w:val="22"/>
          <w:rtl/>
        </w:rPr>
        <w:footnoteReference w:id="157"/>
      </w:r>
      <w:r w:rsidRPr="00C24B4C">
        <w:rPr>
          <w:rFonts w:ascii="Frank Ruehl CLM Medium" w:hAnsi="Frank Ruehl CLM Medium" w:cs="Frank Ruehl CLM Medium" w:hint="cs"/>
          <w:sz w:val="22"/>
          <w:szCs w:val="22"/>
          <w:rtl/>
        </w:rPr>
        <w:t xml:space="preserve"> אָנִי.</w:t>
      </w:r>
    </w:p>
    <w:p w14:paraId="2BD5A85B"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ז</w:t>
      </w:r>
      <w:r w:rsidRPr="00C24B4C">
        <w:rPr>
          <w:rFonts w:ascii="Frank Ruehl CLM Medium" w:hAnsi="Frank Ruehl CLM Medium" w:cs="Frank Ruehl CLM Medium" w:hint="cs"/>
        </w:rPr>
        <w:t xml:space="preserve"> </w:t>
      </w:r>
    </w:p>
    <w:p w14:paraId="3EA86F05"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וּכְשֶׁמֵּת טְבִי</w:t>
      </w:r>
      <w:r w:rsidRPr="00C24B4C">
        <w:rPr>
          <w:rStyle w:val="FootnoteReference"/>
          <w:rFonts w:ascii="Frank Ruehl CLM Medium" w:hAnsi="Frank Ruehl CLM Medium" w:cs="Frank Ruehl CLM Medium" w:hint="cs"/>
          <w:sz w:val="22"/>
          <w:szCs w:val="22"/>
          <w:rtl/>
        </w:rPr>
        <w:footnoteReference w:id="158"/>
      </w:r>
      <w:r w:rsidRPr="00C24B4C">
        <w:rPr>
          <w:rFonts w:ascii="Frank Ruehl CLM Medium" w:hAnsi="Frank Ruehl CLM Medium" w:cs="Frank Ruehl CLM Medium" w:hint="cs"/>
          <w:sz w:val="22"/>
          <w:szCs w:val="22"/>
          <w:rtl/>
        </w:rPr>
        <w:t xml:space="preserve"> עַבְדּוֹ, </w:t>
      </w:r>
      <w:r w:rsidRPr="00C24B4C">
        <w:rPr>
          <w:rFonts w:ascii="Frank Ruehl CLM Medium" w:hAnsi="Frank Ruehl CLM Medium" w:cs="Frank Ruehl CLM Medium" w:hint="cs"/>
          <w:sz w:val="22"/>
          <w:szCs w:val="22"/>
          <w:rtl/>
        </w:rPr>
        <w:br/>
        <w:t xml:space="preserve">קִבֵּל עָלָיו תַּנְחוּמִים. </w:t>
      </w:r>
      <w:r w:rsidRPr="00C24B4C">
        <w:rPr>
          <w:rFonts w:ascii="Frank Ruehl CLM Medium" w:hAnsi="Frank Ruehl CLM Medium" w:cs="Frank Ruehl CLM Medium" w:hint="cs"/>
          <w:sz w:val="22"/>
          <w:szCs w:val="22"/>
          <w:rtl/>
        </w:rPr>
        <w:br/>
        <w:t xml:space="preserve">אָמְרוּ לוֹ: </w:t>
      </w:r>
      <w:r w:rsidRPr="00C24B4C">
        <w:rPr>
          <w:rFonts w:ascii="Frank Ruehl CLM Medium" w:hAnsi="Frank Ruehl CLM Medium" w:cs="Frank Ruehl CLM Medium" w:hint="cs"/>
          <w:sz w:val="22"/>
          <w:szCs w:val="22"/>
          <w:rtl/>
        </w:rPr>
        <w:br/>
        <w:t xml:space="preserve">לֹא לִמַּדְתָּנוּ שֶׁאֵין מְקַבְּלִין תַּנְחוּמִין עַל הָעֲבָדִים? </w:t>
      </w:r>
      <w:r w:rsidRPr="00C24B4C">
        <w:rPr>
          <w:rFonts w:ascii="Frank Ruehl CLM Medium" w:hAnsi="Frank Ruehl CLM Medium" w:cs="Frank Ruehl CLM Medium" w:hint="cs"/>
          <w:sz w:val="22"/>
          <w:szCs w:val="22"/>
          <w:rtl/>
        </w:rPr>
        <w:br/>
        <w:t xml:space="preserve">אָמַר לָהֶם: </w:t>
      </w:r>
      <w:r w:rsidRPr="00C24B4C">
        <w:rPr>
          <w:rFonts w:ascii="Frank Ruehl CLM Medium" w:hAnsi="Frank Ruehl CLM Medium" w:cs="Frank Ruehl CLM Medium" w:hint="cs"/>
          <w:sz w:val="22"/>
          <w:szCs w:val="22"/>
          <w:rtl/>
        </w:rPr>
        <w:br/>
        <w:t xml:space="preserve">אֵין טְבִי עַבְדִּי כִשְׁאָר כָּל הָעֲבָדִים, </w:t>
      </w:r>
      <w:r w:rsidRPr="00C24B4C">
        <w:rPr>
          <w:rFonts w:ascii="Frank Ruehl CLM Medium" w:hAnsi="Frank Ruehl CLM Medium" w:cs="Frank Ruehl CLM Medium" w:hint="cs"/>
          <w:sz w:val="22"/>
          <w:szCs w:val="22"/>
          <w:rtl/>
        </w:rPr>
        <w:br/>
        <w:t>כָּשֵׁר הָיָה.</w:t>
      </w:r>
    </w:p>
    <w:p w14:paraId="5EB7E2FD"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ח</w:t>
      </w:r>
      <w:r w:rsidRPr="00C24B4C">
        <w:rPr>
          <w:rFonts w:ascii="Frank Ruehl CLM Medium" w:hAnsi="Frank Ruehl CLM Medium" w:cs="Frank Ruehl CLM Medium" w:hint="cs"/>
        </w:rPr>
        <w:t xml:space="preserve"> </w:t>
      </w:r>
    </w:p>
    <w:p w14:paraId="4F8BEB63"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sidRPr="00C24B4C">
        <w:rPr>
          <w:rFonts w:ascii="Frank Ruehl CLM Medium" w:hAnsi="Frank Ruehl CLM Medium" w:cs="Frank Ruehl CLM Medium" w:hint="cs"/>
          <w:sz w:val="22"/>
          <w:szCs w:val="22"/>
          <w:rtl/>
        </w:rPr>
        <w:tab/>
        <w:t xml:space="preserve">חָתָן, </w:t>
      </w:r>
      <w:r w:rsidRPr="00C24B4C">
        <w:rPr>
          <w:rFonts w:ascii="Frank Ruehl CLM Medium" w:hAnsi="Frank Ruehl CLM Medium" w:cs="Frank Ruehl CLM Medium" w:hint="cs"/>
          <w:sz w:val="22"/>
          <w:szCs w:val="22"/>
          <w:rtl/>
        </w:rPr>
        <w:br/>
        <w:t xml:space="preserve">אִם רוֹצֶה לִקְרוֹת אֶת שְׁמַע בְּלַיְלָה הָרִאשׁוֹן, </w:t>
      </w:r>
      <w:r w:rsidRPr="00C24B4C">
        <w:rPr>
          <w:rFonts w:ascii="Frank Ruehl CLM Medium" w:hAnsi="Frank Ruehl CLM Medium" w:cs="Frank Ruehl CLM Medium" w:hint="cs"/>
          <w:sz w:val="22"/>
          <w:szCs w:val="22"/>
          <w:rtl/>
        </w:rPr>
        <w:br/>
        <w:t xml:space="preserve">קוֹרֵא.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רַבָּן שִׁמְעוֹן בֶּן גַּמְלִיאֵל</w:t>
      </w:r>
      <w:r w:rsidRPr="00C24B4C">
        <w:rPr>
          <w:rStyle w:val="FootnoteReference"/>
          <w:rFonts w:ascii="Frank Ruehl CLM Medium" w:hAnsi="Frank Ruehl CLM Medium" w:cs="Frank Ruehl CLM Medium" w:hint="cs"/>
          <w:sz w:val="22"/>
          <w:szCs w:val="22"/>
          <w:rtl/>
        </w:rPr>
        <w:footnoteReference w:id="159"/>
      </w:r>
      <w:r w:rsidRPr="00C24B4C">
        <w:rPr>
          <w:rFonts w:ascii="Frank Ruehl CLM Medium" w:hAnsi="Frank Ruehl CLM Medium" w:cs="Frank Ruehl CLM Medium" w:hint="cs"/>
          <w:sz w:val="22"/>
          <w:szCs w:val="22"/>
          <w:rtl/>
        </w:rPr>
        <w:t xml:space="preserve"> אוֹמֵר: </w:t>
      </w:r>
      <w:r w:rsidRPr="00C24B4C">
        <w:rPr>
          <w:rFonts w:ascii="Frank Ruehl CLM Medium" w:hAnsi="Frank Ruehl CLM Medium" w:cs="Frank Ruehl CLM Medium" w:hint="cs"/>
          <w:sz w:val="22"/>
          <w:szCs w:val="22"/>
          <w:rtl/>
        </w:rPr>
        <w:br/>
        <w:t xml:space="preserve">לֹא כָל הָרוֹצֶה לִטּוֹל אֶת הַשֵּׁם, יִטֹּל. </w:t>
      </w:r>
    </w:p>
    <w:p w14:paraId="45D208E2" w14:textId="77777777" w:rsidR="0003628D" w:rsidRPr="00C24B4C" w:rsidRDefault="0003628D" w:rsidP="0003628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בְּרָכוֹת פֶּרֶק שְׁלִישִׁי</w:t>
      </w:r>
    </w:p>
    <w:p w14:paraId="25ABB0BA"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p w14:paraId="5EF7D8E4" w14:textId="49EFFE43" w:rsidR="00087137"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מִי שֶׁמֵּתוֹ מֻטָּל לְפָנָיו, </w:t>
      </w:r>
      <w:r w:rsidRPr="00C24B4C">
        <w:rPr>
          <w:rFonts w:ascii="Frank Ruehl CLM Medium" w:hAnsi="Frank Ruehl CLM Medium" w:cs="Frank Ruehl CLM Medium" w:hint="cs"/>
          <w:sz w:val="22"/>
          <w:szCs w:val="22"/>
          <w:rtl/>
        </w:rPr>
        <w:br/>
        <w:t xml:space="preserve">פָּטוּר מִקִּרְיַת שְׁמַע וּמִן הַתְּפִלִּין. </w:t>
      </w:r>
      <w:r w:rsidRPr="00C24B4C">
        <w:rPr>
          <w:rFonts w:ascii="Frank Ruehl CLM Medium" w:hAnsi="Frank Ruehl CLM Medium" w:cs="Frank Ruehl CLM Medium" w:hint="cs"/>
          <w:sz w:val="22"/>
          <w:szCs w:val="22"/>
          <w:rtl/>
        </w:rPr>
        <w:br/>
        <w:t xml:space="preserve">נוֹשְׂאֵי הַמִּטָּה וְחִלּוּפֵיהֶן וְחִלּוּפֵי חִלּוּפֵיהֶן, </w:t>
      </w:r>
      <w:r w:rsidRPr="00C24B4C">
        <w:rPr>
          <w:rFonts w:ascii="Frank Ruehl CLM Medium" w:hAnsi="Frank Ruehl CLM Medium" w:cs="Frank Ruehl CLM Medium" w:hint="cs"/>
          <w:sz w:val="22"/>
          <w:szCs w:val="22"/>
          <w:rtl/>
        </w:rPr>
        <w:br/>
        <w:t>אֶת שֶׁלִּפְנֵי הַמִּטָּה, וְאֶת שֶׁלְּאַחַר</w:t>
      </w:r>
      <w:r w:rsidRPr="00C24B4C">
        <w:rPr>
          <w:rStyle w:val="FootnoteReference"/>
          <w:rFonts w:ascii="Frank Ruehl CLM Medium" w:hAnsi="Frank Ruehl CLM Medium" w:cs="Frank Ruehl CLM Medium" w:hint="cs"/>
          <w:sz w:val="22"/>
          <w:szCs w:val="22"/>
          <w:rtl/>
        </w:rPr>
        <w:footnoteReference w:id="160"/>
      </w:r>
      <w:r w:rsidRPr="00C24B4C">
        <w:rPr>
          <w:rFonts w:ascii="Frank Ruehl CLM Medium" w:hAnsi="Frank Ruehl CLM Medium" w:cs="Frank Ruehl CLM Medium" w:hint="cs"/>
          <w:sz w:val="22"/>
          <w:szCs w:val="22"/>
          <w:rtl/>
        </w:rPr>
        <w:t xml:space="preserve"> הַמִּטָּה; </w:t>
      </w:r>
    </w:p>
    <w:tbl>
      <w:tblPr>
        <w:tblStyle w:val="TableGrid"/>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60"/>
        <w:gridCol w:w="1421"/>
        <w:gridCol w:w="1434"/>
      </w:tblGrid>
      <w:tr w:rsidR="004C3AF5" w14:paraId="37C686A5" w14:textId="77777777" w:rsidTr="004C3AF5">
        <w:tc>
          <w:tcPr>
            <w:tcW w:w="0" w:type="auto"/>
          </w:tcPr>
          <w:p w14:paraId="6B4033E8" w14:textId="0CEC8733" w:rsidR="004C3AF5" w:rsidRDefault="004C3AF5" w:rsidP="004C3AF5">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w:t>
            </w:r>
            <w:r w:rsidRPr="00C24B4C">
              <w:rPr>
                <w:rFonts w:ascii="Frank Ruehl CLM Medium" w:hAnsi="Frank Ruehl CLM Medium" w:cs="Frank Ruehl CLM Medium" w:hint="cs"/>
                <w:b/>
                <w:bCs/>
                <w:sz w:val="22"/>
                <w:szCs w:val="22"/>
                <w:rtl/>
              </w:rPr>
              <w:t>נוסח א:</w:t>
            </w:r>
            <w:r w:rsidRPr="00C24B4C">
              <w:rPr>
                <w:rStyle w:val="FootnoteReference"/>
                <w:rFonts w:ascii="Frank Ruehl CLM Medium" w:hAnsi="Frank Ruehl CLM Medium" w:cs="Frank Ruehl CLM Medium" w:hint="cs"/>
                <w:sz w:val="22"/>
                <w:szCs w:val="22"/>
                <w:rtl/>
              </w:rPr>
              <w:footnoteReference w:id="161"/>
            </w:r>
            <w:r w:rsidRPr="00C24B4C">
              <w:rPr>
                <w:rFonts w:ascii="Frank Ruehl CLM Medium" w:hAnsi="Frank Ruehl CLM Medium" w:cs="Frank Ruehl CLM Medium" w:hint="cs"/>
                <w:sz w:val="22"/>
                <w:szCs w:val="22"/>
                <w:rtl/>
              </w:rPr>
              <w:br/>
              <w:t xml:space="preserve">אֶת שֶׁלִּפְנֵי הַמִּטָּה </w:t>
            </w:r>
          </w:p>
        </w:tc>
        <w:tc>
          <w:tcPr>
            <w:tcW w:w="0" w:type="auto"/>
          </w:tcPr>
          <w:p w14:paraId="6AB7B4F5" w14:textId="77777777" w:rsidR="004C3AF5" w:rsidRDefault="004C3AF5" w:rsidP="00087137">
            <w:pPr>
              <w:pStyle w:val="NormalWeb"/>
              <w:bidi/>
              <w:spacing w:before="0" w:beforeAutospacing="0" w:after="0" w:afterAutospacing="0" w:line="252" w:lineRule="auto"/>
              <w:rPr>
                <w:rFonts w:ascii="Frank Ruehl CLM Medium" w:hAnsi="Frank Ruehl CLM Medium" w:cs="Frank Ruehl CLM Medium"/>
                <w:b/>
                <w:bCs/>
                <w:sz w:val="22"/>
                <w:szCs w:val="22"/>
                <w:rtl/>
              </w:rPr>
            </w:pPr>
            <w:r w:rsidRPr="00C24B4C">
              <w:rPr>
                <w:rFonts w:ascii="Frank Ruehl CLM Medium" w:hAnsi="Frank Ruehl CLM Medium" w:cs="Frank Ruehl CLM Medium" w:hint="cs"/>
                <w:b/>
                <w:bCs/>
                <w:sz w:val="22"/>
                <w:szCs w:val="22"/>
                <w:rtl/>
              </w:rPr>
              <w:t>נוסח ב:</w:t>
            </w:r>
          </w:p>
          <w:p w14:paraId="06EEEFE5" w14:textId="7B92B7DF" w:rsidR="004C3AF5" w:rsidRPr="00C24B4C" w:rsidRDefault="004C3AF5" w:rsidP="004C3AF5">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אֶת שֶׁלַּמִּטָּה</w:t>
            </w:r>
          </w:p>
        </w:tc>
        <w:tc>
          <w:tcPr>
            <w:tcW w:w="0" w:type="auto"/>
          </w:tcPr>
          <w:p w14:paraId="19143874" w14:textId="3F5A0586" w:rsidR="004C3AF5" w:rsidRDefault="004C3AF5" w:rsidP="00087137">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w:t>
            </w:r>
            <w:r>
              <w:rPr>
                <w:rFonts w:ascii="Frank Ruehl CLM Medium" w:hAnsi="Frank Ruehl CLM Medium" w:cs="Frank Ruehl CLM Medium"/>
                <w:sz w:val="22"/>
                <w:szCs w:val="22"/>
                <w:rtl/>
              </w:rPr>
              <w:br/>
            </w:r>
            <w:r w:rsidRPr="00C24B4C">
              <w:rPr>
                <w:rFonts w:ascii="Frank Ruehl CLM Medium" w:hAnsi="Frank Ruehl CLM Medium" w:cs="Frank Ruehl CLM Medium" w:hint="cs"/>
                <w:sz w:val="22"/>
                <w:szCs w:val="22"/>
                <w:rtl/>
              </w:rPr>
              <w:t xml:space="preserve">צֹרֶךְ בָּהֶן פְּטוּרִין, </w:t>
            </w:r>
          </w:p>
        </w:tc>
      </w:tr>
      <w:tr w:rsidR="004C3AF5" w14:paraId="11F42BFC" w14:textId="77777777" w:rsidTr="004C3AF5">
        <w:tc>
          <w:tcPr>
            <w:tcW w:w="0" w:type="auto"/>
          </w:tcPr>
          <w:p w14:paraId="0B73FFA8" w14:textId="60B4A360" w:rsidR="004C3AF5" w:rsidRPr="00C24B4C" w:rsidRDefault="004C3AF5" w:rsidP="00087137">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שֶׁלְּאַחַר הַמִּטָּה</w:t>
            </w:r>
          </w:p>
        </w:tc>
        <w:tc>
          <w:tcPr>
            <w:tcW w:w="0" w:type="auto"/>
          </w:tcPr>
          <w:p w14:paraId="7C238E71" w14:textId="2C4C9C8D" w:rsidR="004C3AF5" w:rsidRPr="00C24B4C" w:rsidRDefault="004C3AF5" w:rsidP="00087137">
            <w:pPr>
              <w:pStyle w:val="NormalWeb"/>
              <w:bidi/>
              <w:spacing w:before="0" w:beforeAutospacing="0" w:after="0" w:afterAutospacing="0" w:line="252" w:lineRule="auto"/>
              <w:rPr>
                <w:rFonts w:ascii="Frank Ruehl CLM Medium" w:hAnsi="Frank Ruehl CLM Medium" w:cs="Frank Ruehl CLM Medium"/>
                <w:b/>
                <w:bCs/>
                <w:sz w:val="22"/>
                <w:szCs w:val="22"/>
                <w:rtl/>
              </w:rPr>
            </w:pPr>
            <w:r w:rsidRPr="00C24B4C">
              <w:rPr>
                <w:rFonts w:ascii="Frank Ruehl CLM Medium" w:hAnsi="Frank Ruehl CLM Medium" w:cs="Frank Ruehl CLM Medium" w:hint="cs"/>
                <w:sz w:val="22"/>
                <w:szCs w:val="22"/>
                <w:rtl/>
              </w:rPr>
              <w:t>וְאֶת שֶׁאֵין לַמִּטָּה</w:t>
            </w:r>
          </w:p>
        </w:tc>
        <w:tc>
          <w:tcPr>
            <w:tcW w:w="0" w:type="auto"/>
          </w:tcPr>
          <w:p w14:paraId="7B1C9103" w14:textId="74857803" w:rsidR="004C3AF5" w:rsidRPr="00C24B4C" w:rsidRDefault="004C3AF5" w:rsidP="00087137">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צֹרֶךְ בָּהֶן חַיָּבִין.</w:t>
            </w:r>
          </w:p>
        </w:tc>
      </w:tr>
    </w:tbl>
    <w:p w14:paraId="46A79541" w14:textId="3E821E5F" w:rsidR="0003628D" w:rsidRPr="00C24B4C" w:rsidRDefault="0003628D" w:rsidP="00087137">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אֵלּוּ וָאֵלּוּ פְּטוּרִין מִן הַתְּפִלָּה.</w:t>
      </w:r>
    </w:p>
    <w:p w14:paraId="2615B59B"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ב</w:t>
      </w:r>
      <w:r>
        <w:rPr>
          <w:rFonts w:ascii="Frank Ruehl CLM Medium" w:hAnsi="Frank Ruehl CLM Medium" w:cs="Frank Ruehl CLM Medium" w:hint="cs"/>
          <w:rtl/>
        </w:rPr>
        <w:t xml:space="preserve"> </w:t>
      </w:r>
    </w:p>
    <w:p w14:paraId="29E4D0BB"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קָבְרוּ אֶת הַמֵּת וְחָזָרוּ, </w:t>
      </w:r>
      <w:r w:rsidRPr="00C24B4C">
        <w:rPr>
          <w:rFonts w:ascii="Frank Ruehl CLM Medium" w:hAnsi="Frank Ruehl CLM Medium" w:cs="Frank Ruehl CLM Medium" w:hint="cs"/>
          <w:sz w:val="22"/>
          <w:szCs w:val="22"/>
          <w:rtl/>
        </w:rPr>
        <w:br/>
        <w:t>אִם יְכוּלִין</w:t>
      </w:r>
      <w:r w:rsidRPr="00C24B4C">
        <w:rPr>
          <w:rStyle w:val="FootnoteReference"/>
          <w:rFonts w:ascii="Frank Ruehl CLM Medium" w:hAnsi="Frank Ruehl CLM Medium" w:cs="Frank Ruehl CLM Medium" w:hint="cs"/>
          <w:sz w:val="22"/>
          <w:szCs w:val="22"/>
          <w:rtl/>
        </w:rPr>
        <w:footnoteReference w:id="162"/>
      </w:r>
      <w:r w:rsidRPr="00C24B4C">
        <w:rPr>
          <w:rFonts w:ascii="Frank Ruehl CLM Medium" w:hAnsi="Frank Ruehl CLM Medium" w:cs="Frank Ruehl CLM Medium" w:hint="cs"/>
          <w:sz w:val="22"/>
          <w:szCs w:val="22"/>
          <w:rtl/>
        </w:rPr>
        <w:t xml:space="preserve"> לְהַתְחִיל וְלִגְמוֹר </w:t>
      </w:r>
      <w:r w:rsidRPr="00C24B4C">
        <w:rPr>
          <w:rFonts w:ascii="Frank Ruehl CLM Medium" w:hAnsi="Frank Ruehl CLM Medium" w:cs="Frank Ruehl CLM Medium" w:hint="cs"/>
          <w:sz w:val="22"/>
          <w:szCs w:val="22"/>
          <w:rtl/>
        </w:rPr>
        <w:br/>
        <w:t>עַד שֶׁלֹּא יַגִּיעוּ</w:t>
      </w:r>
      <w:r w:rsidRPr="00C24B4C">
        <w:rPr>
          <w:rStyle w:val="FootnoteReference"/>
          <w:rFonts w:ascii="Frank Ruehl CLM Medium" w:hAnsi="Frank Ruehl CLM Medium" w:cs="Frank Ruehl CLM Medium" w:hint="cs"/>
          <w:sz w:val="22"/>
          <w:szCs w:val="22"/>
          <w:rtl/>
        </w:rPr>
        <w:footnoteReference w:id="163"/>
      </w:r>
      <w:r w:rsidRPr="00C24B4C">
        <w:rPr>
          <w:rFonts w:ascii="Frank Ruehl CLM Medium" w:hAnsi="Frank Ruehl CLM Medium" w:cs="Frank Ruehl CLM Medium" w:hint="cs"/>
          <w:sz w:val="22"/>
          <w:szCs w:val="22"/>
          <w:rtl/>
        </w:rPr>
        <w:t xml:space="preserve"> לַשּׁוּרָה, </w:t>
      </w:r>
      <w:r w:rsidRPr="00C24B4C">
        <w:rPr>
          <w:rFonts w:ascii="Frank Ruehl CLM Medium" w:hAnsi="Frank Ruehl CLM Medium" w:cs="Frank Ruehl CLM Medium" w:hint="cs"/>
          <w:sz w:val="22"/>
          <w:szCs w:val="22"/>
          <w:rtl/>
        </w:rPr>
        <w:br/>
        <w:t xml:space="preserve">יַתְחִילוּ; </w:t>
      </w:r>
      <w:r w:rsidRPr="00C24B4C">
        <w:rPr>
          <w:rFonts w:ascii="Frank Ruehl CLM Medium" w:hAnsi="Frank Ruehl CLM Medium" w:cs="Frank Ruehl CLM Medium" w:hint="cs"/>
          <w:sz w:val="22"/>
          <w:szCs w:val="22"/>
          <w:rtl/>
        </w:rPr>
        <w:br/>
        <w:t xml:space="preserve">וְאִם לָאו, </w:t>
      </w:r>
      <w:r w:rsidRPr="00C24B4C">
        <w:rPr>
          <w:rFonts w:ascii="Frank Ruehl CLM Medium" w:hAnsi="Frank Ruehl CLM Medium" w:cs="Frank Ruehl CLM Medium" w:hint="cs"/>
          <w:sz w:val="22"/>
          <w:szCs w:val="22"/>
          <w:rtl/>
        </w:rPr>
        <w:br/>
        <w:t xml:space="preserve">לֹא יַתְחִילוּ. </w:t>
      </w:r>
      <w:r w:rsidRPr="00C24B4C">
        <w:rPr>
          <w:rFonts w:ascii="Frank Ruehl CLM Medium" w:hAnsi="Frank Ruehl CLM Medium" w:cs="Frank Ruehl CLM Medium" w:hint="cs"/>
          <w:sz w:val="22"/>
          <w:szCs w:val="22"/>
          <w:rtl/>
        </w:rPr>
        <w:br/>
        <w:t xml:space="preserve">הָעוֹמְדִין בַּשּׁוּרָה, </w:t>
      </w:r>
      <w:r w:rsidRPr="00C24B4C">
        <w:rPr>
          <w:rFonts w:ascii="Frank Ruehl CLM Medium" w:hAnsi="Frank Ruehl CLM Medium" w:cs="Frank Ruehl CLM Medium" w:hint="cs"/>
          <w:sz w:val="22"/>
          <w:szCs w:val="22"/>
          <w:rtl/>
        </w:rPr>
        <w:br/>
        <w:t xml:space="preserve">הַפְּנִימִין פְּטוּרִין, </w:t>
      </w:r>
      <w:r w:rsidRPr="00C24B4C">
        <w:rPr>
          <w:rFonts w:ascii="Frank Ruehl CLM Medium" w:hAnsi="Frank Ruehl CLM Medium" w:cs="Frank Ruehl CLM Medium" w:hint="cs"/>
          <w:sz w:val="22"/>
          <w:szCs w:val="22"/>
          <w:rtl/>
        </w:rPr>
        <w:br/>
        <w:t>וְהַחִיצוֹנִין חַיָּבִין.</w:t>
      </w:r>
    </w:p>
    <w:p w14:paraId="05EF0AF5" w14:textId="7FAF4083" w:rsidR="00F84105" w:rsidRPr="006976AC" w:rsidRDefault="00F84105" w:rsidP="00A84C15">
      <w:pPr>
        <w:bidi/>
        <w:spacing w:before="60" w:line="240" w:lineRule="auto"/>
        <w:ind w:hanging="339"/>
        <w:rPr>
          <w:rFonts w:ascii="Narkisim" w:hAnsi="Narkisim" w:cs="Narkisim"/>
          <w:szCs w:val="21"/>
        </w:rPr>
      </w:pPr>
      <w:r w:rsidRPr="006976AC">
        <w:rPr>
          <w:rFonts w:ascii="Narkisim" w:hAnsi="Narkisim" w:cs="Narkisim" w:hint="cs"/>
          <w:color w:val="FF0000"/>
          <w:szCs w:val="21"/>
          <w:rtl/>
        </w:rPr>
        <w:t>יא</w:t>
      </w:r>
      <w:r w:rsidRPr="006976AC">
        <w:rPr>
          <w:rFonts w:ascii="Narkisim" w:hAnsi="Narkisim" w:cs="Narkisim" w:hint="cs"/>
          <w:color w:val="FF0000"/>
          <w:szCs w:val="21"/>
          <w:rtl/>
        </w:rPr>
        <w:tab/>
      </w:r>
      <w:r w:rsidRPr="006976AC">
        <w:rPr>
          <w:rFonts w:ascii="Narkisim" w:hAnsi="Narkisim" w:cs="Narkisim" w:hint="cs"/>
          <w:szCs w:val="21"/>
          <w:rtl/>
        </w:rPr>
        <w:t xml:space="preserve"> קברו את המת ועמדו בשורה, </w:t>
      </w:r>
      <w:r w:rsidRPr="006976AC">
        <w:rPr>
          <w:rStyle w:val="FootnoteReference"/>
          <w:rFonts w:ascii="Narkisim" w:hAnsi="Narkisim" w:cs="Narkisim" w:hint="cs"/>
          <w:szCs w:val="21"/>
          <w:rtl/>
        </w:rPr>
        <w:footnoteReference w:id="164"/>
      </w:r>
      <w:r w:rsidRPr="006976AC">
        <w:rPr>
          <w:rFonts w:ascii="Narkisim" w:hAnsi="Narkisim" w:cs="Narkisim" w:hint="cs"/>
          <w:szCs w:val="21"/>
          <w:rtl/>
        </w:rPr>
        <w:t xml:space="preserve">שורה הפנימית </w:t>
      </w:r>
      <w:r w:rsidRPr="006976AC">
        <w:rPr>
          <w:rStyle w:val="FootnoteReference"/>
          <w:rFonts w:ascii="Narkisim" w:hAnsi="Narkisim" w:cs="Narkisim" w:hint="cs"/>
          <w:szCs w:val="21"/>
          <w:rtl/>
        </w:rPr>
        <w:footnoteReference w:id="165"/>
      </w:r>
      <w:r w:rsidRPr="006976AC">
        <w:rPr>
          <w:rFonts w:ascii="Narkisim" w:hAnsi="Narkisim" w:cs="Narkisim" w:hint="cs"/>
          <w:szCs w:val="21"/>
          <w:rtl/>
        </w:rPr>
        <w:t xml:space="preserve">פטורה, </w:t>
      </w:r>
      <w:r w:rsidRPr="006976AC">
        <w:rPr>
          <w:rStyle w:val="FootnoteReference"/>
          <w:rFonts w:ascii="Narkisim" w:hAnsi="Narkisim" w:cs="Narkisim" w:hint="cs"/>
          <w:szCs w:val="21"/>
          <w:rtl/>
        </w:rPr>
        <w:footnoteReference w:id="166"/>
      </w:r>
      <w:r w:rsidRPr="006976AC">
        <w:rPr>
          <w:rFonts w:ascii="Narkisim" w:hAnsi="Narkisim" w:cs="Narkisim" w:hint="cs"/>
          <w:szCs w:val="21"/>
          <w:rtl/>
        </w:rPr>
        <w:t xml:space="preserve">החיצונה חיבת. ר' יהודה או' אם אין שם אלא שורה אחת, העומדים לשם כבוד חיבין, לשם אבל פטורין. ירדו להספד, הרואין את </w:t>
      </w:r>
      <w:r w:rsidRPr="006976AC">
        <w:rPr>
          <w:rFonts w:ascii="Narkisim" w:hAnsi="Narkisim" w:cs="Narkisim" w:hint="cs"/>
          <w:szCs w:val="21"/>
          <w:rtl/>
        </w:rPr>
        <w:lastRenderedPageBreak/>
        <w:t xml:space="preserve">הפנים </w:t>
      </w:r>
      <w:r w:rsidRPr="006976AC">
        <w:rPr>
          <w:rStyle w:val="FootnoteReference"/>
          <w:rFonts w:ascii="Narkisim" w:hAnsi="Narkisim" w:cs="Narkisim" w:hint="cs"/>
          <w:szCs w:val="21"/>
          <w:rtl/>
        </w:rPr>
        <w:footnoteReference w:id="167"/>
      </w:r>
      <w:r w:rsidRPr="006976AC">
        <w:rPr>
          <w:rFonts w:ascii="Narkisim" w:hAnsi="Narkisim" w:cs="Narkisim" w:hint="cs"/>
          <w:szCs w:val="21"/>
          <w:rtl/>
        </w:rPr>
        <w:t xml:space="preserve">פטורין, </w:t>
      </w:r>
      <w:r w:rsidRPr="006976AC">
        <w:rPr>
          <w:rStyle w:val="FootnoteReference"/>
          <w:rFonts w:ascii="Narkisim" w:hAnsi="Narkisim" w:cs="Narkisim" w:hint="cs"/>
          <w:szCs w:val="21"/>
          <w:rtl/>
        </w:rPr>
        <w:footnoteReference w:id="168"/>
      </w:r>
      <w:r w:rsidRPr="006976AC">
        <w:rPr>
          <w:rFonts w:ascii="Narkisim" w:hAnsi="Narkisim" w:cs="Narkisim" w:hint="cs"/>
          <w:szCs w:val="21"/>
          <w:rtl/>
        </w:rPr>
        <w:t xml:space="preserve">שאין רואין את הפנים חיבין. </w:t>
      </w:r>
      <w:r w:rsidRPr="006976AC">
        <w:rPr>
          <w:rStyle w:val="FootnoteReference"/>
          <w:rFonts w:ascii="Narkisim" w:hAnsi="Narkisim" w:cs="Narkisim" w:hint="cs"/>
          <w:szCs w:val="21"/>
          <w:rtl/>
        </w:rPr>
        <w:footnoteReference w:id="169"/>
      </w:r>
      <w:r w:rsidRPr="006976AC">
        <w:rPr>
          <w:rFonts w:ascii="Narkisim" w:hAnsi="Narkisim" w:cs="Narkisim" w:hint="cs"/>
          <w:szCs w:val="21"/>
          <w:rtl/>
        </w:rPr>
        <w:t xml:space="preserve">הסופד וכל העסוקין </w:t>
      </w:r>
      <w:r w:rsidRPr="006976AC">
        <w:rPr>
          <w:rStyle w:val="FootnoteReference"/>
          <w:rFonts w:ascii="Narkisim" w:hAnsi="Narkisim" w:cs="Narkisim" w:hint="cs"/>
          <w:szCs w:val="21"/>
          <w:rtl/>
        </w:rPr>
        <w:footnoteReference w:id="170"/>
      </w:r>
      <w:r w:rsidRPr="006976AC">
        <w:rPr>
          <w:rFonts w:ascii="Narkisim" w:hAnsi="Narkisim" w:cs="Narkisim" w:hint="cs"/>
          <w:szCs w:val="21"/>
          <w:rtl/>
        </w:rPr>
        <w:t xml:space="preserve">בהספד מפסיקין לקרית שמע ואין מפסיקין לתפילה. מעשה </w:t>
      </w:r>
      <w:r w:rsidRPr="006976AC">
        <w:rPr>
          <w:rStyle w:val="FootnoteReference"/>
          <w:rFonts w:ascii="Narkisim" w:hAnsi="Narkisim" w:cs="Narkisim" w:hint="cs"/>
          <w:szCs w:val="21"/>
          <w:rtl/>
        </w:rPr>
        <w:footnoteReference w:id="171"/>
      </w:r>
      <w:r w:rsidRPr="006976AC">
        <w:rPr>
          <w:rFonts w:ascii="Narkisim" w:hAnsi="Narkisim" w:cs="Narkisim" w:hint="cs"/>
          <w:szCs w:val="21"/>
          <w:rtl/>
        </w:rPr>
        <w:t>שהפסיקו רבותינו לקרית שמע ולתפ</w:t>
      </w:r>
      <w:r w:rsidR="00526040" w:rsidRPr="006976AC">
        <w:rPr>
          <w:rFonts w:ascii="Narkisim" w:hAnsi="Narkisim" w:cs="Narkisim" w:hint="cs"/>
          <w:szCs w:val="21"/>
          <w:rtl/>
        </w:rPr>
        <w:t>י</w:t>
      </w:r>
      <w:r w:rsidRPr="006976AC">
        <w:rPr>
          <w:rFonts w:ascii="Narkisim" w:hAnsi="Narkisim" w:cs="Narkisim" w:hint="cs"/>
          <w:szCs w:val="21"/>
          <w:rtl/>
        </w:rPr>
        <w:t>לה.</w:t>
      </w:r>
    </w:p>
    <w:p w14:paraId="4A284C1B"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ג</w:t>
      </w:r>
      <w:r>
        <w:rPr>
          <w:rFonts w:ascii="Frank Ruehl CLM Medium" w:hAnsi="Frank Ruehl CLM Medium" w:cs="Frank Ruehl CLM Medium" w:hint="cs"/>
          <w:rtl/>
        </w:rPr>
        <w:t xml:space="preserve"> </w:t>
      </w:r>
    </w:p>
    <w:p w14:paraId="06FC8E2A"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נָשִׁים וַעֲבָדִים וּקְטַנִּים, </w:t>
      </w:r>
      <w:r w:rsidRPr="00C24B4C">
        <w:rPr>
          <w:rFonts w:ascii="Frank Ruehl CLM Medium" w:hAnsi="Frank Ruehl CLM Medium" w:cs="Frank Ruehl CLM Medium" w:hint="cs"/>
          <w:sz w:val="22"/>
          <w:szCs w:val="22"/>
          <w:rtl/>
        </w:rPr>
        <w:br/>
        <w:t>פְּטוּרִים</w:t>
      </w:r>
      <w:r w:rsidRPr="00C24B4C">
        <w:rPr>
          <w:rStyle w:val="FootnoteReference"/>
          <w:rFonts w:ascii="Frank Ruehl CLM Medium" w:hAnsi="Frank Ruehl CLM Medium" w:cs="Frank Ruehl CLM Medium" w:hint="cs"/>
          <w:sz w:val="22"/>
          <w:szCs w:val="22"/>
          <w:rtl/>
        </w:rPr>
        <w:footnoteReference w:id="172"/>
      </w:r>
      <w:r w:rsidRPr="00C24B4C">
        <w:rPr>
          <w:rFonts w:ascii="Frank Ruehl CLM Medium" w:hAnsi="Frank Ruehl CLM Medium" w:cs="Frank Ruehl CLM Medium" w:hint="cs"/>
          <w:sz w:val="22"/>
          <w:szCs w:val="22"/>
          <w:rtl/>
        </w:rPr>
        <w:t xml:space="preserve"> מִקִּרְיַת שְׁמַע וּמִן הַתְּפִלִּין, </w:t>
      </w:r>
      <w:r w:rsidRPr="00C24B4C">
        <w:rPr>
          <w:rFonts w:ascii="Frank Ruehl CLM Medium" w:hAnsi="Frank Ruehl CLM Medium" w:cs="Frank Ruehl CLM Medium" w:hint="cs"/>
          <w:sz w:val="22"/>
          <w:szCs w:val="22"/>
          <w:rtl/>
        </w:rPr>
        <w:br/>
        <w:t>וְחַיָּבִין בַּתְּפִלָּה וּבַמְּזוּזָה וּבְבִרְכַּת הַמָּזוֹן.</w:t>
      </w:r>
    </w:p>
    <w:p w14:paraId="4007EF48" w14:textId="431772E9" w:rsidR="00A5006A" w:rsidRPr="006976AC" w:rsidRDefault="00AB0275" w:rsidP="00A43DAD">
      <w:pPr>
        <w:bidi/>
        <w:spacing w:before="60" w:line="240" w:lineRule="auto"/>
        <w:ind w:hanging="360"/>
        <w:rPr>
          <w:rFonts w:ascii="Narkisim" w:hAnsi="Narkisim" w:cs="Narkisim"/>
          <w:szCs w:val="21"/>
          <w:rtl/>
        </w:rPr>
      </w:pPr>
      <w:r w:rsidRPr="006976AC">
        <w:rPr>
          <w:rFonts w:ascii="Narkisim" w:hAnsi="Narkisim" w:cs="Narkisim" w:hint="cs"/>
          <w:color w:val="FF0000"/>
          <w:szCs w:val="21"/>
          <w:rtl/>
        </w:rPr>
        <w:t>טז</w:t>
      </w:r>
      <w:r w:rsidRPr="006976AC">
        <w:rPr>
          <w:rFonts w:ascii="Narkisim" w:hAnsi="Narkisim" w:cs="Narkisim" w:hint="cs"/>
          <w:color w:val="FF0000"/>
          <w:szCs w:val="21"/>
          <w:rtl/>
        </w:rPr>
        <w:tab/>
      </w:r>
      <w:r w:rsidRPr="006976AC">
        <w:rPr>
          <w:rFonts w:ascii="Narkisim" w:hAnsi="Narkisim" w:cs="Narkisim" w:hint="cs"/>
          <w:szCs w:val="21"/>
          <w:rtl/>
        </w:rPr>
        <w:t xml:space="preserve">קטן שיכול לוכל כזית </w:t>
      </w:r>
      <w:r w:rsidRPr="006976AC">
        <w:rPr>
          <w:rStyle w:val="FootnoteReference"/>
          <w:rFonts w:ascii="Narkisim" w:hAnsi="Narkisim" w:cs="Narkisim" w:hint="cs"/>
          <w:szCs w:val="21"/>
          <w:rtl/>
        </w:rPr>
        <w:footnoteReference w:id="173"/>
      </w:r>
      <w:r w:rsidRPr="006976AC">
        <w:rPr>
          <w:rFonts w:ascii="Narkisim" w:hAnsi="Narkisim" w:cs="Narkisim" w:hint="cs"/>
          <w:szCs w:val="21"/>
          <w:rtl/>
        </w:rPr>
        <w:t xml:space="preserve">דגן פורשין מצואתו וממימי רגליו ארבע אמות. </w:t>
      </w:r>
      <w:r w:rsidRPr="006976AC">
        <w:rPr>
          <w:rStyle w:val="FootnoteReference"/>
          <w:rFonts w:ascii="Narkisim" w:hAnsi="Narkisim" w:cs="Narkisim" w:hint="cs"/>
          <w:szCs w:val="21"/>
          <w:rtl/>
        </w:rPr>
        <w:footnoteReference w:id="174"/>
      </w:r>
      <w:r w:rsidRPr="006976AC">
        <w:rPr>
          <w:rFonts w:ascii="Narkisim" w:hAnsi="Narkisim" w:cs="Narkisim" w:hint="cs"/>
          <w:szCs w:val="21"/>
          <w:rtl/>
        </w:rPr>
        <w:t xml:space="preserve">אין פורשין אלא משל אדם, ומשל כלבים בזמן שנתן לתוכן עורות. </w:t>
      </w:r>
      <w:r w:rsidR="00526040" w:rsidRPr="006976AC">
        <w:rPr>
          <w:rFonts w:ascii="Narkisim" w:hAnsi="Narkisim" w:cs="Narkisim"/>
          <w:szCs w:val="21"/>
          <w:rtl/>
        </w:rPr>
        <w:br/>
      </w:r>
      <w:r w:rsidRPr="006976AC">
        <w:rPr>
          <w:rFonts w:ascii="Narkisim" w:hAnsi="Narkisim" w:cs="Narkisim" w:hint="cs"/>
          <w:szCs w:val="21"/>
          <w:rtl/>
        </w:rPr>
        <w:t xml:space="preserve">גרף של רעי ושל מימי רגלים עמו בבית הרי זה מרחיק ארבע אמות וקורא. שלפני המטה, אם נתן לתוכן מים כל שהן יקרא ואם לאו לא יקרא. </w:t>
      </w:r>
      <w:r w:rsidRPr="006976AC">
        <w:rPr>
          <w:rStyle w:val="FootnoteReference"/>
          <w:rFonts w:ascii="Narkisim" w:hAnsi="Narkisim" w:cs="Narkisim" w:hint="cs"/>
          <w:szCs w:val="21"/>
          <w:rtl/>
        </w:rPr>
        <w:footnoteReference w:id="175"/>
      </w:r>
      <w:r w:rsidRPr="006976AC">
        <w:rPr>
          <w:rFonts w:ascii="Narkisim" w:hAnsi="Narkisim" w:cs="Narkisim" w:hint="cs"/>
          <w:szCs w:val="21"/>
          <w:rtl/>
        </w:rPr>
        <w:t xml:space="preserve">ר' או' אם נתן </w:t>
      </w:r>
      <w:r w:rsidRPr="006976AC">
        <w:rPr>
          <w:rStyle w:val="FootnoteReference"/>
          <w:rFonts w:ascii="Narkisim" w:hAnsi="Narkisim" w:cs="Narkisim" w:hint="cs"/>
          <w:szCs w:val="21"/>
          <w:rtl/>
        </w:rPr>
        <w:footnoteReference w:id="176"/>
      </w:r>
      <w:r w:rsidRPr="006976AC">
        <w:rPr>
          <w:rFonts w:ascii="Narkisim" w:hAnsi="Narkisim" w:cs="Narkisim" w:hint="cs"/>
          <w:szCs w:val="21"/>
          <w:rtl/>
        </w:rPr>
        <w:t xml:space="preserve">לתוכן רביעית מים יקרא </w:t>
      </w:r>
      <w:r w:rsidRPr="006976AC">
        <w:rPr>
          <w:rStyle w:val="FootnoteReference"/>
          <w:rFonts w:ascii="Narkisim" w:hAnsi="Narkisim" w:cs="Narkisim" w:hint="cs"/>
          <w:szCs w:val="21"/>
          <w:rtl/>
        </w:rPr>
        <w:footnoteReference w:id="177"/>
      </w:r>
      <w:r w:rsidRPr="006976AC">
        <w:rPr>
          <w:rFonts w:ascii="Narkisim" w:hAnsi="Narkisim" w:cs="Narkisim" w:hint="cs"/>
          <w:szCs w:val="21"/>
          <w:rtl/>
        </w:rPr>
        <w:t xml:space="preserve">ואם לא לא יקרא. </w:t>
      </w:r>
    </w:p>
    <w:p w14:paraId="441B9F06" w14:textId="52BEE0F7" w:rsidR="00AB0275" w:rsidRPr="006976AC" w:rsidRDefault="00A5006A" w:rsidP="00020E38">
      <w:pPr>
        <w:bidi/>
        <w:spacing w:line="240" w:lineRule="auto"/>
        <w:ind w:hanging="450"/>
        <w:rPr>
          <w:rFonts w:ascii="Narkisim" w:hAnsi="Narkisim" w:cs="Narkisim"/>
          <w:szCs w:val="21"/>
          <w:rtl/>
        </w:rPr>
      </w:pPr>
      <w:r w:rsidRPr="006976AC">
        <w:rPr>
          <w:rFonts w:ascii="Narkisim" w:hAnsi="Narkisim" w:cs="Narkisim" w:hint="cs"/>
          <w:color w:val="EE0000"/>
          <w:szCs w:val="21"/>
          <w:rtl/>
        </w:rPr>
        <w:t>טז</w:t>
      </w:r>
      <w:r w:rsidRPr="00CC5BC3">
        <w:rPr>
          <w:rFonts w:ascii="Narkisim" w:hAnsi="Narkisim" w:cs="Narkisim" w:hint="cs"/>
          <w:color w:val="EE0000"/>
          <w:szCs w:val="21"/>
          <w:vertAlign w:val="subscript"/>
          <w:rtl/>
        </w:rPr>
        <w:t>2</w:t>
      </w:r>
      <w:r w:rsidRPr="006976AC">
        <w:rPr>
          <w:rFonts w:ascii="Narkisim" w:hAnsi="Narkisim" w:cs="Narkisim"/>
          <w:szCs w:val="21"/>
          <w:rtl/>
        </w:rPr>
        <w:tab/>
      </w:r>
      <w:r w:rsidR="00AB0275" w:rsidRPr="006976AC">
        <w:rPr>
          <w:rFonts w:ascii="Narkisim" w:hAnsi="Narkisim" w:cs="Narkisim" w:hint="cs"/>
          <w:szCs w:val="21"/>
          <w:rtl/>
        </w:rPr>
        <w:t xml:space="preserve">רבן שמעון בן גמליאל או' שלפני המטה לא יקרא, </w:t>
      </w:r>
      <w:r w:rsidR="00AB0275" w:rsidRPr="006976AC">
        <w:rPr>
          <w:rStyle w:val="FootnoteReference"/>
          <w:rFonts w:ascii="Narkisim" w:hAnsi="Narkisim" w:cs="Narkisim" w:hint="cs"/>
          <w:szCs w:val="21"/>
          <w:rtl/>
        </w:rPr>
        <w:footnoteReference w:id="178"/>
      </w:r>
      <w:r w:rsidR="00AB0275" w:rsidRPr="006976AC">
        <w:rPr>
          <w:rFonts w:ascii="Narkisim" w:hAnsi="Narkisim" w:cs="Narkisim" w:hint="cs"/>
          <w:szCs w:val="21"/>
          <w:rtl/>
        </w:rPr>
        <w:t>שלאחר המטה יקרא. ר' שמעון בן אלעזר או' אפ</w:t>
      </w:r>
      <w:r w:rsidR="00A7690E" w:rsidRPr="006976AC">
        <w:rPr>
          <w:rFonts w:ascii="Narkisim" w:hAnsi="Narkisim" w:cs="Narkisim" w:hint="cs"/>
          <w:szCs w:val="21"/>
          <w:rtl/>
        </w:rPr>
        <w:t>י</w:t>
      </w:r>
      <w:r w:rsidR="00AB0275" w:rsidRPr="006976AC">
        <w:rPr>
          <w:rFonts w:ascii="Narkisim" w:hAnsi="Narkisim" w:cs="Narkisim" w:hint="cs"/>
          <w:szCs w:val="21"/>
          <w:rtl/>
        </w:rPr>
        <w:t xml:space="preserve">לו כל הבית כולו כעשר </w:t>
      </w:r>
      <w:r w:rsidR="00AB0275" w:rsidRPr="006976AC">
        <w:rPr>
          <w:rStyle w:val="FootnoteReference"/>
          <w:rFonts w:ascii="Narkisim" w:hAnsi="Narkisim" w:cs="Narkisim" w:hint="cs"/>
          <w:szCs w:val="21"/>
          <w:rtl/>
        </w:rPr>
        <w:footnoteReference w:id="179"/>
      </w:r>
      <w:r w:rsidR="00AB0275" w:rsidRPr="006976AC">
        <w:rPr>
          <w:rFonts w:ascii="Narkisim" w:hAnsi="Narkisim" w:cs="Narkisim" w:hint="cs"/>
          <w:szCs w:val="21"/>
          <w:rtl/>
        </w:rPr>
        <w:t>אמות ומונח בתוכו לא יקרא עד שיכסנו, או עד שיניחנו תחת המטה.</w:t>
      </w:r>
    </w:p>
    <w:p w14:paraId="699CA299" w14:textId="77777777" w:rsidR="006B2C75" w:rsidRDefault="0003628D" w:rsidP="006B2C75">
      <w:pPr>
        <w:pStyle w:val="Heading4"/>
        <w:bidi/>
        <w:rPr>
          <w:rtl/>
        </w:rPr>
      </w:pPr>
      <w:r w:rsidRPr="00C24B4C">
        <w:rPr>
          <w:rFonts w:hint="cs"/>
          <w:rtl/>
        </w:rPr>
        <w:t xml:space="preserve">משנה ד </w:t>
      </w:r>
    </w:p>
    <w:p w14:paraId="21E69962" w14:textId="6BAD121C" w:rsidR="0003628D" w:rsidRPr="00C24B4C" w:rsidRDefault="0003628D" w:rsidP="006B2C75">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בַּעַל קֶרִי, </w:t>
      </w:r>
      <w:r w:rsidRPr="00C24B4C">
        <w:rPr>
          <w:rFonts w:ascii="Frank Ruehl CLM Medium" w:hAnsi="Frank Ruehl CLM Medium" w:cs="Frank Ruehl CLM Medium" w:hint="cs"/>
          <w:sz w:val="22"/>
          <w:szCs w:val="22"/>
          <w:rtl/>
        </w:rPr>
        <w:br/>
        <w:t xml:space="preserve">מְהַרְהֵר בְּלִבּוֹ וְאֵינוּ מְבָרֵךְ, </w:t>
      </w:r>
      <w:r w:rsidRPr="00C24B4C">
        <w:rPr>
          <w:rFonts w:ascii="Frank Ruehl CLM Medium" w:hAnsi="Frank Ruehl CLM Medium" w:cs="Frank Ruehl CLM Medium" w:hint="cs"/>
          <w:sz w:val="22"/>
          <w:szCs w:val="22"/>
          <w:rtl/>
        </w:rPr>
        <w:br/>
        <w:t xml:space="preserve">לֹא לְפָנֶיהָ וְלֹא לְאַחֲרֶיהָ; </w:t>
      </w:r>
      <w:r w:rsidRPr="00C24B4C">
        <w:rPr>
          <w:rFonts w:ascii="Frank Ruehl CLM Medium" w:hAnsi="Frank Ruehl CLM Medium" w:cs="Frank Ruehl CLM Medium" w:hint="cs"/>
          <w:sz w:val="22"/>
          <w:szCs w:val="22"/>
          <w:rtl/>
        </w:rPr>
        <w:br/>
        <w:t xml:space="preserve">וְעַל הַמָּזוֹן, </w:t>
      </w:r>
      <w:r w:rsidRPr="00C24B4C">
        <w:rPr>
          <w:rFonts w:ascii="Frank Ruehl CLM Medium" w:hAnsi="Frank Ruehl CLM Medium" w:cs="Frank Ruehl CLM Medium" w:hint="cs"/>
          <w:sz w:val="22"/>
          <w:szCs w:val="22"/>
          <w:rtl/>
        </w:rPr>
        <w:br/>
        <w:t xml:space="preserve">מְבָרֵךְ לְאַחֲרָיו, וְאֵינוּ מְבָרֵךְ לְפָנָיו.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מְבָרֵךְ לִפְנֵיהֶם וּלְאַחֲרֵיהֶם.</w:t>
      </w:r>
    </w:p>
    <w:p w14:paraId="2696F9F4"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ה</w:t>
      </w:r>
      <w:r>
        <w:rPr>
          <w:rFonts w:ascii="Frank Ruehl CLM Medium" w:hAnsi="Frank Ruehl CLM Medium" w:cs="Frank Ruehl CLM Medium" w:hint="cs"/>
          <w:rtl/>
        </w:rPr>
        <w:t xml:space="preserve"> </w:t>
      </w:r>
    </w:p>
    <w:p w14:paraId="6AFA23CB" w14:textId="77777777" w:rsidR="00767BFB" w:rsidRDefault="00767BFB" w:rsidP="00767BFB">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ה</w:t>
      </w:r>
      <w:r w:rsidRPr="00CC5BC3">
        <w:rPr>
          <w:rFonts w:ascii="Frank Ruehl CLM Medium" w:hAnsi="Frank Ruehl CLM Medium" w:cs="Frank Ruehl CLM Medium" w:hint="cs"/>
          <w:sz w:val="22"/>
          <w:szCs w:val="22"/>
          <w:vertAlign w:val="subscript"/>
          <w:rtl/>
        </w:rPr>
        <w:t>1</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הָיָה עוֹמֵד בַּתְּפִלָּה, </w:t>
      </w:r>
      <w:r w:rsidR="0003628D" w:rsidRPr="00C24B4C">
        <w:rPr>
          <w:rFonts w:ascii="Frank Ruehl CLM Medium" w:hAnsi="Frank Ruehl CLM Medium" w:cs="Frank Ruehl CLM Medium" w:hint="cs"/>
          <w:sz w:val="22"/>
          <w:szCs w:val="22"/>
          <w:rtl/>
        </w:rPr>
        <w:br/>
        <w:t xml:space="preserve">וְנִזְכַּר שֶׁהוּא בַעַל קֶרִי, </w:t>
      </w:r>
      <w:r w:rsidR="0003628D" w:rsidRPr="00C24B4C">
        <w:rPr>
          <w:rFonts w:ascii="Frank Ruehl CLM Medium" w:hAnsi="Frank Ruehl CLM Medium" w:cs="Frank Ruehl CLM Medium" w:hint="cs"/>
          <w:sz w:val="22"/>
          <w:szCs w:val="22"/>
          <w:rtl/>
        </w:rPr>
        <w:br/>
        <w:t xml:space="preserve">לֹא יַפְסִיק, אֶלָּא יְקַצֵּר. </w:t>
      </w:r>
    </w:p>
    <w:p w14:paraId="309A23B9" w14:textId="1463D0B8" w:rsidR="004A46D1" w:rsidRPr="006976AC" w:rsidRDefault="004A46D1" w:rsidP="00A43DAD">
      <w:pPr>
        <w:bidi/>
        <w:spacing w:before="60" w:line="240" w:lineRule="auto"/>
        <w:ind w:hanging="339"/>
        <w:rPr>
          <w:rFonts w:ascii="Narkisim" w:hAnsi="Narkisim" w:cs="Narkisim"/>
          <w:szCs w:val="21"/>
        </w:rPr>
      </w:pPr>
      <w:r w:rsidRPr="006976AC">
        <w:rPr>
          <w:rFonts w:ascii="Narkisim" w:hAnsi="Narkisim" w:cs="Narkisim" w:hint="cs"/>
          <w:color w:val="FF0000"/>
          <w:szCs w:val="21"/>
          <w:rtl/>
        </w:rPr>
        <w:t>יב</w:t>
      </w:r>
      <w:r w:rsidRPr="006976AC">
        <w:rPr>
          <w:rFonts w:ascii="Narkisim" w:hAnsi="Narkisim" w:cs="Narkisim" w:hint="cs"/>
          <w:color w:val="FF0000"/>
          <w:szCs w:val="21"/>
          <w:rtl/>
        </w:rPr>
        <w:tab/>
      </w:r>
      <w:r w:rsidRPr="006976AC">
        <w:rPr>
          <w:rFonts w:ascii="Narkisim" w:hAnsi="Narkisim" w:cs="Narkisim" w:hint="cs"/>
          <w:szCs w:val="21"/>
          <w:rtl/>
        </w:rPr>
        <w:t xml:space="preserve">בעל קרי חולה שנתן עליו תשעת קבין מים הרי זה קורא, אבל אינו מוציא את הרבים ידי חובתן עד שיבוא בארבעים סאה. ר' יהודה או' </w:t>
      </w:r>
      <w:r w:rsidRPr="006976AC">
        <w:rPr>
          <w:rStyle w:val="FootnoteReference"/>
          <w:rFonts w:ascii="Narkisim" w:hAnsi="Narkisim" w:cs="Narkisim" w:hint="cs"/>
          <w:szCs w:val="21"/>
          <w:rtl/>
        </w:rPr>
        <w:footnoteReference w:id="180"/>
      </w:r>
      <w:r w:rsidRPr="006976AC">
        <w:rPr>
          <w:rFonts w:ascii="Narkisim" w:hAnsi="Narkisim" w:cs="Narkisim" w:hint="cs"/>
          <w:szCs w:val="21"/>
          <w:rtl/>
        </w:rPr>
        <w:t xml:space="preserve">ארבעים סאה מכל מקום. הזבין והזבות והנידות והיולדות מותרין לקרות בתורה </w:t>
      </w:r>
      <w:r w:rsidRPr="006976AC">
        <w:rPr>
          <w:rStyle w:val="FootnoteReference"/>
          <w:rFonts w:ascii="Narkisim" w:hAnsi="Narkisim" w:cs="Narkisim" w:hint="cs"/>
          <w:szCs w:val="21"/>
          <w:rtl/>
        </w:rPr>
        <w:footnoteReference w:id="181"/>
      </w:r>
      <w:r w:rsidRPr="006976AC">
        <w:rPr>
          <w:rFonts w:ascii="Narkisim" w:hAnsi="Narkisim" w:cs="Narkisim" w:hint="cs"/>
          <w:szCs w:val="21"/>
          <w:rtl/>
        </w:rPr>
        <w:t xml:space="preserve">בנביאים ובכתובים ולשנות במשנה במדרש </w:t>
      </w:r>
      <w:r w:rsidRPr="006976AC">
        <w:rPr>
          <w:rFonts w:ascii="Narkisim" w:hAnsi="Narkisim" w:cs="Narkisim" w:hint="cs"/>
          <w:szCs w:val="21"/>
          <w:rtl/>
        </w:rPr>
        <w:lastRenderedPageBreak/>
        <w:t xml:space="preserve">בהלכות ובאגדות, ובעלי קריין אסורין בכולן. ר' </w:t>
      </w:r>
      <w:r w:rsidRPr="006976AC">
        <w:rPr>
          <w:rStyle w:val="FootnoteReference"/>
          <w:rFonts w:ascii="Narkisim" w:hAnsi="Narkisim" w:cs="Narkisim" w:hint="cs"/>
          <w:szCs w:val="21"/>
          <w:rtl/>
        </w:rPr>
        <w:footnoteReference w:id="182"/>
      </w:r>
      <w:r w:rsidRPr="006976AC">
        <w:rPr>
          <w:rFonts w:ascii="Narkisim" w:hAnsi="Narkisim" w:cs="Narkisim" w:hint="cs"/>
          <w:szCs w:val="21"/>
          <w:rtl/>
        </w:rPr>
        <w:t xml:space="preserve">יוסה או' </w:t>
      </w:r>
      <w:r w:rsidRPr="006976AC">
        <w:rPr>
          <w:rStyle w:val="FootnoteReference"/>
          <w:rFonts w:ascii="Narkisim" w:hAnsi="Narkisim" w:cs="Narkisim" w:hint="cs"/>
          <w:szCs w:val="21"/>
          <w:rtl/>
        </w:rPr>
        <w:footnoteReference w:id="183"/>
      </w:r>
      <w:r w:rsidRPr="006976AC">
        <w:rPr>
          <w:rFonts w:ascii="Narkisim" w:hAnsi="Narkisim" w:cs="Narkisim" w:hint="cs"/>
          <w:szCs w:val="21"/>
          <w:rtl/>
        </w:rPr>
        <w:t xml:space="preserve">אבל שונה </w:t>
      </w:r>
      <w:r w:rsidRPr="006976AC">
        <w:rPr>
          <w:rStyle w:val="FootnoteReference"/>
          <w:rFonts w:ascii="Narkisim" w:hAnsi="Narkisim" w:cs="Narkisim" w:hint="cs"/>
          <w:szCs w:val="21"/>
          <w:rtl/>
        </w:rPr>
        <w:footnoteReference w:id="184"/>
      </w:r>
      <w:r w:rsidRPr="006976AC">
        <w:rPr>
          <w:rFonts w:ascii="Narkisim" w:hAnsi="Narkisim" w:cs="Narkisim" w:hint="cs"/>
          <w:szCs w:val="21"/>
          <w:rtl/>
        </w:rPr>
        <w:t xml:space="preserve">הוא בהלכות </w:t>
      </w:r>
      <w:r w:rsidRPr="006976AC">
        <w:rPr>
          <w:rStyle w:val="FootnoteReference"/>
          <w:rFonts w:ascii="Narkisim" w:hAnsi="Narkisim" w:cs="Narkisim" w:hint="cs"/>
          <w:szCs w:val="21"/>
          <w:rtl/>
        </w:rPr>
        <w:footnoteReference w:id="185"/>
      </w:r>
      <w:r w:rsidRPr="006976AC">
        <w:rPr>
          <w:rFonts w:ascii="Narkisim" w:hAnsi="Narkisim" w:cs="Narkisim" w:hint="cs"/>
          <w:szCs w:val="21"/>
          <w:rtl/>
        </w:rPr>
        <w:t>הרגילות, ובלבד שלא יציע את המשנה.</w:t>
      </w:r>
    </w:p>
    <w:p w14:paraId="24593A9D" w14:textId="3C5CE4E0" w:rsidR="004A46D1" w:rsidRPr="006976AC" w:rsidRDefault="004A46D1" w:rsidP="004A46D1">
      <w:pPr>
        <w:bidi/>
        <w:spacing w:line="240" w:lineRule="auto"/>
        <w:ind w:hanging="339"/>
        <w:rPr>
          <w:rFonts w:ascii="Narkisim" w:hAnsi="Narkisim" w:cs="Narkisim"/>
          <w:szCs w:val="21"/>
        </w:rPr>
      </w:pPr>
      <w:r w:rsidRPr="006976AC">
        <w:rPr>
          <w:rFonts w:ascii="Narkisim" w:hAnsi="Narkisim" w:cs="Narkisim" w:hint="cs"/>
          <w:color w:val="FF0000"/>
          <w:szCs w:val="21"/>
          <w:rtl/>
        </w:rPr>
        <w:t>יג</w:t>
      </w:r>
      <w:r w:rsidRPr="006976AC">
        <w:rPr>
          <w:rFonts w:ascii="Narkisim" w:hAnsi="Narkisim" w:cs="Narkisim" w:hint="cs"/>
          <w:color w:val="FF0000"/>
          <w:szCs w:val="21"/>
          <w:rtl/>
        </w:rPr>
        <w:tab/>
      </w:r>
      <w:r w:rsidRPr="006976AC">
        <w:rPr>
          <w:rFonts w:ascii="Narkisim" w:hAnsi="Narkisim" w:cs="Narkisim" w:hint="cs"/>
          <w:szCs w:val="21"/>
          <w:rtl/>
        </w:rPr>
        <w:t xml:space="preserve">בעל קרי שאין לו מים לטבול הרי זה קורא את שמע ואינו משמיע </w:t>
      </w:r>
      <w:r w:rsidRPr="006976AC">
        <w:rPr>
          <w:rStyle w:val="FootnoteReference"/>
          <w:rFonts w:ascii="Narkisim" w:hAnsi="Narkisim" w:cs="Narkisim" w:hint="cs"/>
          <w:szCs w:val="21"/>
          <w:rtl/>
        </w:rPr>
        <w:footnoteReference w:id="186"/>
      </w:r>
      <w:r w:rsidRPr="006976AC">
        <w:rPr>
          <w:rFonts w:ascii="Narkisim" w:hAnsi="Narkisim" w:cs="Narkisim" w:hint="cs"/>
          <w:szCs w:val="21"/>
          <w:rtl/>
        </w:rPr>
        <w:t xml:space="preserve">לאזניו דברי ר' מאיר. וחכמים או' קורא את שמע ומשמיע לאזניו </w:t>
      </w:r>
      <w:r w:rsidRPr="006976AC">
        <w:rPr>
          <w:rStyle w:val="FootnoteReference"/>
          <w:rFonts w:ascii="Narkisim" w:hAnsi="Narkisim" w:cs="Narkisim" w:hint="cs"/>
          <w:szCs w:val="21"/>
          <w:rtl/>
        </w:rPr>
        <w:footnoteReference w:id="187"/>
      </w:r>
      <w:r w:rsidRPr="006976AC">
        <w:rPr>
          <w:rFonts w:ascii="Narkisim" w:hAnsi="Narkisim" w:cs="Narkisim" w:hint="cs"/>
          <w:szCs w:val="21"/>
          <w:rtl/>
        </w:rPr>
        <w:t xml:space="preserve">ומברך לפניה ולאחריה. אמ' ר' מאיר פעם אחת היינו יושבין </w:t>
      </w:r>
      <w:r w:rsidRPr="006976AC">
        <w:rPr>
          <w:rStyle w:val="FootnoteReference"/>
          <w:rFonts w:ascii="Narkisim" w:hAnsi="Narkisim" w:cs="Narkisim" w:hint="cs"/>
          <w:szCs w:val="21"/>
          <w:rtl/>
        </w:rPr>
        <w:footnoteReference w:id="188"/>
      </w:r>
      <w:r w:rsidRPr="006976AC">
        <w:rPr>
          <w:rFonts w:ascii="Narkisim" w:hAnsi="Narkisim" w:cs="Narkisim" w:hint="cs"/>
          <w:szCs w:val="21"/>
          <w:rtl/>
        </w:rPr>
        <w:t xml:space="preserve">בבית המדרש לפני ר' עקיבא, והיינו קורין את שמע ולא היינו משמיעין לאזנינו מפני </w:t>
      </w:r>
      <w:r w:rsidRPr="006976AC">
        <w:rPr>
          <w:rStyle w:val="FootnoteReference"/>
          <w:rFonts w:ascii="Narkisim" w:hAnsi="Narkisim" w:cs="Narkisim" w:hint="cs"/>
          <w:szCs w:val="21"/>
          <w:rtl/>
        </w:rPr>
        <w:footnoteReference w:id="189"/>
      </w:r>
      <w:r w:rsidRPr="006976AC">
        <w:rPr>
          <w:rFonts w:ascii="Narkisim" w:hAnsi="Narkisim" w:cs="Narkisim" w:hint="cs"/>
          <w:szCs w:val="21"/>
          <w:rtl/>
        </w:rPr>
        <w:t xml:space="preserve">קסדור אחד </w:t>
      </w:r>
      <w:r w:rsidRPr="006976AC">
        <w:rPr>
          <w:rStyle w:val="FootnoteReference"/>
          <w:rFonts w:ascii="Narkisim" w:hAnsi="Narkisim" w:cs="Narkisim" w:hint="cs"/>
          <w:szCs w:val="21"/>
          <w:rtl/>
        </w:rPr>
        <w:footnoteReference w:id="190"/>
      </w:r>
      <w:r w:rsidRPr="006976AC">
        <w:rPr>
          <w:rFonts w:ascii="Narkisim" w:hAnsi="Narkisim" w:cs="Narkisim" w:hint="cs"/>
          <w:szCs w:val="21"/>
          <w:rtl/>
        </w:rPr>
        <w:t xml:space="preserve">שהיה </w:t>
      </w:r>
      <w:r w:rsidRPr="006976AC">
        <w:rPr>
          <w:rStyle w:val="FootnoteReference"/>
          <w:rFonts w:ascii="Narkisim" w:hAnsi="Narkisim" w:cs="Narkisim" w:hint="cs"/>
          <w:szCs w:val="21"/>
          <w:rtl/>
        </w:rPr>
        <w:footnoteReference w:id="191"/>
      </w:r>
      <w:r w:rsidRPr="006976AC">
        <w:rPr>
          <w:rFonts w:ascii="Narkisim" w:hAnsi="Narkisim" w:cs="Narkisim" w:hint="cs"/>
          <w:szCs w:val="21"/>
          <w:rtl/>
        </w:rPr>
        <w:t xml:space="preserve">עומד על הפתח. אמרו לו אין </w:t>
      </w:r>
      <w:r w:rsidRPr="006976AC">
        <w:rPr>
          <w:rStyle w:val="FootnoteReference"/>
          <w:rFonts w:ascii="Narkisim" w:hAnsi="Narkisim" w:cs="Narkisim" w:hint="cs"/>
          <w:szCs w:val="21"/>
          <w:rtl/>
        </w:rPr>
        <w:footnoteReference w:id="192"/>
      </w:r>
      <w:r w:rsidRPr="006976AC">
        <w:rPr>
          <w:rFonts w:ascii="Narkisim" w:hAnsi="Narkisim" w:cs="Narkisim" w:hint="cs"/>
          <w:szCs w:val="21"/>
          <w:rtl/>
        </w:rPr>
        <w:t xml:space="preserve">שעת </w:t>
      </w:r>
      <w:r w:rsidRPr="006976AC">
        <w:rPr>
          <w:rStyle w:val="FootnoteReference"/>
          <w:rFonts w:ascii="Narkisim" w:hAnsi="Narkisim" w:cs="Narkisim" w:hint="cs"/>
          <w:szCs w:val="21"/>
          <w:rtl/>
        </w:rPr>
        <w:footnoteReference w:id="193"/>
      </w:r>
      <w:r w:rsidRPr="006976AC">
        <w:rPr>
          <w:rFonts w:ascii="Narkisim" w:hAnsi="Narkisim" w:cs="Narkisim" w:hint="cs"/>
          <w:szCs w:val="21"/>
          <w:rtl/>
        </w:rPr>
        <w:t>סכנה ראיה.</w:t>
      </w:r>
    </w:p>
    <w:p w14:paraId="2757FE82" w14:textId="77777777" w:rsidR="00767BFB" w:rsidRPr="004A46D1" w:rsidRDefault="00767BFB" w:rsidP="00767BFB">
      <w:pPr>
        <w:pStyle w:val="NormalWeb"/>
        <w:bidi/>
        <w:spacing w:before="0" w:beforeAutospacing="0" w:after="0" w:afterAutospacing="0" w:line="252" w:lineRule="auto"/>
        <w:ind w:hanging="339"/>
        <w:rPr>
          <w:rFonts w:ascii="Frank Ruehl CLM Medium" w:hAnsi="Frank Ruehl CLM Medium" w:cs="Frank Ruehl CLM Medium"/>
          <w:sz w:val="22"/>
          <w:szCs w:val="22"/>
          <w:rtl/>
        </w:rPr>
      </w:pPr>
    </w:p>
    <w:p w14:paraId="08FFC5B5" w14:textId="4912A2BE" w:rsidR="0003628D" w:rsidRDefault="00767BFB" w:rsidP="00767BFB">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ה</w:t>
      </w:r>
      <w:r w:rsidRPr="00CC5BC3">
        <w:rPr>
          <w:rFonts w:ascii="Frank Ruehl CLM Medium" w:hAnsi="Frank Ruehl CLM Medium" w:cs="Frank Ruehl CLM Medium" w:hint="cs"/>
          <w:sz w:val="22"/>
          <w:szCs w:val="22"/>
          <w:vertAlign w:val="subscript"/>
          <w:rtl/>
        </w:rPr>
        <w:t>2</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יָרַד לִטְבּוֹל, </w:t>
      </w:r>
      <w:r w:rsidR="0003628D" w:rsidRPr="00C24B4C">
        <w:rPr>
          <w:rFonts w:ascii="Frank Ruehl CLM Medium" w:hAnsi="Frank Ruehl CLM Medium" w:cs="Frank Ruehl CLM Medium" w:hint="cs"/>
          <w:sz w:val="22"/>
          <w:szCs w:val="22"/>
          <w:rtl/>
        </w:rPr>
        <w:br/>
        <w:t xml:space="preserve">אִם יָכוֹל לַעֲלוֹת וּלְהִתְכַּסּוֹת, </w:t>
      </w:r>
      <w:r w:rsidR="0003628D" w:rsidRPr="00C24B4C">
        <w:rPr>
          <w:rFonts w:ascii="Frank Ruehl CLM Medium" w:hAnsi="Frank Ruehl CLM Medium" w:cs="Frank Ruehl CLM Medium" w:hint="cs"/>
          <w:sz w:val="22"/>
          <w:szCs w:val="22"/>
          <w:rtl/>
        </w:rPr>
        <w:br/>
        <w:t xml:space="preserve">וְלִקְרוֹת עַד שֶׁלֹּא תָנֵץ הַחַמָּה, </w:t>
      </w:r>
      <w:r w:rsidR="0003628D" w:rsidRPr="00C24B4C">
        <w:rPr>
          <w:rFonts w:ascii="Frank Ruehl CLM Medium" w:hAnsi="Frank Ruehl CLM Medium" w:cs="Frank Ruehl CLM Medium" w:hint="cs"/>
          <w:sz w:val="22"/>
          <w:szCs w:val="22"/>
          <w:rtl/>
        </w:rPr>
        <w:br/>
        <w:t>יַעֲלֶה וְיִתְכַּסֶּה וְיִקְרֵא</w:t>
      </w:r>
      <w:r w:rsidR="0003628D" w:rsidRPr="00C24B4C">
        <w:rPr>
          <w:rStyle w:val="FootnoteReference"/>
          <w:rFonts w:ascii="Frank Ruehl CLM Medium" w:hAnsi="Frank Ruehl CLM Medium" w:cs="Frank Ruehl CLM Medium" w:hint="cs"/>
          <w:sz w:val="22"/>
          <w:szCs w:val="22"/>
          <w:rtl/>
        </w:rPr>
        <w:footnoteReference w:id="194"/>
      </w:r>
      <w:r w:rsidR="0003628D" w:rsidRPr="00C24B4C">
        <w:rPr>
          <w:rFonts w:ascii="Frank Ruehl CLM Medium" w:hAnsi="Frank Ruehl CLM Medium" w:cs="Frank Ruehl CLM Medium" w:hint="cs"/>
          <w:sz w:val="22"/>
          <w:szCs w:val="22"/>
          <w:rtl/>
        </w:rPr>
        <w:t xml:space="preserve">; </w:t>
      </w:r>
      <w:r w:rsidR="0003628D" w:rsidRPr="00C24B4C">
        <w:rPr>
          <w:rFonts w:ascii="Frank Ruehl CLM Medium" w:hAnsi="Frank Ruehl CLM Medium" w:cs="Frank Ruehl CLM Medium" w:hint="cs"/>
          <w:sz w:val="22"/>
          <w:szCs w:val="22"/>
          <w:rtl/>
        </w:rPr>
        <w:br/>
        <w:t xml:space="preserve">וְאִם לָאו, </w:t>
      </w:r>
      <w:r w:rsidR="0003628D" w:rsidRPr="00C24B4C">
        <w:rPr>
          <w:rFonts w:ascii="Frank Ruehl CLM Medium" w:hAnsi="Frank Ruehl CLM Medium" w:cs="Frank Ruehl CLM Medium" w:hint="cs"/>
          <w:sz w:val="22"/>
          <w:szCs w:val="22"/>
          <w:rtl/>
        </w:rPr>
        <w:br/>
        <w:t xml:space="preserve">יִתְכַּסֶּה בַמַּיִם וְיִקְרֵא. </w:t>
      </w:r>
      <w:r w:rsidR="0003628D" w:rsidRPr="00C24B4C">
        <w:rPr>
          <w:rFonts w:ascii="Frank Ruehl CLM Medium" w:hAnsi="Frank Ruehl CLM Medium" w:cs="Frank Ruehl CLM Medium" w:hint="cs"/>
          <w:sz w:val="22"/>
          <w:szCs w:val="22"/>
          <w:rtl/>
        </w:rPr>
        <w:br/>
        <w:t>אֲבָל</w:t>
      </w:r>
      <w:r w:rsidR="0003628D" w:rsidRPr="00C24B4C">
        <w:rPr>
          <w:rStyle w:val="FootnoteReference"/>
          <w:rFonts w:ascii="Frank Ruehl CLM Medium" w:hAnsi="Frank Ruehl CLM Medium" w:cs="Frank Ruehl CLM Medium" w:hint="cs"/>
          <w:sz w:val="22"/>
          <w:szCs w:val="22"/>
          <w:rtl/>
        </w:rPr>
        <w:footnoteReference w:id="195"/>
      </w:r>
      <w:r w:rsidR="0003628D" w:rsidRPr="00C24B4C">
        <w:rPr>
          <w:rFonts w:ascii="Frank Ruehl CLM Medium" w:hAnsi="Frank Ruehl CLM Medium" w:cs="Frank Ruehl CLM Medium" w:hint="cs"/>
          <w:sz w:val="22"/>
          <w:szCs w:val="22"/>
          <w:rtl/>
        </w:rPr>
        <w:t xml:space="preserve"> לֹא יִתְכַּסֶּה </w:t>
      </w:r>
      <w:r w:rsidR="0003628D" w:rsidRPr="00C24B4C">
        <w:rPr>
          <w:rFonts w:ascii="Frank Ruehl CLM Medium" w:hAnsi="Frank Ruehl CLM Medium" w:cs="Frank Ruehl CLM Medium" w:hint="cs"/>
          <w:sz w:val="22"/>
          <w:szCs w:val="22"/>
          <w:rtl/>
        </w:rPr>
        <w:br/>
        <w:t xml:space="preserve">לֹא בְמַיִם הָרָעִים וְלֹא בְמֵי הַמִּשְׁרָה, </w:t>
      </w:r>
      <w:r w:rsidR="0003628D" w:rsidRPr="00C24B4C">
        <w:rPr>
          <w:rFonts w:ascii="Frank Ruehl CLM Medium" w:hAnsi="Frank Ruehl CLM Medium" w:cs="Frank Ruehl CLM Medium" w:hint="cs"/>
          <w:sz w:val="22"/>
          <w:szCs w:val="22"/>
          <w:rtl/>
        </w:rPr>
        <w:br/>
        <w:t xml:space="preserve">עַד שֶׁיָּטִיל לְתוֹכָן מַיִם. </w:t>
      </w:r>
      <w:r w:rsidR="0003628D" w:rsidRPr="00C24B4C">
        <w:rPr>
          <w:rFonts w:ascii="Frank Ruehl CLM Medium" w:hAnsi="Frank Ruehl CLM Medium" w:cs="Frank Ruehl CLM Medium" w:hint="cs"/>
          <w:sz w:val="22"/>
          <w:szCs w:val="22"/>
          <w:rtl/>
        </w:rPr>
        <w:br/>
        <w:t>כַּמָּה יַרְחִיק מֵהֶן, מִן</w:t>
      </w:r>
      <w:r w:rsidR="0003628D" w:rsidRPr="00C24B4C">
        <w:rPr>
          <w:rStyle w:val="FootnoteReference"/>
          <w:rFonts w:ascii="Frank Ruehl CLM Medium" w:hAnsi="Frank Ruehl CLM Medium" w:cs="Frank Ruehl CLM Medium" w:hint="cs"/>
          <w:sz w:val="22"/>
          <w:szCs w:val="22"/>
          <w:rtl/>
        </w:rPr>
        <w:footnoteReference w:id="196"/>
      </w:r>
      <w:r w:rsidR="0003628D" w:rsidRPr="00C24B4C">
        <w:rPr>
          <w:rFonts w:ascii="Frank Ruehl CLM Medium" w:hAnsi="Frank Ruehl CLM Medium" w:cs="Frank Ruehl CLM Medium" w:hint="cs"/>
          <w:sz w:val="22"/>
          <w:szCs w:val="22"/>
          <w:rtl/>
        </w:rPr>
        <w:t xml:space="preserve"> הַצּוֹאָה? </w:t>
      </w:r>
      <w:r w:rsidR="0003628D" w:rsidRPr="00C24B4C">
        <w:rPr>
          <w:rFonts w:ascii="Frank Ruehl CLM Medium" w:hAnsi="Frank Ruehl CLM Medium" w:cs="Frank Ruehl CLM Medium" w:hint="cs"/>
          <w:sz w:val="22"/>
          <w:szCs w:val="22"/>
          <w:rtl/>
        </w:rPr>
        <w:br/>
        <w:t>אַרְבַּע אַמּוֹת.</w:t>
      </w:r>
    </w:p>
    <w:p w14:paraId="38D8EE04" w14:textId="4813899C" w:rsidR="004A46D1" w:rsidRPr="006976AC" w:rsidRDefault="004A46D1" w:rsidP="00D50CF7">
      <w:pPr>
        <w:bidi/>
        <w:spacing w:before="60" w:line="240" w:lineRule="auto"/>
        <w:ind w:hanging="339"/>
        <w:rPr>
          <w:rFonts w:ascii="Narkisim" w:hAnsi="Narkisim" w:cs="Narkisim"/>
          <w:szCs w:val="21"/>
        </w:rPr>
      </w:pPr>
      <w:r w:rsidRPr="006976AC">
        <w:rPr>
          <w:rFonts w:ascii="Narkisim" w:hAnsi="Narkisim" w:cs="Narkisim" w:hint="cs"/>
          <w:color w:val="FF0000"/>
          <w:szCs w:val="21"/>
          <w:rtl/>
        </w:rPr>
        <w:t>יד</w:t>
      </w:r>
      <w:r w:rsidRPr="006976AC">
        <w:rPr>
          <w:rFonts w:ascii="Narkisim" w:hAnsi="Narkisim" w:cs="Narkisim" w:hint="cs"/>
          <w:color w:val="FF0000"/>
          <w:szCs w:val="21"/>
          <w:rtl/>
        </w:rPr>
        <w:tab/>
      </w:r>
      <w:r w:rsidRPr="006976AC">
        <w:rPr>
          <w:rFonts w:ascii="Narkisim" w:hAnsi="Narkisim" w:cs="Narkisim" w:hint="cs"/>
          <w:szCs w:val="21"/>
          <w:rtl/>
        </w:rPr>
        <w:t xml:space="preserve">הרי שהיה עומד בשדה ערום, או שהיה עושה </w:t>
      </w:r>
      <w:r w:rsidRPr="006976AC">
        <w:rPr>
          <w:rStyle w:val="FootnoteReference"/>
          <w:rFonts w:ascii="Narkisim" w:hAnsi="Narkisim" w:cs="Narkisim" w:hint="cs"/>
          <w:szCs w:val="21"/>
          <w:rtl/>
        </w:rPr>
        <w:footnoteReference w:id="197"/>
      </w:r>
      <w:r w:rsidRPr="006976AC">
        <w:rPr>
          <w:rFonts w:ascii="Narkisim" w:hAnsi="Narkisim" w:cs="Narkisim" w:hint="cs"/>
          <w:szCs w:val="21"/>
          <w:rtl/>
        </w:rPr>
        <w:t xml:space="preserve">מלאכתו, הרי זה מכסה את עצמו בתבן </w:t>
      </w:r>
      <w:r w:rsidRPr="006976AC">
        <w:rPr>
          <w:rStyle w:val="FootnoteReference"/>
          <w:rFonts w:ascii="Narkisim" w:hAnsi="Narkisim" w:cs="Narkisim" w:hint="cs"/>
          <w:szCs w:val="21"/>
          <w:rtl/>
        </w:rPr>
        <w:footnoteReference w:id="198"/>
      </w:r>
      <w:r w:rsidRPr="006976AC">
        <w:rPr>
          <w:rFonts w:ascii="Narkisim" w:hAnsi="Narkisim" w:cs="Narkisim" w:hint="cs"/>
          <w:szCs w:val="21"/>
          <w:rtl/>
        </w:rPr>
        <w:t xml:space="preserve">ובקש ובכל דבר וקורא, אע"פ שאמרו אין שבחו של אדם להיות </w:t>
      </w:r>
      <w:r w:rsidRPr="006976AC">
        <w:rPr>
          <w:rStyle w:val="FootnoteReference"/>
          <w:rFonts w:ascii="Narkisim" w:hAnsi="Narkisim" w:cs="Narkisim" w:hint="cs"/>
          <w:szCs w:val="21"/>
          <w:rtl/>
        </w:rPr>
        <w:footnoteReference w:id="199"/>
      </w:r>
      <w:r w:rsidRPr="006976AC">
        <w:rPr>
          <w:rFonts w:ascii="Narkisim" w:hAnsi="Narkisim" w:cs="Narkisim" w:hint="cs"/>
          <w:szCs w:val="21"/>
          <w:rtl/>
        </w:rPr>
        <w:t xml:space="preserve">עומד </w:t>
      </w:r>
      <w:r w:rsidRPr="006976AC">
        <w:rPr>
          <w:rStyle w:val="FootnoteReference"/>
          <w:rFonts w:ascii="Narkisim" w:hAnsi="Narkisim" w:cs="Narkisim" w:hint="cs"/>
          <w:szCs w:val="21"/>
          <w:rtl/>
        </w:rPr>
        <w:footnoteReference w:id="200"/>
      </w:r>
      <w:r w:rsidRPr="006976AC">
        <w:rPr>
          <w:rFonts w:ascii="Narkisim" w:hAnsi="Narkisim" w:cs="Narkisim" w:hint="cs"/>
          <w:szCs w:val="21"/>
          <w:rtl/>
        </w:rPr>
        <w:t xml:space="preserve">ערום, שכשברא </w:t>
      </w:r>
      <w:r w:rsidRPr="006976AC">
        <w:rPr>
          <w:rStyle w:val="FootnoteReference"/>
          <w:rFonts w:ascii="Narkisim" w:hAnsi="Narkisim" w:cs="Narkisim" w:hint="cs"/>
          <w:szCs w:val="21"/>
          <w:rtl/>
        </w:rPr>
        <w:footnoteReference w:id="201"/>
      </w:r>
      <w:r w:rsidRPr="006976AC">
        <w:rPr>
          <w:rFonts w:ascii="Narkisim" w:hAnsi="Narkisim" w:cs="Narkisim" w:hint="cs"/>
          <w:szCs w:val="21"/>
          <w:rtl/>
        </w:rPr>
        <w:t xml:space="preserve">הקב"ה אדם לא בראו ערום, שנ' בשומי ענן לבושו וערפל חתלתו. בשומי ענן לבושו זה השפיר, וערפל חתלתו זה שליא. הרי שהיתה מטפחת של בגד ושל עור </w:t>
      </w:r>
      <w:r w:rsidRPr="006976AC">
        <w:rPr>
          <w:rStyle w:val="FootnoteReference"/>
          <w:rFonts w:ascii="Narkisim" w:hAnsi="Narkisim" w:cs="Narkisim" w:hint="cs"/>
          <w:szCs w:val="21"/>
          <w:rtl/>
        </w:rPr>
        <w:footnoteReference w:id="202"/>
      </w:r>
      <w:r w:rsidRPr="006976AC">
        <w:rPr>
          <w:rFonts w:ascii="Narkisim" w:hAnsi="Narkisim" w:cs="Narkisim" w:hint="cs"/>
          <w:szCs w:val="21"/>
          <w:rtl/>
        </w:rPr>
        <w:t xml:space="preserve">חגורה על מתניו הרי זה קורא. </w:t>
      </w:r>
      <w:r w:rsidRPr="006976AC">
        <w:rPr>
          <w:rStyle w:val="FootnoteReference"/>
          <w:rFonts w:ascii="Narkisim" w:hAnsi="Narkisim" w:cs="Narkisim" w:hint="cs"/>
          <w:szCs w:val="21"/>
          <w:rtl/>
        </w:rPr>
        <w:footnoteReference w:id="203"/>
      </w:r>
      <w:r w:rsidRPr="006976AC">
        <w:rPr>
          <w:rFonts w:ascii="Narkisim" w:hAnsi="Narkisim" w:cs="Narkisim" w:hint="cs"/>
          <w:szCs w:val="21"/>
          <w:rtl/>
        </w:rPr>
        <w:t>בין כך ובין כך לא יתפלל עד שיכסה את לבו.</w:t>
      </w:r>
    </w:p>
    <w:p w14:paraId="752FDE0D" w14:textId="0169C418" w:rsidR="004A46D1" w:rsidRPr="006976AC" w:rsidRDefault="004A46D1" w:rsidP="004A46D1">
      <w:pPr>
        <w:bidi/>
        <w:spacing w:line="240" w:lineRule="auto"/>
        <w:ind w:hanging="339"/>
        <w:rPr>
          <w:rFonts w:ascii="Narkisim" w:hAnsi="Narkisim" w:cs="Narkisim"/>
          <w:szCs w:val="21"/>
        </w:rPr>
      </w:pPr>
      <w:r w:rsidRPr="006976AC">
        <w:rPr>
          <w:rFonts w:ascii="Narkisim" w:hAnsi="Narkisim" w:cs="Narkisim" w:hint="cs"/>
          <w:color w:val="FF0000"/>
          <w:szCs w:val="21"/>
          <w:rtl/>
        </w:rPr>
        <w:lastRenderedPageBreak/>
        <w:t>טו</w:t>
      </w:r>
      <w:r w:rsidRPr="006976AC">
        <w:rPr>
          <w:rFonts w:ascii="Narkisim" w:hAnsi="Narkisim" w:cs="Narkisim" w:hint="cs"/>
          <w:color w:val="FF0000"/>
          <w:szCs w:val="21"/>
          <w:rtl/>
        </w:rPr>
        <w:tab/>
      </w:r>
      <w:r w:rsidRPr="006976AC">
        <w:rPr>
          <w:rFonts w:ascii="Narkisim" w:hAnsi="Narkisim" w:cs="Narkisim" w:hint="cs"/>
          <w:szCs w:val="21"/>
          <w:rtl/>
        </w:rPr>
        <w:t xml:space="preserve">לא יכניס אדם את ראשו </w:t>
      </w:r>
      <w:r w:rsidRPr="006976AC">
        <w:rPr>
          <w:rStyle w:val="FootnoteReference"/>
          <w:rFonts w:ascii="Narkisim" w:hAnsi="Narkisim" w:cs="Narkisim" w:hint="cs"/>
          <w:szCs w:val="21"/>
          <w:rtl/>
        </w:rPr>
        <w:footnoteReference w:id="204"/>
      </w:r>
      <w:r w:rsidRPr="006976AC">
        <w:rPr>
          <w:rFonts w:ascii="Narkisim" w:hAnsi="Narkisim" w:cs="Narkisim" w:hint="cs"/>
          <w:szCs w:val="21"/>
          <w:rtl/>
        </w:rPr>
        <w:t xml:space="preserve">לתוך </w:t>
      </w:r>
      <w:r w:rsidRPr="006976AC">
        <w:rPr>
          <w:rStyle w:val="FootnoteReference"/>
          <w:rFonts w:ascii="Narkisim" w:hAnsi="Narkisim" w:cs="Narkisim" w:hint="cs"/>
          <w:szCs w:val="21"/>
          <w:rtl/>
        </w:rPr>
        <w:footnoteReference w:id="205"/>
      </w:r>
      <w:r w:rsidRPr="006976AC">
        <w:rPr>
          <w:rFonts w:ascii="Narkisim" w:hAnsi="Narkisim" w:cs="Narkisim" w:hint="cs"/>
          <w:szCs w:val="21"/>
          <w:rtl/>
        </w:rPr>
        <w:t xml:space="preserve">אובו ויקרא את שמע. אם היתה </w:t>
      </w:r>
      <w:r w:rsidRPr="006976AC">
        <w:rPr>
          <w:rStyle w:val="FootnoteReference"/>
          <w:rFonts w:ascii="Narkisim" w:hAnsi="Narkisim" w:cs="Narkisim" w:hint="cs"/>
          <w:szCs w:val="21"/>
          <w:rtl/>
        </w:rPr>
        <w:footnoteReference w:id="206"/>
      </w:r>
      <w:r w:rsidRPr="006976AC">
        <w:rPr>
          <w:rFonts w:ascii="Narkisim" w:hAnsi="Narkisim" w:cs="Narkisim" w:hint="cs"/>
          <w:szCs w:val="21"/>
          <w:rtl/>
        </w:rPr>
        <w:t xml:space="preserve">אפרקסית חגורה </w:t>
      </w:r>
      <w:r w:rsidRPr="006976AC">
        <w:rPr>
          <w:rStyle w:val="FootnoteReference"/>
          <w:rFonts w:ascii="Narkisim" w:hAnsi="Narkisim" w:cs="Narkisim" w:hint="cs"/>
          <w:szCs w:val="21"/>
          <w:rtl/>
        </w:rPr>
        <w:footnoteReference w:id="207"/>
      </w:r>
      <w:r w:rsidRPr="006976AC">
        <w:rPr>
          <w:rFonts w:ascii="Narkisim" w:hAnsi="Narkisim" w:cs="Narkisim" w:hint="cs"/>
          <w:szCs w:val="21"/>
          <w:rtl/>
        </w:rPr>
        <w:t>עליו מבפנים הרי זה מותר. שנים שהיו יש</w:t>
      </w:r>
      <w:r w:rsidR="003335FE" w:rsidRPr="006976AC">
        <w:rPr>
          <w:rFonts w:ascii="Narkisim" w:hAnsi="Narkisim" w:cs="Narkisim" w:hint="cs"/>
          <w:szCs w:val="21"/>
          <w:rtl/>
        </w:rPr>
        <w:t>י</w:t>
      </w:r>
      <w:r w:rsidRPr="006976AC">
        <w:rPr>
          <w:rFonts w:ascii="Narkisim" w:hAnsi="Narkisim" w:cs="Narkisim" w:hint="cs"/>
          <w:szCs w:val="21"/>
          <w:rtl/>
        </w:rPr>
        <w:t xml:space="preserve">נים בטלית אחת </w:t>
      </w:r>
      <w:r w:rsidRPr="006976AC">
        <w:rPr>
          <w:rStyle w:val="FootnoteReference"/>
          <w:rFonts w:ascii="Narkisim" w:hAnsi="Narkisim" w:cs="Narkisim" w:hint="cs"/>
          <w:szCs w:val="21"/>
          <w:rtl/>
        </w:rPr>
        <w:footnoteReference w:id="208"/>
      </w:r>
      <w:r w:rsidRPr="006976AC">
        <w:rPr>
          <w:rFonts w:ascii="Narkisim" w:hAnsi="Narkisim" w:cs="Narkisim" w:hint="cs"/>
          <w:szCs w:val="21"/>
          <w:rtl/>
        </w:rPr>
        <w:t xml:space="preserve">אינן רשאין לקרות את שמע, אלא זה מתכסה </w:t>
      </w:r>
      <w:r w:rsidRPr="006976AC">
        <w:rPr>
          <w:rStyle w:val="FootnoteReference"/>
          <w:rFonts w:ascii="Narkisim" w:hAnsi="Narkisim" w:cs="Narkisim" w:hint="cs"/>
          <w:szCs w:val="21"/>
          <w:rtl/>
        </w:rPr>
        <w:footnoteReference w:id="209"/>
      </w:r>
      <w:r w:rsidRPr="006976AC">
        <w:rPr>
          <w:rFonts w:ascii="Narkisim" w:hAnsi="Narkisim" w:cs="Narkisim" w:hint="cs"/>
          <w:szCs w:val="21"/>
          <w:rtl/>
        </w:rPr>
        <w:t>בלבושו וקורא וזה מתכסה בלבושו וקורא. ואם היו בנו ובתו קטנים הרי זה מותר.</w:t>
      </w:r>
    </w:p>
    <w:p w14:paraId="48668751" w14:textId="77777777" w:rsidR="004A46D1" w:rsidRPr="006976AC" w:rsidRDefault="004A46D1" w:rsidP="004A46D1">
      <w:pPr>
        <w:bidi/>
        <w:spacing w:line="240" w:lineRule="auto"/>
        <w:ind w:hanging="339"/>
        <w:rPr>
          <w:rFonts w:ascii="Narkisim" w:hAnsi="Narkisim" w:cs="Narkisim"/>
          <w:szCs w:val="21"/>
        </w:rPr>
      </w:pPr>
      <w:r w:rsidRPr="006976AC">
        <w:rPr>
          <w:rFonts w:ascii="Narkisim" w:hAnsi="Narkisim" w:cs="Narkisim" w:hint="cs"/>
          <w:color w:val="FF0000"/>
          <w:szCs w:val="21"/>
          <w:rtl/>
        </w:rPr>
        <w:t>יז</w:t>
      </w:r>
      <w:r w:rsidRPr="006976AC">
        <w:rPr>
          <w:rFonts w:ascii="Narkisim" w:hAnsi="Narkisim" w:cs="Narkisim" w:hint="cs"/>
          <w:color w:val="FF0000"/>
          <w:szCs w:val="21"/>
          <w:rtl/>
        </w:rPr>
        <w:tab/>
      </w:r>
      <w:r w:rsidRPr="006976AC">
        <w:rPr>
          <w:rFonts w:ascii="Narkisim" w:hAnsi="Narkisim" w:cs="Narkisim" w:hint="cs"/>
          <w:szCs w:val="21"/>
          <w:rtl/>
        </w:rPr>
        <w:t xml:space="preserve">לא יכנס אדם </w:t>
      </w:r>
      <w:r w:rsidRPr="006976AC">
        <w:rPr>
          <w:rStyle w:val="FootnoteReference"/>
          <w:rFonts w:ascii="Narkisim" w:hAnsi="Narkisim" w:cs="Narkisim" w:hint="cs"/>
          <w:szCs w:val="21"/>
          <w:rtl/>
        </w:rPr>
        <w:footnoteReference w:id="210"/>
      </w:r>
      <w:r w:rsidRPr="006976AC">
        <w:rPr>
          <w:rFonts w:ascii="Narkisim" w:hAnsi="Narkisim" w:cs="Narkisim" w:hint="cs"/>
          <w:szCs w:val="21"/>
          <w:rtl/>
        </w:rPr>
        <w:t xml:space="preserve">במבואות </w:t>
      </w:r>
      <w:r w:rsidRPr="006976AC">
        <w:rPr>
          <w:rStyle w:val="FootnoteReference"/>
          <w:rFonts w:ascii="Narkisim" w:hAnsi="Narkisim" w:cs="Narkisim" w:hint="cs"/>
          <w:szCs w:val="21"/>
          <w:rtl/>
        </w:rPr>
        <w:footnoteReference w:id="211"/>
      </w:r>
      <w:r w:rsidRPr="006976AC">
        <w:rPr>
          <w:rFonts w:ascii="Narkisim" w:hAnsi="Narkisim" w:cs="Narkisim" w:hint="cs"/>
          <w:szCs w:val="21"/>
          <w:rtl/>
        </w:rPr>
        <w:t xml:space="preserve">המטונפות ויקרא את שמע, ולא עוד אלא </w:t>
      </w:r>
      <w:r w:rsidRPr="006976AC">
        <w:rPr>
          <w:rStyle w:val="FootnoteReference"/>
          <w:rFonts w:ascii="Narkisim" w:hAnsi="Narkisim" w:cs="Narkisim" w:hint="cs"/>
          <w:szCs w:val="21"/>
          <w:rtl/>
        </w:rPr>
        <w:footnoteReference w:id="212"/>
      </w:r>
      <w:r w:rsidRPr="006976AC">
        <w:rPr>
          <w:rFonts w:ascii="Narkisim" w:hAnsi="Narkisim" w:cs="Narkisim" w:hint="cs"/>
          <w:szCs w:val="21"/>
          <w:rtl/>
        </w:rPr>
        <w:t>אפילו נכנס כשהוא קורא הרי זה מפסיק עד שיצא מרשות כל אותו מקום ויקרא.</w:t>
      </w:r>
    </w:p>
    <w:p w14:paraId="20620C2A" w14:textId="77777777" w:rsidR="004A46D1" w:rsidRPr="006976AC" w:rsidRDefault="004A46D1" w:rsidP="004A46D1">
      <w:pPr>
        <w:bidi/>
        <w:spacing w:line="240" w:lineRule="auto"/>
        <w:ind w:hanging="339"/>
        <w:rPr>
          <w:rFonts w:ascii="Narkisim" w:hAnsi="Narkisim" w:cs="Narkisim"/>
          <w:szCs w:val="21"/>
        </w:rPr>
      </w:pPr>
      <w:r w:rsidRPr="006976AC">
        <w:rPr>
          <w:rFonts w:ascii="Narkisim" w:hAnsi="Narkisim" w:cs="Narkisim" w:hint="cs"/>
          <w:color w:val="FF0000"/>
          <w:szCs w:val="21"/>
          <w:rtl/>
        </w:rPr>
        <w:t>יח</w:t>
      </w:r>
      <w:r w:rsidRPr="006976AC">
        <w:rPr>
          <w:rFonts w:ascii="Narkisim" w:hAnsi="Narkisim" w:cs="Narkisim" w:hint="cs"/>
          <w:color w:val="FF0000"/>
          <w:szCs w:val="21"/>
          <w:rtl/>
        </w:rPr>
        <w:tab/>
      </w:r>
      <w:r w:rsidRPr="006976AC">
        <w:rPr>
          <w:rFonts w:ascii="Narkisim" w:hAnsi="Narkisim" w:cs="Narkisim" w:hint="cs"/>
          <w:szCs w:val="21"/>
          <w:rtl/>
        </w:rPr>
        <w:t xml:space="preserve">לא יעמוד אדם ויתפלל </w:t>
      </w:r>
      <w:r w:rsidRPr="006976AC">
        <w:rPr>
          <w:rStyle w:val="FootnoteReference"/>
          <w:rFonts w:ascii="Narkisim" w:hAnsi="Narkisim" w:cs="Narkisim" w:hint="cs"/>
          <w:szCs w:val="21"/>
          <w:rtl/>
        </w:rPr>
        <w:footnoteReference w:id="213"/>
      </w:r>
      <w:r w:rsidRPr="006976AC">
        <w:rPr>
          <w:rFonts w:ascii="Narkisim" w:hAnsi="Narkisim" w:cs="Narkisim" w:hint="cs"/>
          <w:szCs w:val="21"/>
          <w:rtl/>
        </w:rPr>
        <w:t xml:space="preserve">והוא </w:t>
      </w:r>
      <w:r w:rsidRPr="006976AC">
        <w:rPr>
          <w:rStyle w:val="FootnoteReference"/>
          <w:rFonts w:ascii="Narkisim" w:hAnsi="Narkisim" w:cs="Narkisim" w:hint="cs"/>
          <w:szCs w:val="21"/>
          <w:rtl/>
        </w:rPr>
        <w:footnoteReference w:id="214"/>
      </w:r>
      <w:r w:rsidRPr="006976AC">
        <w:rPr>
          <w:rFonts w:ascii="Narkisim" w:hAnsi="Narkisim" w:cs="Narkisim" w:hint="cs"/>
          <w:szCs w:val="21"/>
          <w:rtl/>
        </w:rPr>
        <w:t xml:space="preserve">צריך לנקביו, </w:t>
      </w:r>
      <w:r w:rsidRPr="006976AC">
        <w:rPr>
          <w:rStyle w:val="FootnoteReference"/>
          <w:rFonts w:ascii="Narkisim" w:hAnsi="Narkisim" w:cs="Narkisim" w:hint="cs"/>
          <w:szCs w:val="21"/>
          <w:rtl/>
        </w:rPr>
        <w:footnoteReference w:id="215"/>
      </w:r>
      <w:r w:rsidRPr="006976AC">
        <w:rPr>
          <w:rFonts w:ascii="Narkisim" w:hAnsi="Narkisim" w:cs="Narkisim" w:hint="cs"/>
          <w:szCs w:val="21"/>
          <w:rtl/>
        </w:rPr>
        <w:t>שנ' הכון לקראת אליך ישראל.</w:t>
      </w:r>
    </w:p>
    <w:p w14:paraId="6C7963A6" w14:textId="51947854" w:rsidR="004A46D1" w:rsidRPr="006976AC" w:rsidRDefault="004A46D1" w:rsidP="004A46D1">
      <w:pPr>
        <w:bidi/>
        <w:spacing w:line="240" w:lineRule="auto"/>
        <w:ind w:hanging="339"/>
        <w:rPr>
          <w:rFonts w:ascii="Narkisim" w:hAnsi="Narkisim" w:cs="Narkisim"/>
          <w:szCs w:val="21"/>
        </w:rPr>
      </w:pPr>
      <w:r w:rsidRPr="006976AC">
        <w:rPr>
          <w:rFonts w:ascii="Narkisim" w:hAnsi="Narkisim" w:cs="Narkisim" w:hint="cs"/>
          <w:color w:val="FF0000"/>
          <w:szCs w:val="21"/>
          <w:rtl/>
        </w:rPr>
        <w:t>יט</w:t>
      </w:r>
      <w:r w:rsidRPr="006976AC">
        <w:rPr>
          <w:rFonts w:ascii="Narkisim" w:hAnsi="Narkisim" w:cs="Narkisim" w:hint="cs"/>
          <w:color w:val="FF0000"/>
          <w:szCs w:val="21"/>
          <w:rtl/>
        </w:rPr>
        <w:tab/>
      </w:r>
      <w:r w:rsidRPr="006976AC">
        <w:rPr>
          <w:rFonts w:ascii="Narkisim" w:hAnsi="Narkisim" w:cs="Narkisim" w:hint="cs"/>
          <w:szCs w:val="21"/>
          <w:rtl/>
        </w:rPr>
        <w:t xml:space="preserve">לא יטיל </w:t>
      </w:r>
      <w:r w:rsidRPr="006976AC">
        <w:rPr>
          <w:rStyle w:val="FootnoteReference"/>
          <w:rFonts w:ascii="Narkisim" w:hAnsi="Narkisim" w:cs="Narkisim" w:hint="cs"/>
          <w:szCs w:val="21"/>
          <w:rtl/>
        </w:rPr>
        <w:footnoteReference w:id="216"/>
      </w:r>
      <w:r w:rsidRPr="006976AC">
        <w:rPr>
          <w:rFonts w:ascii="Narkisim" w:hAnsi="Narkisim" w:cs="Narkisim" w:hint="cs"/>
          <w:szCs w:val="21"/>
          <w:rtl/>
        </w:rPr>
        <w:t xml:space="preserve">אדם את המים במקום </w:t>
      </w:r>
      <w:r w:rsidRPr="006976AC">
        <w:rPr>
          <w:rStyle w:val="FootnoteReference"/>
          <w:rFonts w:ascii="Narkisim" w:hAnsi="Narkisim" w:cs="Narkisim" w:hint="cs"/>
          <w:szCs w:val="21"/>
          <w:rtl/>
        </w:rPr>
        <w:footnoteReference w:id="217"/>
      </w:r>
      <w:r w:rsidRPr="006976AC">
        <w:rPr>
          <w:rFonts w:ascii="Narkisim" w:hAnsi="Narkisim" w:cs="Narkisim" w:hint="cs"/>
          <w:szCs w:val="21"/>
          <w:rtl/>
        </w:rPr>
        <w:t xml:space="preserve">שמתפלל אלא אם כן ירחיק ארבע אמות. </w:t>
      </w:r>
      <w:r w:rsidRPr="006976AC">
        <w:rPr>
          <w:rStyle w:val="FootnoteReference"/>
          <w:rFonts w:ascii="Narkisim" w:hAnsi="Narkisim" w:cs="Narkisim" w:hint="cs"/>
          <w:szCs w:val="21"/>
          <w:rtl/>
        </w:rPr>
        <w:footnoteReference w:id="218"/>
      </w:r>
      <w:r w:rsidRPr="006976AC">
        <w:rPr>
          <w:rFonts w:ascii="Narkisim" w:hAnsi="Narkisim" w:cs="Narkisim" w:hint="cs"/>
          <w:szCs w:val="21"/>
          <w:rtl/>
        </w:rPr>
        <w:t>המטיל את המים לא יתפלל באותו מקום אלא אם כן הרחיק ארבע אמות. יבשו או נבלעו הרי זה מותר.</w:t>
      </w:r>
    </w:p>
    <w:p w14:paraId="07F0C095" w14:textId="7706E175" w:rsidR="004A46D1" w:rsidRPr="006976AC" w:rsidRDefault="004A46D1" w:rsidP="004A46D1">
      <w:pPr>
        <w:bidi/>
        <w:spacing w:line="240" w:lineRule="auto"/>
        <w:ind w:hanging="339"/>
        <w:rPr>
          <w:rFonts w:ascii="Narkisim" w:hAnsi="Narkisim" w:cs="Narkisim"/>
          <w:szCs w:val="21"/>
        </w:rPr>
      </w:pPr>
      <w:r w:rsidRPr="006976AC">
        <w:rPr>
          <w:rFonts w:ascii="Narkisim" w:hAnsi="Narkisim" w:cs="Narkisim" w:hint="cs"/>
          <w:color w:val="FF0000"/>
          <w:szCs w:val="21"/>
          <w:rtl/>
        </w:rPr>
        <w:t>כ</w:t>
      </w:r>
      <w:r w:rsidRPr="006976AC">
        <w:rPr>
          <w:rFonts w:ascii="Narkisim" w:hAnsi="Narkisim" w:cs="Narkisim" w:hint="cs"/>
          <w:color w:val="FF0000"/>
          <w:szCs w:val="21"/>
          <w:rtl/>
        </w:rPr>
        <w:tab/>
      </w:r>
      <w:r w:rsidRPr="006976AC">
        <w:rPr>
          <w:rFonts w:ascii="Narkisim" w:hAnsi="Narkisim" w:cs="Narkisim" w:hint="cs"/>
          <w:szCs w:val="21"/>
          <w:rtl/>
        </w:rPr>
        <w:t xml:space="preserve">הנכנס </w:t>
      </w:r>
      <w:r w:rsidRPr="006976AC">
        <w:rPr>
          <w:rStyle w:val="FootnoteReference"/>
          <w:rFonts w:ascii="Narkisim" w:hAnsi="Narkisim" w:cs="Narkisim" w:hint="cs"/>
          <w:szCs w:val="21"/>
          <w:rtl/>
        </w:rPr>
        <w:footnoteReference w:id="219"/>
      </w:r>
      <w:r w:rsidRPr="006976AC">
        <w:rPr>
          <w:rFonts w:ascii="Narkisim" w:hAnsi="Narkisim" w:cs="Narkisim" w:hint="cs"/>
          <w:szCs w:val="21"/>
          <w:rtl/>
        </w:rPr>
        <w:t>לבית המרחץ, מקום שבני אדם עומדין לבושין יש שם מקרא ותפ</w:t>
      </w:r>
      <w:r w:rsidR="00E94874" w:rsidRPr="006976AC">
        <w:rPr>
          <w:rFonts w:ascii="Narkisim" w:hAnsi="Narkisim" w:cs="Narkisim" w:hint="cs"/>
          <w:szCs w:val="21"/>
          <w:rtl/>
        </w:rPr>
        <w:t>י</w:t>
      </w:r>
      <w:r w:rsidRPr="006976AC">
        <w:rPr>
          <w:rFonts w:ascii="Narkisim" w:hAnsi="Narkisim" w:cs="Narkisim" w:hint="cs"/>
          <w:szCs w:val="21"/>
          <w:rtl/>
        </w:rPr>
        <w:t xml:space="preserve">לה ואין צריך לומר שאילת שלום. נותן את תפיליו ואין צריך לומר </w:t>
      </w:r>
      <w:r w:rsidRPr="006976AC">
        <w:rPr>
          <w:rStyle w:val="FootnoteReference"/>
          <w:rFonts w:ascii="Narkisim" w:hAnsi="Narkisim" w:cs="Narkisim" w:hint="cs"/>
          <w:szCs w:val="21"/>
          <w:rtl/>
        </w:rPr>
        <w:footnoteReference w:id="220"/>
      </w:r>
      <w:r w:rsidRPr="006976AC">
        <w:rPr>
          <w:rFonts w:ascii="Narkisim" w:hAnsi="Narkisim" w:cs="Narkisim" w:hint="cs"/>
          <w:szCs w:val="21"/>
          <w:rtl/>
        </w:rPr>
        <w:t xml:space="preserve">שאינו חולץ. </w:t>
      </w:r>
      <w:r w:rsidRPr="006976AC">
        <w:rPr>
          <w:rStyle w:val="FootnoteReference"/>
          <w:rFonts w:ascii="Narkisim" w:hAnsi="Narkisim" w:cs="Narkisim" w:hint="cs"/>
          <w:szCs w:val="21"/>
          <w:rtl/>
        </w:rPr>
        <w:footnoteReference w:id="221"/>
      </w:r>
      <w:r w:rsidRPr="006976AC">
        <w:rPr>
          <w:rFonts w:ascii="Narkisim" w:hAnsi="Narkisim" w:cs="Narkisim" w:hint="cs"/>
          <w:szCs w:val="21"/>
          <w:rtl/>
        </w:rPr>
        <w:t>מקום שבני אדם עומדין ערומין אין שם שאילת שלום ואין צריך לומר מקרא ותפ</w:t>
      </w:r>
      <w:r w:rsidR="009942EA" w:rsidRPr="006976AC">
        <w:rPr>
          <w:rFonts w:ascii="Narkisim" w:hAnsi="Narkisim" w:cs="Narkisim" w:hint="cs"/>
          <w:szCs w:val="21"/>
          <w:rtl/>
        </w:rPr>
        <w:t>י</w:t>
      </w:r>
      <w:r w:rsidRPr="006976AC">
        <w:rPr>
          <w:rFonts w:ascii="Narkisim" w:hAnsi="Narkisim" w:cs="Narkisim" w:hint="cs"/>
          <w:szCs w:val="21"/>
          <w:rtl/>
        </w:rPr>
        <w:t xml:space="preserve">לה, </w:t>
      </w:r>
      <w:r w:rsidRPr="006976AC">
        <w:rPr>
          <w:rStyle w:val="FootnoteReference"/>
          <w:rFonts w:ascii="Narkisim" w:hAnsi="Narkisim" w:cs="Narkisim" w:hint="cs"/>
          <w:szCs w:val="21"/>
          <w:rtl/>
        </w:rPr>
        <w:footnoteReference w:id="222"/>
      </w:r>
      <w:r w:rsidRPr="006976AC">
        <w:rPr>
          <w:rFonts w:ascii="Narkisim" w:hAnsi="Narkisim" w:cs="Narkisim" w:hint="cs"/>
          <w:szCs w:val="21"/>
          <w:rtl/>
        </w:rPr>
        <w:t>וחולץ תפ</w:t>
      </w:r>
      <w:r w:rsidR="009942EA" w:rsidRPr="006976AC">
        <w:rPr>
          <w:rFonts w:ascii="Narkisim" w:hAnsi="Narkisim" w:cs="Narkisim" w:hint="cs"/>
          <w:szCs w:val="21"/>
          <w:rtl/>
        </w:rPr>
        <w:t>י</w:t>
      </w:r>
      <w:r w:rsidRPr="006976AC">
        <w:rPr>
          <w:rFonts w:ascii="Narkisim" w:hAnsi="Narkisim" w:cs="Narkisim" w:hint="cs"/>
          <w:szCs w:val="21"/>
          <w:rtl/>
        </w:rPr>
        <w:t>ליו ואין צריך לומר שאינו נותן. מקום שבני אדם עומדים ערומים ולבושין יש שם שאילת שלום ואין שם מקרא ותפ</w:t>
      </w:r>
      <w:r w:rsidR="009942EA" w:rsidRPr="006976AC">
        <w:rPr>
          <w:rFonts w:ascii="Narkisim" w:hAnsi="Narkisim" w:cs="Narkisim" w:hint="cs"/>
          <w:szCs w:val="21"/>
          <w:rtl/>
        </w:rPr>
        <w:t>י</w:t>
      </w:r>
      <w:r w:rsidRPr="006976AC">
        <w:rPr>
          <w:rFonts w:ascii="Narkisim" w:hAnsi="Narkisim" w:cs="Narkisim" w:hint="cs"/>
          <w:szCs w:val="21"/>
          <w:rtl/>
        </w:rPr>
        <w:t xml:space="preserve">לה, </w:t>
      </w:r>
      <w:r w:rsidRPr="006976AC">
        <w:rPr>
          <w:rStyle w:val="FootnoteReference"/>
          <w:rFonts w:ascii="Narkisim" w:hAnsi="Narkisim" w:cs="Narkisim" w:hint="cs"/>
          <w:szCs w:val="21"/>
          <w:rtl/>
        </w:rPr>
        <w:footnoteReference w:id="223"/>
      </w:r>
      <w:r w:rsidRPr="006976AC">
        <w:rPr>
          <w:rFonts w:ascii="Narkisim" w:hAnsi="Narkisim" w:cs="Narkisim" w:hint="cs"/>
          <w:szCs w:val="21"/>
          <w:rtl/>
        </w:rPr>
        <w:t xml:space="preserve">ואין </w:t>
      </w:r>
      <w:r w:rsidRPr="006976AC">
        <w:rPr>
          <w:rStyle w:val="FootnoteReference"/>
          <w:rFonts w:ascii="Narkisim" w:hAnsi="Narkisim" w:cs="Narkisim" w:hint="cs"/>
          <w:szCs w:val="21"/>
          <w:rtl/>
        </w:rPr>
        <w:footnoteReference w:id="224"/>
      </w:r>
      <w:r w:rsidRPr="006976AC">
        <w:rPr>
          <w:rFonts w:ascii="Narkisim" w:hAnsi="Narkisim" w:cs="Narkisim" w:hint="cs"/>
          <w:szCs w:val="21"/>
          <w:rtl/>
        </w:rPr>
        <w:t>חולץ תפ</w:t>
      </w:r>
      <w:r w:rsidR="009942EA" w:rsidRPr="006976AC">
        <w:rPr>
          <w:rFonts w:ascii="Narkisim" w:hAnsi="Narkisim" w:cs="Narkisim" w:hint="cs"/>
          <w:szCs w:val="21"/>
          <w:rtl/>
        </w:rPr>
        <w:t>י</w:t>
      </w:r>
      <w:r w:rsidRPr="006976AC">
        <w:rPr>
          <w:rFonts w:ascii="Narkisim" w:hAnsi="Narkisim" w:cs="Narkisim" w:hint="cs"/>
          <w:szCs w:val="21"/>
          <w:rtl/>
        </w:rPr>
        <w:t xml:space="preserve">ליו </w:t>
      </w:r>
      <w:r w:rsidRPr="006976AC">
        <w:rPr>
          <w:rStyle w:val="FootnoteReference"/>
          <w:rFonts w:ascii="Narkisim" w:hAnsi="Narkisim" w:cs="Narkisim" w:hint="cs"/>
          <w:szCs w:val="21"/>
          <w:rtl/>
        </w:rPr>
        <w:footnoteReference w:id="225"/>
      </w:r>
      <w:r w:rsidRPr="006976AC">
        <w:rPr>
          <w:rFonts w:ascii="Narkisim" w:hAnsi="Narkisim" w:cs="Narkisim" w:hint="cs"/>
          <w:szCs w:val="21"/>
          <w:rtl/>
        </w:rPr>
        <w:t>ואינו נותן לכתחלה.</w:t>
      </w:r>
    </w:p>
    <w:p w14:paraId="7012E415" w14:textId="1659FDE5" w:rsidR="00740EBA" w:rsidRPr="006976AC" w:rsidRDefault="004A46D1" w:rsidP="008A51D2">
      <w:pPr>
        <w:bidi/>
        <w:spacing w:line="240" w:lineRule="auto"/>
        <w:ind w:hanging="339"/>
        <w:rPr>
          <w:rFonts w:ascii="Narkisim" w:hAnsi="Narkisim" w:cs="Narkisim"/>
          <w:szCs w:val="21"/>
          <w:rtl/>
        </w:rPr>
      </w:pPr>
      <w:r w:rsidRPr="006976AC">
        <w:rPr>
          <w:rFonts w:ascii="Narkisim" w:hAnsi="Narkisim" w:cs="Narkisim" w:hint="cs"/>
          <w:color w:val="FF0000"/>
          <w:szCs w:val="21"/>
          <w:rtl/>
        </w:rPr>
        <w:t>כא</w:t>
      </w:r>
      <w:r w:rsidRPr="006976AC">
        <w:rPr>
          <w:rFonts w:ascii="Narkisim" w:hAnsi="Narkisim" w:cs="Narkisim" w:hint="cs"/>
          <w:color w:val="FF0000"/>
          <w:szCs w:val="21"/>
          <w:rtl/>
        </w:rPr>
        <w:tab/>
      </w:r>
      <w:r w:rsidRPr="006976AC">
        <w:rPr>
          <w:rFonts w:ascii="Narkisim" w:hAnsi="Narkisim" w:cs="Narkisim" w:hint="cs"/>
          <w:szCs w:val="21"/>
          <w:rtl/>
        </w:rPr>
        <w:t xml:space="preserve"> הלל הזקן או' אל תיראה </w:t>
      </w:r>
      <w:r w:rsidRPr="006976AC">
        <w:rPr>
          <w:rStyle w:val="FootnoteReference"/>
          <w:rFonts w:ascii="Narkisim" w:hAnsi="Narkisim" w:cs="Narkisim" w:hint="cs"/>
          <w:szCs w:val="21"/>
          <w:rtl/>
        </w:rPr>
        <w:footnoteReference w:id="226"/>
      </w:r>
      <w:r w:rsidRPr="006976AC">
        <w:rPr>
          <w:rFonts w:ascii="Narkisim" w:hAnsi="Narkisim" w:cs="Narkisim" w:hint="cs"/>
          <w:szCs w:val="21"/>
          <w:rtl/>
        </w:rPr>
        <w:t>ערום, אל ת</w:t>
      </w:r>
      <w:r w:rsidR="009942EA" w:rsidRPr="006976AC">
        <w:rPr>
          <w:rFonts w:ascii="Narkisim" w:hAnsi="Narkisim" w:cs="Narkisim" w:hint="cs"/>
          <w:szCs w:val="21"/>
          <w:rtl/>
        </w:rPr>
        <w:t>י</w:t>
      </w:r>
      <w:r w:rsidRPr="006976AC">
        <w:rPr>
          <w:rFonts w:ascii="Narkisim" w:hAnsi="Narkisim" w:cs="Narkisim" w:hint="cs"/>
          <w:szCs w:val="21"/>
          <w:rtl/>
        </w:rPr>
        <w:t>ראה לבוש, אל תראה עומד ואל ת</w:t>
      </w:r>
      <w:r w:rsidR="009942EA" w:rsidRPr="006976AC">
        <w:rPr>
          <w:rFonts w:ascii="Narkisim" w:hAnsi="Narkisim" w:cs="Narkisim" w:hint="cs"/>
          <w:szCs w:val="21"/>
          <w:rtl/>
        </w:rPr>
        <w:t>י</w:t>
      </w:r>
      <w:r w:rsidRPr="006976AC">
        <w:rPr>
          <w:rFonts w:ascii="Narkisim" w:hAnsi="Narkisim" w:cs="Narkisim" w:hint="cs"/>
          <w:szCs w:val="21"/>
          <w:rtl/>
        </w:rPr>
        <w:t xml:space="preserve">ראה יושב, </w:t>
      </w:r>
      <w:r w:rsidRPr="006976AC">
        <w:rPr>
          <w:rStyle w:val="FootnoteReference"/>
          <w:rFonts w:ascii="Narkisim" w:hAnsi="Narkisim" w:cs="Narkisim" w:hint="cs"/>
          <w:szCs w:val="21"/>
          <w:rtl/>
        </w:rPr>
        <w:footnoteReference w:id="227"/>
      </w:r>
      <w:r w:rsidRPr="006976AC">
        <w:rPr>
          <w:rFonts w:ascii="Narkisim" w:hAnsi="Narkisim" w:cs="Narkisim" w:hint="cs"/>
          <w:szCs w:val="21"/>
          <w:rtl/>
        </w:rPr>
        <w:t>אל ת</w:t>
      </w:r>
      <w:r w:rsidR="009942EA" w:rsidRPr="006976AC">
        <w:rPr>
          <w:rFonts w:ascii="Narkisim" w:hAnsi="Narkisim" w:cs="Narkisim" w:hint="cs"/>
          <w:szCs w:val="21"/>
          <w:rtl/>
        </w:rPr>
        <w:t>י</w:t>
      </w:r>
      <w:r w:rsidRPr="006976AC">
        <w:rPr>
          <w:rFonts w:ascii="Narkisim" w:hAnsi="Narkisim" w:cs="Narkisim" w:hint="cs"/>
          <w:szCs w:val="21"/>
          <w:rtl/>
        </w:rPr>
        <w:t xml:space="preserve">ראה </w:t>
      </w:r>
      <w:r w:rsidRPr="006976AC">
        <w:rPr>
          <w:rStyle w:val="FootnoteReference"/>
          <w:rFonts w:ascii="Narkisim" w:hAnsi="Narkisim" w:cs="Narkisim" w:hint="cs"/>
          <w:szCs w:val="21"/>
          <w:rtl/>
        </w:rPr>
        <w:footnoteReference w:id="228"/>
      </w:r>
      <w:r w:rsidRPr="006976AC">
        <w:rPr>
          <w:rFonts w:ascii="Narkisim" w:hAnsi="Narkisim" w:cs="Narkisim" w:hint="cs"/>
          <w:szCs w:val="21"/>
          <w:rtl/>
        </w:rPr>
        <w:t>צוחק ואל ת</w:t>
      </w:r>
      <w:r w:rsidR="009942EA" w:rsidRPr="006976AC">
        <w:rPr>
          <w:rFonts w:ascii="Narkisim" w:hAnsi="Narkisim" w:cs="Narkisim" w:hint="cs"/>
          <w:szCs w:val="21"/>
          <w:rtl/>
        </w:rPr>
        <w:t>י</w:t>
      </w:r>
      <w:r w:rsidRPr="006976AC">
        <w:rPr>
          <w:rFonts w:ascii="Narkisim" w:hAnsi="Narkisim" w:cs="Narkisim" w:hint="cs"/>
          <w:szCs w:val="21"/>
          <w:rtl/>
        </w:rPr>
        <w:t xml:space="preserve">ראה בוכה, </w:t>
      </w:r>
      <w:r w:rsidRPr="006976AC">
        <w:rPr>
          <w:rStyle w:val="FootnoteReference"/>
          <w:rFonts w:ascii="Narkisim" w:hAnsi="Narkisim" w:cs="Narkisim" w:hint="cs"/>
          <w:szCs w:val="21"/>
          <w:rtl/>
        </w:rPr>
        <w:footnoteReference w:id="229"/>
      </w:r>
      <w:r w:rsidRPr="006976AC">
        <w:rPr>
          <w:rFonts w:ascii="Narkisim" w:hAnsi="Narkisim" w:cs="Narkisim" w:hint="cs"/>
          <w:szCs w:val="21"/>
          <w:rtl/>
        </w:rPr>
        <w:t xml:space="preserve">משם שנ' עת </w:t>
      </w:r>
      <w:r w:rsidRPr="006976AC">
        <w:rPr>
          <w:rStyle w:val="FootnoteReference"/>
          <w:rFonts w:ascii="Narkisim" w:hAnsi="Narkisim" w:cs="Narkisim" w:hint="cs"/>
          <w:szCs w:val="21"/>
          <w:rtl/>
        </w:rPr>
        <w:footnoteReference w:id="230"/>
      </w:r>
      <w:r w:rsidRPr="006976AC">
        <w:rPr>
          <w:rFonts w:ascii="Narkisim" w:hAnsi="Narkisim" w:cs="Narkisim" w:hint="cs"/>
          <w:szCs w:val="21"/>
          <w:rtl/>
        </w:rPr>
        <w:t>לשחוק ועת לבכות עת לחבוק ועת לרחוק מחבק.</w:t>
      </w:r>
    </w:p>
    <w:p w14:paraId="57506FD8"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ו</w:t>
      </w:r>
      <w:r>
        <w:rPr>
          <w:rFonts w:ascii="Frank Ruehl CLM Medium" w:hAnsi="Frank Ruehl CLM Medium" w:cs="Frank Ruehl CLM Medium" w:hint="cs"/>
          <w:rtl/>
        </w:rPr>
        <w:t xml:space="preserve"> </w:t>
      </w:r>
    </w:p>
    <w:p w14:paraId="43DF890F" w14:textId="77777777" w:rsidR="0003628D" w:rsidRPr="00C24B4C"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bookmarkStart w:id="4" w:name="_Hlk200118765"/>
      <w:r w:rsidRPr="00C24B4C">
        <w:rPr>
          <w:rFonts w:ascii="Frank Ruehl CLM Medium" w:hAnsi="Frank Ruehl CLM Medium" w:cs="Frank Ruehl CLM Medium" w:hint="cs"/>
          <w:sz w:val="22"/>
          <w:szCs w:val="22"/>
          <w:rtl/>
        </w:rPr>
        <w:t>זָב שֶׁרָאָה קֶרִי</w:t>
      </w:r>
      <w:bookmarkEnd w:id="4"/>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וְהַנִדָּה שֶׁפָּלְטָה שִׁכְבַת זֶרַע, </w:t>
      </w:r>
      <w:r w:rsidRPr="00C24B4C">
        <w:rPr>
          <w:rFonts w:ascii="Frank Ruehl CLM Medium" w:hAnsi="Frank Ruehl CLM Medium" w:cs="Frank Ruehl CLM Medium" w:hint="cs"/>
          <w:sz w:val="22"/>
          <w:szCs w:val="22"/>
          <w:rtl/>
        </w:rPr>
        <w:br/>
        <w:t xml:space="preserve">וְהַמְשַׁמֶּשֶׁת שֶׁרָאַת נִדָּה, </w:t>
      </w:r>
      <w:r w:rsidRPr="00C24B4C">
        <w:rPr>
          <w:rFonts w:ascii="Frank Ruehl CLM Medium" w:hAnsi="Frank Ruehl CLM Medium" w:cs="Frank Ruehl CLM Medium" w:hint="cs"/>
          <w:sz w:val="22"/>
          <w:szCs w:val="22"/>
          <w:rtl/>
        </w:rPr>
        <w:br/>
        <w:t xml:space="preserve">צְרִיכִין טְבִילָה; </w:t>
      </w:r>
      <w:r w:rsidRPr="00C24B4C">
        <w:rPr>
          <w:rFonts w:ascii="Frank Ruehl CLM Medium" w:hAnsi="Frank Ruehl CLM Medium" w:cs="Frank Ruehl CLM Medium" w:hint="cs"/>
          <w:sz w:val="22"/>
          <w:szCs w:val="22"/>
          <w:rtl/>
        </w:rPr>
        <w:br/>
        <w:t xml:space="preserve">רֶבִּי יְהוּדָה פוֹטֵר. </w:t>
      </w:r>
    </w:p>
    <w:p w14:paraId="7199EB40" w14:textId="07C78323" w:rsidR="0003628D" w:rsidRPr="00C24B4C" w:rsidRDefault="0003628D" w:rsidP="0003628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מַסֶּכֶת בְּרָכוֹת פֶּרֶק רְבִיעִי</w:t>
      </w:r>
      <w:r w:rsidR="00053B24">
        <w:rPr>
          <w:rFonts w:ascii="Frank Ruehl CLM Medium" w:hAnsi="Frank Ruehl CLM Medium" w:cs="Frank Ruehl CLM Medium" w:hint="cs"/>
          <w:rtl/>
        </w:rPr>
        <w:t xml:space="preserve"> [ת׳ פ</w:t>
      </w:r>
      <w:r w:rsidR="00053B24">
        <w:rPr>
          <w:rFonts w:ascii="Frank Ruehl CLM Medium" w:hAnsi="Frank Ruehl CLM Medium" w:cs="Frank Ruehl CLM Medium"/>
        </w:rPr>
        <w:t>"</w:t>
      </w:r>
      <w:r w:rsidR="00053B24">
        <w:rPr>
          <w:rFonts w:ascii="Frank Ruehl CLM Medium" w:hAnsi="Frank Ruehl CLM Medium" w:cs="Frank Ruehl CLM Medium" w:hint="cs"/>
          <w:rtl/>
        </w:rPr>
        <w:t>ג]</w:t>
      </w:r>
    </w:p>
    <w:p w14:paraId="38E2D82F"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p w14:paraId="718C4622" w14:textId="77777777" w:rsidR="0003628D" w:rsidRDefault="0003628D" w:rsidP="002B3A51">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תְּפִלַּת הַשַּׁחַר, עַד חֲצוֹת;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 xml:space="preserve">עַד אַרְבַּע שָׁעוֹת. </w:t>
      </w:r>
      <w:r w:rsidRPr="00C24B4C">
        <w:rPr>
          <w:rFonts w:ascii="Frank Ruehl CLM Medium" w:hAnsi="Frank Ruehl CLM Medium" w:cs="Frank Ruehl CLM Medium" w:hint="cs"/>
          <w:sz w:val="22"/>
          <w:szCs w:val="22"/>
          <w:rtl/>
        </w:rPr>
        <w:br/>
        <w:t xml:space="preserve">תְּפִלַּת הַמִּנְחָה עַד הָעֶרֶב;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 xml:space="preserve">עַד פְּלַג הַמִּנְחָה. </w:t>
      </w:r>
      <w:r w:rsidRPr="00C24B4C">
        <w:rPr>
          <w:rFonts w:ascii="Frank Ruehl CLM Medium" w:hAnsi="Frank Ruehl CLM Medium" w:cs="Frank Ruehl CLM Medium" w:hint="cs"/>
          <w:sz w:val="22"/>
          <w:szCs w:val="22"/>
          <w:rtl/>
        </w:rPr>
        <w:br/>
        <w:t xml:space="preserve">תְּפִלַּת הָעֶרֶב, אֵין לָהּ קֶבַע. </w:t>
      </w:r>
      <w:r w:rsidRPr="00C24B4C">
        <w:rPr>
          <w:rFonts w:ascii="Frank Ruehl CLM Medium" w:hAnsi="Frank Ruehl CLM Medium" w:cs="Frank Ruehl CLM Medium" w:hint="cs"/>
          <w:sz w:val="22"/>
          <w:szCs w:val="22"/>
          <w:rtl/>
        </w:rPr>
        <w:br/>
        <w:t>וְשֶׁלַּמּוּסָפִים כָּל הַיּוֹם</w:t>
      </w:r>
      <w:r w:rsidRPr="00C24B4C">
        <w:rPr>
          <w:rStyle w:val="FootnoteReference"/>
          <w:rFonts w:ascii="Frank Ruehl CLM Medium" w:hAnsi="Frank Ruehl CLM Medium" w:cs="Frank Ruehl CLM Medium" w:hint="cs"/>
          <w:sz w:val="22"/>
          <w:szCs w:val="22"/>
          <w:rtl/>
        </w:rPr>
        <w:footnoteReference w:id="231"/>
      </w:r>
      <w:r w:rsidRPr="00C24B4C">
        <w:rPr>
          <w:rFonts w:ascii="Frank Ruehl CLM Medium" w:hAnsi="Frank Ruehl CLM Medium" w:cs="Frank Ruehl CLM Medium" w:hint="cs"/>
          <w:sz w:val="22"/>
          <w:szCs w:val="22"/>
          <w:rtl/>
        </w:rPr>
        <w:t xml:space="preserve">. </w:t>
      </w:r>
    </w:p>
    <w:p w14:paraId="67F1CB35" w14:textId="11B65B4E" w:rsidR="002B3A51" w:rsidRPr="006976AC" w:rsidRDefault="002B3A51" w:rsidP="00A43DAD">
      <w:pPr>
        <w:bidi/>
        <w:spacing w:before="60" w:line="240" w:lineRule="auto"/>
        <w:ind w:hanging="360"/>
        <w:rPr>
          <w:rFonts w:ascii="Narkisim" w:hAnsi="Narkisim" w:cs="Narkisim"/>
          <w:szCs w:val="21"/>
        </w:rPr>
      </w:pPr>
      <w:r w:rsidRPr="006976AC">
        <w:rPr>
          <w:rFonts w:ascii="Narkisim" w:hAnsi="Narkisim" w:cs="Narkisim" w:hint="cs"/>
          <w:color w:val="FF0000"/>
          <w:szCs w:val="21"/>
          <w:rtl/>
        </w:rPr>
        <w:t>א</w:t>
      </w:r>
      <w:r w:rsidRPr="006976AC">
        <w:rPr>
          <w:rFonts w:ascii="Narkisim" w:hAnsi="Narkisim" w:cs="Narkisim" w:hint="cs"/>
          <w:color w:val="FF0000"/>
          <w:szCs w:val="21"/>
          <w:rtl/>
        </w:rPr>
        <w:tab/>
      </w:r>
      <w:r w:rsidRPr="006976AC">
        <w:rPr>
          <w:rFonts w:ascii="Narkisim" w:hAnsi="Narkisim" w:cs="Narkisim" w:hint="cs"/>
          <w:szCs w:val="21"/>
          <w:rtl/>
        </w:rPr>
        <w:t xml:space="preserve">כשם שנתנה </w:t>
      </w:r>
      <w:r w:rsidRPr="006976AC">
        <w:rPr>
          <w:rStyle w:val="FootnoteReference"/>
          <w:rFonts w:ascii="Narkisim" w:hAnsi="Narkisim" w:cs="Narkisim" w:hint="cs"/>
          <w:szCs w:val="21"/>
          <w:rtl/>
        </w:rPr>
        <w:footnoteReference w:id="232"/>
      </w:r>
      <w:r w:rsidRPr="006976AC">
        <w:rPr>
          <w:rFonts w:ascii="Narkisim" w:hAnsi="Narkisim" w:cs="Narkisim" w:hint="cs"/>
          <w:szCs w:val="21"/>
          <w:rtl/>
        </w:rPr>
        <w:t xml:space="preserve">תורה קבע לקרית שמע, כך נתנו חכמים </w:t>
      </w:r>
      <w:r w:rsidRPr="006976AC">
        <w:rPr>
          <w:rStyle w:val="FootnoteReference"/>
          <w:rFonts w:ascii="Narkisim" w:hAnsi="Narkisim" w:cs="Narkisim" w:hint="cs"/>
          <w:szCs w:val="21"/>
          <w:rtl/>
        </w:rPr>
        <w:footnoteReference w:id="233"/>
      </w:r>
      <w:r w:rsidRPr="006976AC">
        <w:rPr>
          <w:rFonts w:ascii="Narkisim" w:hAnsi="Narkisim" w:cs="Narkisim" w:hint="cs"/>
          <w:szCs w:val="21"/>
          <w:rtl/>
        </w:rPr>
        <w:t xml:space="preserve">לתפילה. מפני מה אמרו </w:t>
      </w:r>
      <w:r w:rsidRPr="006976AC">
        <w:rPr>
          <w:rFonts w:ascii="Narkisim" w:hAnsi="Narkisim" w:cs="Narkisim" w:hint="cs"/>
          <w:b/>
          <w:bCs/>
          <w:szCs w:val="21"/>
          <w:rtl/>
        </w:rPr>
        <w:t>תפ</w:t>
      </w:r>
      <w:r w:rsidR="001307FA" w:rsidRPr="006976AC">
        <w:rPr>
          <w:rFonts w:ascii="Narkisim" w:hAnsi="Narkisim" w:cs="Narkisim" w:hint="cs"/>
          <w:b/>
          <w:bCs/>
          <w:szCs w:val="21"/>
          <w:rtl/>
        </w:rPr>
        <w:t>י</w:t>
      </w:r>
      <w:r w:rsidRPr="006976AC">
        <w:rPr>
          <w:rFonts w:ascii="Narkisim" w:hAnsi="Narkisim" w:cs="Narkisim" w:hint="cs"/>
          <w:b/>
          <w:bCs/>
          <w:szCs w:val="21"/>
          <w:rtl/>
        </w:rPr>
        <w:t>לת השחר עד חצות</w:t>
      </w:r>
      <w:r w:rsidRPr="006976AC">
        <w:rPr>
          <w:rFonts w:ascii="Narkisim" w:hAnsi="Narkisim" w:cs="Narkisim" w:hint="cs"/>
          <w:szCs w:val="21"/>
          <w:rtl/>
        </w:rPr>
        <w:t xml:space="preserve">, שכן תמיד של שחר </w:t>
      </w:r>
      <w:r w:rsidRPr="006976AC">
        <w:rPr>
          <w:rStyle w:val="FootnoteReference"/>
          <w:rFonts w:ascii="Narkisim" w:hAnsi="Narkisim" w:cs="Narkisim" w:hint="cs"/>
          <w:szCs w:val="21"/>
          <w:rtl/>
        </w:rPr>
        <w:footnoteReference w:id="234"/>
      </w:r>
      <w:r w:rsidRPr="006976AC">
        <w:rPr>
          <w:rFonts w:ascii="Narkisim" w:hAnsi="Narkisim" w:cs="Narkisim" w:hint="cs"/>
          <w:szCs w:val="21"/>
          <w:rtl/>
        </w:rPr>
        <w:t xml:space="preserve">קרב עד חצות. </w:t>
      </w:r>
      <w:r w:rsidRPr="006976AC">
        <w:rPr>
          <w:rFonts w:ascii="Narkisim" w:hAnsi="Narkisim" w:cs="Narkisim" w:hint="cs"/>
          <w:b/>
          <w:bCs/>
          <w:szCs w:val="21"/>
          <w:rtl/>
        </w:rPr>
        <w:t xml:space="preserve">ר' יודה או' עד ארבע </w:t>
      </w:r>
      <w:r w:rsidRPr="006976AC">
        <w:rPr>
          <w:rStyle w:val="FootnoteReference"/>
          <w:rFonts w:ascii="Narkisim" w:hAnsi="Narkisim" w:cs="Narkisim" w:hint="cs"/>
          <w:b/>
          <w:bCs/>
          <w:szCs w:val="21"/>
          <w:rtl/>
        </w:rPr>
        <w:footnoteReference w:id="235"/>
      </w:r>
      <w:r w:rsidRPr="006976AC">
        <w:rPr>
          <w:rFonts w:ascii="Narkisim" w:hAnsi="Narkisim" w:cs="Narkisim" w:hint="cs"/>
          <w:b/>
          <w:bCs/>
          <w:szCs w:val="21"/>
          <w:rtl/>
        </w:rPr>
        <w:t>שעות.</w:t>
      </w:r>
      <w:r w:rsidRPr="006976AC">
        <w:rPr>
          <w:rFonts w:ascii="Narkisim" w:hAnsi="Narkisim" w:cs="Narkisim" w:hint="cs"/>
          <w:szCs w:val="21"/>
          <w:rtl/>
        </w:rPr>
        <w:t xml:space="preserve"> מפני מה אמרו </w:t>
      </w:r>
      <w:r w:rsidRPr="006976AC">
        <w:rPr>
          <w:rFonts w:ascii="Narkisim" w:hAnsi="Narkisim" w:cs="Narkisim" w:hint="cs"/>
          <w:b/>
          <w:bCs/>
          <w:szCs w:val="21"/>
          <w:rtl/>
        </w:rPr>
        <w:t>תפ</w:t>
      </w:r>
      <w:r w:rsidR="002D5B57" w:rsidRPr="006976AC">
        <w:rPr>
          <w:rFonts w:ascii="Narkisim" w:hAnsi="Narkisim" w:cs="Narkisim" w:hint="cs"/>
          <w:b/>
          <w:bCs/>
          <w:szCs w:val="21"/>
          <w:rtl/>
        </w:rPr>
        <w:t>י</w:t>
      </w:r>
      <w:r w:rsidRPr="006976AC">
        <w:rPr>
          <w:rFonts w:ascii="Narkisim" w:hAnsi="Narkisim" w:cs="Narkisim" w:hint="cs"/>
          <w:b/>
          <w:bCs/>
          <w:szCs w:val="21"/>
          <w:rtl/>
        </w:rPr>
        <w:t>לת המנחה עד הערב</w:t>
      </w:r>
      <w:r w:rsidRPr="006976AC">
        <w:rPr>
          <w:rFonts w:ascii="Narkisim" w:hAnsi="Narkisim" w:cs="Narkisim" w:hint="cs"/>
          <w:szCs w:val="21"/>
          <w:rtl/>
        </w:rPr>
        <w:t xml:space="preserve">, שכן תמיד של בין הערבים </w:t>
      </w:r>
      <w:r w:rsidRPr="006976AC">
        <w:rPr>
          <w:rStyle w:val="FootnoteReference"/>
          <w:rFonts w:ascii="Narkisim" w:hAnsi="Narkisim" w:cs="Narkisim" w:hint="cs"/>
          <w:szCs w:val="21"/>
          <w:rtl/>
        </w:rPr>
        <w:footnoteReference w:id="236"/>
      </w:r>
      <w:r w:rsidRPr="006976AC">
        <w:rPr>
          <w:rFonts w:ascii="Narkisim" w:hAnsi="Narkisim" w:cs="Narkisim" w:hint="cs"/>
          <w:szCs w:val="21"/>
          <w:rtl/>
        </w:rPr>
        <w:t xml:space="preserve">קרב עד הערב. </w:t>
      </w:r>
      <w:r w:rsidRPr="006976AC">
        <w:rPr>
          <w:rFonts w:ascii="Narkisim" w:hAnsi="Narkisim" w:cs="Narkisim" w:hint="cs"/>
          <w:b/>
          <w:bCs/>
          <w:szCs w:val="21"/>
          <w:rtl/>
        </w:rPr>
        <w:t xml:space="preserve">ר' יודה או' עד פלג </w:t>
      </w:r>
      <w:r w:rsidRPr="006976AC">
        <w:rPr>
          <w:rStyle w:val="FootnoteReference"/>
          <w:rFonts w:ascii="Narkisim" w:hAnsi="Narkisim" w:cs="Narkisim" w:hint="cs"/>
          <w:b/>
          <w:bCs/>
          <w:szCs w:val="21"/>
          <w:rtl/>
        </w:rPr>
        <w:footnoteReference w:id="237"/>
      </w:r>
      <w:r w:rsidRPr="006976AC">
        <w:rPr>
          <w:rFonts w:ascii="Narkisim" w:hAnsi="Narkisim" w:cs="Narkisim" w:hint="cs"/>
          <w:b/>
          <w:bCs/>
          <w:szCs w:val="21"/>
          <w:rtl/>
        </w:rPr>
        <w:t>המנחה.</w:t>
      </w:r>
      <w:r w:rsidRPr="006976AC">
        <w:rPr>
          <w:rFonts w:ascii="Narkisim" w:hAnsi="Narkisim" w:cs="Narkisim" w:hint="cs"/>
          <w:szCs w:val="21"/>
          <w:rtl/>
        </w:rPr>
        <w:t xml:space="preserve"> </w:t>
      </w:r>
      <w:r w:rsidRPr="006976AC">
        <w:rPr>
          <w:rStyle w:val="FootnoteReference"/>
          <w:rFonts w:ascii="Narkisim" w:hAnsi="Narkisim" w:cs="Narkisim" w:hint="cs"/>
          <w:szCs w:val="21"/>
          <w:rtl/>
        </w:rPr>
        <w:footnoteReference w:id="238"/>
      </w:r>
      <w:r w:rsidRPr="006976AC">
        <w:rPr>
          <w:rFonts w:ascii="Narkisim" w:hAnsi="Narkisim" w:cs="Narkisim" w:hint="cs"/>
          <w:szCs w:val="21"/>
          <w:rtl/>
        </w:rPr>
        <w:t>כמה הוא פלג המנחה, אחת עשרה שעה חסר רביע.</w:t>
      </w:r>
    </w:p>
    <w:p w14:paraId="420D98DB" w14:textId="12810F70" w:rsidR="002B3A51" w:rsidRPr="006976AC" w:rsidRDefault="002B3A51" w:rsidP="002B3A51">
      <w:pPr>
        <w:bidi/>
        <w:spacing w:line="240" w:lineRule="auto"/>
        <w:ind w:hanging="360"/>
        <w:rPr>
          <w:rFonts w:ascii="Narkisim" w:hAnsi="Narkisim" w:cs="Narkisim"/>
          <w:szCs w:val="21"/>
        </w:rPr>
      </w:pPr>
      <w:r w:rsidRPr="006976AC">
        <w:rPr>
          <w:rFonts w:ascii="Narkisim" w:hAnsi="Narkisim" w:cs="Narkisim" w:hint="cs"/>
          <w:color w:val="FF0000"/>
          <w:szCs w:val="21"/>
          <w:rtl/>
        </w:rPr>
        <w:t>ב</w:t>
      </w:r>
      <w:r w:rsidRPr="006976AC">
        <w:rPr>
          <w:rFonts w:ascii="Narkisim" w:hAnsi="Narkisim" w:cs="Narkisim" w:hint="cs"/>
          <w:color w:val="FF0000"/>
          <w:szCs w:val="21"/>
          <w:rtl/>
        </w:rPr>
        <w:tab/>
      </w:r>
      <w:r w:rsidRPr="006976AC">
        <w:rPr>
          <w:rFonts w:ascii="Narkisim" w:hAnsi="Narkisim" w:cs="Narkisim" w:hint="cs"/>
          <w:szCs w:val="21"/>
          <w:rtl/>
        </w:rPr>
        <w:t xml:space="preserve"> תפ</w:t>
      </w:r>
      <w:r w:rsidR="008324AC" w:rsidRPr="006976AC">
        <w:rPr>
          <w:rFonts w:ascii="Narkisim" w:hAnsi="Narkisim" w:cs="Narkisim" w:hint="cs"/>
          <w:szCs w:val="21"/>
          <w:rtl/>
        </w:rPr>
        <w:t>י</w:t>
      </w:r>
      <w:r w:rsidRPr="006976AC">
        <w:rPr>
          <w:rFonts w:ascii="Narkisim" w:hAnsi="Narkisim" w:cs="Narkisim" w:hint="cs"/>
          <w:szCs w:val="21"/>
          <w:rtl/>
        </w:rPr>
        <w:t xml:space="preserve">לת הערב אין לה קבע, ר' </w:t>
      </w:r>
      <w:r w:rsidRPr="006976AC">
        <w:rPr>
          <w:rStyle w:val="FootnoteReference"/>
          <w:rFonts w:ascii="Narkisim" w:hAnsi="Narkisim" w:cs="Narkisim" w:hint="cs"/>
          <w:szCs w:val="21"/>
          <w:rtl/>
        </w:rPr>
        <w:footnoteReference w:id="239"/>
      </w:r>
      <w:r w:rsidRPr="006976AC">
        <w:rPr>
          <w:rFonts w:ascii="Narkisim" w:hAnsi="Narkisim" w:cs="Narkisim" w:hint="cs"/>
          <w:szCs w:val="21"/>
          <w:rtl/>
        </w:rPr>
        <w:t xml:space="preserve">לעזר בר' יוסי או' עם נעילת שערים. </w:t>
      </w:r>
      <w:r w:rsidRPr="006976AC">
        <w:rPr>
          <w:rStyle w:val="FootnoteReference"/>
          <w:rFonts w:ascii="Narkisim" w:hAnsi="Narkisim" w:cs="Narkisim" w:hint="cs"/>
          <w:szCs w:val="21"/>
          <w:rtl/>
        </w:rPr>
        <w:footnoteReference w:id="240"/>
      </w:r>
      <w:r w:rsidRPr="006976AC">
        <w:rPr>
          <w:rFonts w:ascii="Narkisim" w:hAnsi="Narkisim" w:cs="Narkisim" w:hint="cs"/>
          <w:szCs w:val="21"/>
          <w:rtl/>
        </w:rPr>
        <w:t xml:space="preserve"> אמ' ר' לעזר בר' יוסי אבה היה מתפלל אותה עם נעילת שערים.</w:t>
      </w:r>
    </w:p>
    <w:p w14:paraId="6139229D" w14:textId="56323415" w:rsidR="002B3A51" w:rsidRPr="006976AC" w:rsidRDefault="002B3A51" w:rsidP="002B3A51">
      <w:pPr>
        <w:bidi/>
        <w:ind w:hanging="360"/>
        <w:rPr>
          <w:rFonts w:ascii="Narkisim" w:hAnsi="Narkisim" w:cs="Narkisim"/>
          <w:szCs w:val="21"/>
          <w:rtl/>
        </w:rPr>
      </w:pPr>
      <w:r w:rsidRPr="006976AC">
        <w:rPr>
          <w:rFonts w:ascii="Narkisim" w:hAnsi="Narkisim" w:cs="Narkisim" w:hint="cs"/>
          <w:color w:val="FF0000"/>
          <w:szCs w:val="21"/>
          <w:rtl/>
        </w:rPr>
        <w:t>ג</w:t>
      </w:r>
      <w:r w:rsidRPr="00CC5BC3">
        <w:rPr>
          <w:rFonts w:ascii="Narkisim" w:hAnsi="Narkisim" w:cs="Narkisim" w:hint="cs"/>
          <w:color w:val="FF0000"/>
          <w:szCs w:val="21"/>
          <w:vertAlign w:val="subscript"/>
          <w:rtl/>
        </w:rPr>
        <w:t>1</w:t>
      </w:r>
      <w:r w:rsidRPr="006976AC">
        <w:rPr>
          <w:rFonts w:ascii="Narkisim" w:hAnsi="Narkisim" w:cs="Narkisim" w:hint="cs"/>
          <w:color w:val="FF0000"/>
          <w:szCs w:val="21"/>
          <w:rtl/>
        </w:rPr>
        <w:tab/>
      </w:r>
      <w:r w:rsidRPr="006976AC">
        <w:rPr>
          <w:rFonts w:ascii="Narkisim" w:hAnsi="Narkisim" w:cs="Narkisim" w:hint="cs"/>
          <w:szCs w:val="21"/>
          <w:rtl/>
        </w:rPr>
        <w:t xml:space="preserve"> </w:t>
      </w:r>
      <w:r w:rsidRPr="006976AC">
        <w:rPr>
          <w:rStyle w:val="FootnoteReference"/>
          <w:rFonts w:ascii="Narkisim" w:hAnsi="Narkisim" w:cs="Narkisim" w:hint="cs"/>
          <w:szCs w:val="21"/>
          <w:rtl/>
        </w:rPr>
        <w:footnoteReference w:id="241"/>
      </w:r>
      <w:r w:rsidRPr="006976AC">
        <w:rPr>
          <w:rFonts w:ascii="Narkisim" w:hAnsi="Narkisim" w:cs="Narkisim" w:hint="cs"/>
          <w:szCs w:val="21"/>
          <w:rtl/>
        </w:rPr>
        <w:t xml:space="preserve">המתפלל תפלת </w:t>
      </w:r>
      <w:r w:rsidRPr="006976AC">
        <w:rPr>
          <w:rStyle w:val="FootnoteReference"/>
          <w:rFonts w:ascii="Narkisim" w:hAnsi="Narkisim" w:cs="Narkisim" w:hint="cs"/>
          <w:szCs w:val="21"/>
          <w:rtl/>
        </w:rPr>
        <w:footnoteReference w:id="242"/>
      </w:r>
      <w:r w:rsidRPr="006976AC">
        <w:rPr>
          <w:rFonts w:ascii="Narkisim" w:hAnsi="Narkisim" w:cs="Narkisim" w:hint="cs"/>
          <w:szCs w:val="21"/>
          <w:rtl/>
        </w:rPr>
        <w:t xml:space="preserve">המוספין בין משקרב תמיד של שחר </w:t>
      </w:r>
      <w:r w:rsidRPr="006976AC">
        <w:rPr>
          <w:rStyle w:val="FootnoteReference"/>
          <w:rFonts w:ascii="Narkisim" w:hAnsi="Narkisim" w:cs="Narkisim" w:hint="cs"/>
          <w:szCs w:val="21"/>
          <w:rtl/>
        </w:rPr>
        <w:footnoteReference w:id="243"/>
      </w:r>
      <w:r w:rsidRPr="006976AC">
        <w:rPr>
          <w:rFonts w:ascii="Narkisim" w:hAnsi="Narkisim" w:cs="Narkisim" w:hint="cs"/>
          <w:szCs w:val="21"/>
          <w:rtl/>
        </w:rPr>
        <w:t xml:space="preserve">בין עד שלא קרב תמיד של שחר יצא. </w:t>
      </w:r>
    </w:p>
    <w:p w14:paraId="2D6B75FF" w14:textId="453F8DAE"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ב</w:t>
      </w:r>
      <w:r>
        <w:rPr>
          <w:rFonts w:ascii="Frank Ruehl CLM Medium" w:hAnsi="Frank Ruehl CLM Medium" w:cs="Frank Ruehl CLM Medium" w:hint="cs"/>
          <w:rtl/>
        </w:rPr>
        <w:t xml:space="preserve"> </w:t>
      </w:r>
    </w:p>
    <w:p w14:paraId="0E9A83D8" w14:textId="77777777" w:rsidR="0003628D" w:rsidRPr="00C24B4C"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רֶבִּי נְחוֹנְיָא בֶן הַקָּנָה הָיָה מִתְפַּלֵּל </w:t>
      </w:r>
      <w:r w:rsidRPr="00C24B4C">
        <w:rPr>
          <w:rFonts w:ascii="Frank Ruehl CLM Medium" w:hAnsi="Frank Ruehl CLM Medium" w:cs="Frank Ruehl CLM Medium" w:hint="cs"/>
          <w:sz w:val="22"/>
          <w:szCs w:val="22"/>
          <w:rtl/>
        </w:rPr>
        <w:br/>
        <w:t>בִּכְנִיסָתוֹ לְבֵית הַמִּדְרָשׁ וּבִיצִיאָתוֹ</w:t>
      </w:r>
      <w:r w:rsidRPr="00C24B4C">
        <w:rPr>
          <w:rStyle w:val="FootnoteReference"/>
          <w:rFonts w:ascii="Frank Ruehl CLM Medium" w:hAnsi="Frank Ruehl CLM Medium" w:cs="Frank Ruehl CLM Medium" w:hint="cs"/>
          <w:sz w:val="22"/>
          <w:szCs w:val="22"/>
          <w:rtl/>
        </w:rPr>
        <w:footnoteReference w:id="244"/>
      </w:r>
      <w:r w:rsidRPr="00C24B4C">
        <w:rPr>
          <w:rFonts w:ascii="Frank Ruehl CLM Medium" w:hAnsi="Frank Ruehl CLM Medium" w:cs="Frank Ruehl CLM Medium" w:hint="cs"/>
          <w:sz w:val="22"/>
          <w:szCs w:val="22"/>
          <w:rtl/>
        </w:rPr>
        <w:t xml:space="preserve"> תְפִלָּה קְצָרָה. </w:t>
      </w:r>
      <w:r w:rsidRPr="00C24B4C">
        <w:rPr>
          <w:rFonts w:ascii="Frank Ruehl CLM Medium" w:hAnsi="Frank Ruehl CLM Medium" w:cs="Frank Ruehl CLM Medium" w:hint="cs"/>
          <w:sz w:val="22"/>
          <w:szCs w:val="22"/>
          <w:rtl/>
        </w:rPr>
        <w:br/>
        <w:t xml:space="preserve">אָמְרוּ לוֹ: </w:t>
      </w:r>
      <w:r w:rsidRPr="00C24B4C">
        <w:rPr>
          <w:rFonts w:ascii="Frank Ruehl CLM Medium" w:hAnsi="Frank Ruehl CLM Medium" w:cs="Frank Ruehl CLM Medium" w:hint="cs"/>
          <w:sz w:val="22"/>
          <w:szCs w:val="22"/>
          <w:rtl/>
        </w:rPr>
        <w:br/>
        <w:t xml:space="preserve">מַה מָּקוֹם לִתְפִלָּה זוֹ? </w:t>
      </w:r>
      <w:r w:rsidRPr="00C24B4C">
        <w:rPr>
          <w:rFonts w:ascii="Frank Ruehl CLM Medium" w:hAnsi="Frank Ruehl CLM Medium" w:cs="Frank Ruehl CLM Medium" w:hint="cs"/>
          <w:sz w:val="22"/>
          <w:szCs w:val="22"/>
          <w:rtl/>
        </w:rPr>
        <w:br/>
        <w:t xml:space="preserve">אָמַר לָהֶם: </w:t>
      </w:r>
      <w:r w:rsidRPr="00C24B4C">
        <w:rPr>
          <w:rFonts w:ascii="Frank Ruehl CLM Medium" w:hAnsi="Frank Ruehl CLM Medium" w:cs="Frank Ruehl CLM Medium" w:hint="cs"/>
          <w:sz w:val="22"/>
          <w:szCs w:val="22"/>
          <w:rtl/>
        </w:rPr>
        <w:br/>
        <w:t xml:space="preserve">"בִּכְנֵיסָתִי אֲנִי מִתְפַּלֵּל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שֶׁלֹּא תֶאֱרַע תַּקָּלָה עַל יָדִי</w:t>
      </w:r>
      <w:r w:rsidRPr="00C24B4C">
        <w:rPr>
          <w:rStyle w:val="FootnoteReference"/>
          <w:rFonts w:ascii="Frank Ruehl CLM Medium" w:hAnsi="Frank Ruehl CLM Medium" w:cs="Frank Ruehl CLM Medium" w:hint="cs"/>
          <w:sz w:val="22"/>
          <w:szCs w:val="22"/>
          <w:rtl/>
        </w:rPr>
        <w:footnoteReference w:id="245"/>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וּבִיצִיאָתִי אֲנִי נוֹתֵן הוֹדָיָה עַל חֶלְקִי."</w:t>
      </w:r>
    </w:p>
    <w:p w14:paraId="58C09E87"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ג</w:t>
      </w:r>
      <w:r>
        <w:rPr>
          <w:rFonts w:ascii="Frank Ruehl CLM Medium" w:hAnsi="Frank Ruehl CLM Medium" w:cs="Frank Ruehl CLM Medium" w:hint="cs"/>
          <w:rtl/>
        </w:rPr>
        <w:t xml:space="preserve"> </w:t>
      </w:r>
    </w:p>
    <w:p w14:paraId="708E8F8F"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רַבָּן גַּמְלִיאֵל אוֹמֵר: </w:t>
      </w:r>
      <w:r w:rsidRPr="00C24B4C">
        <w:rPr>
          <w:rFonts w:ascii="Frank Ruehl CLM Medium" w:hAnsi="Frank Ruehl CLM Medium" w:cs="Frank Ruehl CLM Medium" w:hint="cs"/>
          <w:sz w:val="22"/>
          <w:szCs w:val="22"/>
          <w:rtl/>
        </w:rPr>
        <w:br/>
        <w:t xml:space="preserve">בְּכָל יוֹם אָדָם מִתְפַּלֵּל שְׁמוֹנֶה עֶשְׂרֵה. </w:t>
      </w:r>
      <w:r w:rsidRPr="00C24B4C">
        <w:rPr>
          <w:rFonts w:ascii="Frank Ruehl CLM Medium" w:hAnsi="Frank Ruehl CLM Medium" w:cs="Frank Ruehl CLM Medium" w:hint="cs"/>
          <w:sz w:val="22"/>
          <w:szCs w:val="22"/>
          <w:rtl/>
        </w:rPr>
        <w:br/>
        <w:t xml:space="preserve">רֶבִּי יְהוֹשֻׁעַ אוֹמֵר: </w:t>
      </w:r>
      <w:r w:rsidRPr="00C24B4C">
        <w:rPr>
          <w:rFonts w:ascii="Frank Ruehl CLM Medium" w:hAnsi="Frank Ruehl CLM Medium" w:cs="Frank Ruehl CLM Medium" w:hint="cs"/>
          <w:sz w:val="22"/>
          <w:szCs w:val="22"/>
          <w:rtl/>
        </w:rPr>
        <w:br/>
        <w:t xml:space="preserve">מֵעֵין שְׁמוֹנֶה עֶשְׂרֵה. </w:t>
      </w:r>
      <w:r w:rsidRPr="00C24B4C">
        <w:rPr>
          <w:rFonts w:ascii="Frank Ruehl CLM Medium" w:hAnsi="Frank Ruehl CLM Medium" w:cs="Frank Ruehl CLM Medium" w:hint="cs"/>
          <w:sz w:val="22"/>
          <w:szCs w:val="22"/>
          <w:rtl/>
        </w:rPr>
        <w:br/>
        <w:t xml:space="preserve">רֶבִּי עֲקִיבָה אוֹמֵר: </w:t>
      </w:r>
      <w:r w:rsidRPr="00C24B4C">
        <w:rPr>
          <w:rFonts w:ascii="Frank Ruehl CLM Medium" w:hAnsi="Frank Ruehl CLM Medium" w:cs="Frank Ruehl CLM Medium" w:hint="cs"/>
          <w:sz w:val="22"/>
          <w:szCs w:val="22"/>
          <w:rtl/>
        </w:rPr>
        <w:br/>
        <w:t>אִם שָׁגְרָה</w:t>
      </w:r>
      <w:r w:rsidRPr="00C24B4C">
        <w:rPr>
          <w:rStyle w:val="FootnoteReference"/>
          <w:rFonts w:ascii="Frank Ruehl CLM Medium" w:hAnsi="Frank Ruehl CLM Medium" w:cs="Frank Ruehl CLM Medium" w:hint="cs"/>
          <w:sz w:val="22"/>
          <w:szCs w:val="22"/>
          <w:rtl/>
        </w:rPr>
        <w:footnoteReference w:id="246"/>
      </w:r>
      <w:r w:rsidRPr="00C24B4C">
        <w:rPr>
          <w:rFonts w:ascii="Frank Ruehl CLM Medium" w:hAnsi="Frank Ruehl CLM Medium" w:cs="Frank Ruehl CLM Medium" w:hint="cs"/>
          <w:sz w:val="22"/>
          <w:szCs w:val="22"/>
          <w:rtl/>
        </w:rPr>
        <w:t xml:space="preserve"> תְפִלָּתוֹ בְפִיו, </w:t>
      </w:r>
      <w:r w:rsidRPr="00C24B4C">
        <w:rPr>
          <w:rFonts w:ascii="Frank Ruehl CLM Medium" w:hAnsi="Frank Ruehl CLM Medium" w:cs="Frank Ruehl CLM Medium" w:hint="cs"/>
          <w:sz w:val="22"/>
          <w:szCs w:val="22"/>
          <w:rtl/>
        </w:rPr>
        <w:br/>
        <w:t xml:space="preserve">מִתְפַּלֵּל שְׁמוֹנֶה עֶשְׂרֵה; </w:t>
      </w:r>
      <w:r w:rsidRPr="00C24B4C">
        <w:rPr>
          <w:rFonts w:ascii="Frank Ruehl CLM Medium" w:hAnsi="Frank Ruehl CLM Medium" w:cs="Frank Ruehl CLM Medium" w:hint="cs"/>
          <w:sz w:val="22"/>
          <w:szCs w:val="22"/>
          <w:rtl/>
        </w:rPr>
        <w:br/>
        <w:t xml:space="preserve">וְאִם לָאו, </w:t>
      </w:r>
      <w:r w:rsidRPr="00C24B4C">
        <w:rPr>
          <w:rFonts w:ascii="Frank Ruehl CLM Medium" w:hAnsi="Frank Ruehl CLM Medium" w:cs="Frank Ruehl CLM Medium" w:hint="cs"/>
          <w:sz w:val="22"/>
          <w:szCs w:val="22"/>
          <w:rtl/>
        </w:rPr>
        <w:br/>
        <w:t>מֵעֵין שְׁמוֹנֶה עֶשְׂרֵה.</w:t>
      </w:r>
    </w:p>
    <w:p w14:paraId="51239A58" w14:textId="561B97A9" w:rsidR="00374634" w:rsidRPr="006976AC" w:rsidRDefault="00374634" w:rsidP="00374634">
      <w:pPr>
        <w:bidi/>
        <w:spacing w:line="240" w:lineRule="auto"/>
        <w:ind w:hanging="360"/>
        <w:rPr>
          <w:rFonts w:ascii="Narkisim" w:hAnsi="Narkisim" w:cs="Narkisim"/>
          <w:szCs w:val="21"/>
        </w:rPr>
      </w:pPr>
      <w:r w:rsidRPr="006976AC">
        <w:rPr>
          <w:rFonts w:ascii="Narkisim" w:hAnsi="Narkisim" w:cs="Narkisim" w:hint="cs"/>
          <w:color w:val="EE0000"/>
          <w:szCs w:val="21"/>
          <w:rtl/>
        </w:rPr>
        <w:t>ג</w:t>
      </w:r>
      <w:r w:rsidRPr="00CC5BC3">
        <w:rPr>
          <w:rFonts w:ascii="Narkisim" w:hAnsi="Narkisim" w:cs="Narkisim" w:hint="cs"/>
          <w:color w:val="EE0000"/>
          <w:szCs w:val="21"/>
          <w:vertAlign w:val="subscript"/>
          <w:rtl/>
        </w:rPr>
        <w:t>2</w:t>
      </w:r>
      <w:r w:rsidRPr="006976AC">
        <w:rPr>
          <w:rFonts w:ascii="Narkisim" w:hAnsi="Narkisim" w:cs="Narkisim"/>
          <w:szCs w:val="21"/>
          <w:rtl/>
        </w:rPr>
        <w:tab/>
      </w:r>
      <w:r w:rsidRPr="006976AC">
        <w:rPr>
          <w:rFonts w:ascii="Narkisim" w:hAnsi="Narkisim" w:cs="Narkisim" w:hint="cs"/>
          <w:b/>
          <w:bCs/>
          <w:szCs w:val="21"/>
          <w:rtl/>
        </w:rPr>
        <w:t xml:space="preserve">ר' </w:t>
      </w:r>
      <w:r w:rsidRPr="006976AC">
        <w:rPr>
          <w:rStyle w:val="FootnoteReference"/>
          <w:rFonts w:ascii="Narkisim" w:hAnsi="Narkisim" w:cs="Narkisim" w:hint="cs"/>
          <w:b/>
          <w:bCs/>
          <w:szCs w:val="21"/>
          <w:rtl/>
        </w:rPr>
        <w:footnoteReference w:id="247"/>
      </w:r>
      <w:r w:rsidRPr="006976AC">
        <w:rPr>
          <w:rFonts w:ascii="Narkisim" w:hAnsi="Narkisim" w:cs="Narkisim" w:hint="cs"/>
          <w:b/>
          <w:bCs/>
          <w:szCs w:val="21"/>
          <w:rtl/>
        </w:rPr>
        <w:t>עקיבא או' אם שגורה תפילתו בפיו</w:t>
      </w:r>
      <w:r w:rsidRPr="006976AC">
        <w:rPr>
          <w:rFonts w:ascii="Narkisim" w:hAnsi="Narkisim" w:cs="Narkisim" w:hint="cs"/>
          <w:szCs w:val="21"/>
          <w:rtl/>
        </w:rPr>
        <w:t xml:space="preserve"> סימן יפה לו, ואם לאו סימן </w:t>
      </w:r>
      <w:r w:rsidRPr="006976AC">
        <w:rPr>
          <w:rStyle w:val="FootnoteReference"/>
          <w:rFonts w:ascii="Narkisim" w:hAnsi="Narkisim" w:cs="Narkisim" w:hint="cs"/>
          <w:szCs w:val="21"/>
          <w:rtl/>
        </w:rPr>
        <w:footnoteReference w:id="248"/>
      </w:r>
      <w:r w:rsidRPr="006976AC">
        <w:rPr>
          <w:rFonts w:ascii="Narkisim" w:hAnsi="Narkisim" w:cs="Narkisim" w:hint="cs"/>
          <w:szCs w:val="21"/>
          <w:rtl/>
        </w:rPr>
        <w:t xml:space="preserve">רע לו. הוא היה או' כל שרוח הבריות נוחה </w:t>
      </w:r>
      <w:r w:rsidRPr="006976AC">
        <w:rPr>
          <w:rStyle w:val="FootnoteReference"/>
          <w:rFonts w:ascii="Narkisim" w:hAnsi="Narkisim" w:cs="Narkisim" w:hint="cs"/>
          <w:szCs w:val="21"/>
          <w:rtl/>
        </w:rPr>
        <w:footnoteReference w:id="249"/>
      </w:r>
      <w:r w:rsidRPr="006976AC">
        <w:rPr>
          <w:rFonts w:ascii="Narkisim" w:hAnsi="Narkisim" w:cs="Narkisim" w:hint="cs"/>
          <w:szCs w:val="21"/>
          <w:rtl/>
        </w:rPr>
        <w:t xml:space="preserve">ממנו רוח המקום נוחה ממנו. </w:t>
      </w:r>
      <w:r w:rsidRPr="006976AC">
        <w:rPr>
          <w:rStyle w:val="FootnoteReference"/>
          <w:rFonts w:ascii="Narkisim" w:hAnsi="Narkisim" w:cs="Narkisim" w:hint="cs"/>
          <w:szCs w:val="21"/>
          <w:rtl/>
        </w:rPr>
        <w:footnoteReference w:id="250"/>
      </w:r>
      <w:r w:rsidRPr="006976AC">
        <w:rPr>
          <w:rFonts w:ascii="Narkisim" w:hAnsi="Narkisim" w:cs="Narkisim" w:hint="cs"/>
          <w:szCs w:val="21"/>
          <w:rtl/>
        </w:rPr>
        <w:t xml:space="preserve">כל </w:t>
      </w:r>
      <w:r w:rsidRPr="006976AC">
        <w:rPr>
          <w:rStyle w:val="FootnoteReference"/>
          <w:rFonts w:ascii="Narkisim" w:hAnsi="Narkisim" w:cs="Narkisim" w:hint="cs"/>
          <w:szCs w:val="21"/>
          <w:rtl/>
        </w:rPr>
        <w:footnoteReference w:id="251"/>
      </w:r>
      <w:r w:rsidRPr="006976AC">
        <w:rPr>
          <w:rFonts w:ascii="Narkisim" w:hAnsi="Narkisim" w:cs="Narkisim" w:hint="cs"/>
          <w:szCs w:val="21"/>
          <w:rtl/>
        </w:rPr>
        <w:t xml:space="preserve">שאין רוח הבריות נוחה </w:t>
      </w:r>
      <w:r w:rsidRPr="006976AC">
        <w:rPr>
          <w:rStyle w:val="FootnoteReference"/>
          <w:rFonts w:ascii="Narkisim" w:hAnsi="Narkisim" w:cs="Narkisim" w:hint="cs"/>
          <w:szCs w:val="21"/>
          <w:rtl/>
        </w:rPr>
        <w:footnoteReference w:id="252"/>
      </w:r>
      <w:r w:rsidRPr="006976AC">
        <w:rPr>
          <w:rFonts w:ascii="Narkisim" w:hAnsi="Narkisim" w:cs="Narkisim" w:hint="cs"/>
          <w:szCs w:val="21"/>
          <w:rtl/>
        </w:rPr>
        <w:t xml:space="preserve">ממנו אין רוח המקום נוחה ממנו. כל שרוח עצמו נוחה </w:t>
      </w:r>
      <w:r w:rsidRPr="006976AC">
        <w:rPr>
          <w:rStyle w:val="FootnoteReference"/>
          <w:rFonts w:ascii="Narkisim" w:hAnsi="Narkisim" w:cs="Narkisim" w:hint="cs"/>
          <w:szCs w:val="21"/>
          <w:rtl/>
        </w:rPr>
        <w:footnoteReference w:id="253"/>
      </w:r>
      <w:r w:rsidRPr="006976AC">
        <w:rPr>
          <w:rFonts w:ascii="Narkisim" w:hAnsi="Narkisim" w:cs="Narkisim" w:hint="cs"/>
          <w:szCs w:val="21"/>
          <w:rtl/>
        </w:rPr>
        <w:t>בשלו סימן יפה לו, אין רוח עצמו נוחה בשלו סימן רע לו.</w:t>
      </w:r>
    </w:p>
    <w:p w14:paraId="5DE503AC" w14:textId="5A3C0788" w:rsidR="00374634" w:rsidRPr="006976AC" w:rsidRDefault="00374634" w:rsidP="00374634">
      <w:pPr>
        <w:bidi/>
        <w:spacing w:line="240" w:lineRule="auto"/>
        <w:ind w:hanging="360"/>
        <w:rPr>
          <w:rFonts w:ascii="Narkisim" w:hAnsi="Narkisim" w:cs="Narkisim"/>
          <w:szCs w:val="21"/>
          <w:rtl/>
        </w:rPr>
      </w:pPr>
      <w:r w:rsidRPr="006976AC">
        <w:rPr>
          <w:rFonts w:ascii="Narkisim" w:hAnsi="Narkisim" w:cs="Narkisim" w:hint="cs"/>
          <w:color w:val="FF0000"/>
          <w:szCs w:val="21"/>
          <w:rtl/>
        </w:rPr>
        <w:t>ד</w:t>
      </w:r>
      <w:r w:rsidRPr="006976AC">
        <w:rPr>
          <w:rFonts w:ascii="Narkisim" w:hAnsi="Narkisim" w:cs="Narkisim" w:hint="cs"/>
          <w:color w:val="FF0000"/>
          <w:szCs w:val="21"/>
          <w:rtl/>
        </w:rPr>
        <w:tab/>
      </w:r>
      <w:r w:rsidRPr="006976AC">
        <w:rPr>
          <w:rFonts w:ascii="Narkisim" w:hAnsi="Narkisim" w:cs="Narkisim" w:hint="cs"/>
          <w:szCs w:val="21"/>
          <w:rtl/>
        </w:rPr>
        <w:t xml:space="preserve">בן עזיי או' </w:t>
      </w:r>
      <w:r w:rsidRPr="006976AC">
        <w:rPr>
          <w:rStyle w:val="FootnoteReference"/>
          <w:rFonts w:ascii="Narkisim" w:hAnsi="Narkisim" w:cs="Narkisim" w:hint="cs"/>
          <w:szCs w:val="21"/>
          <w:rtl/>
        </w:rPr>
        <w:footnoteReference w:id="254"/>
      </w:r>
      <w:r w:rsidRPr="006976AC">
        <w:rPr>
          <w:rFonts w:ascii="Narkisim" w:hAnsi="Narkisim" w:cs="Narkisim" w:hint="cs"/>
          <w:szCs w:val="21"/>
          <w:rtl/>
        </w:rPr>
        <w:t xml:space="preserve">כל שנטרפה דעתו מפני חכמתו סימן יפה לו, </w:t>
      </w:r>
      <w:r w:rsidRPr="006976AC">
        <w:rPr>
          <w:rStyle w:val="FootnoteReference"/>
          <w:rFonts w:ascii="Narkisim" w:hAnsi="Narkisim" w:cs="Narkisim" w:hint="cs"/>
          <w:szCs w:val="21"/>
          <w:rtl/>
        </w:rPr>
        <w:footnoteReference w:id="255"/>
      </w:r>
      <w:r w:rsidRPr="006976AC">
        <w:rPr>
          <w:rFonts w:ascii="Narkisim" w:hAnsi="Narkisim" w:cs="Narkisim" w:hint="cs"/>
          <w:szCs w:val="21"/>
          <w:rtl/>
        </w:rPr>
        <w:t xml:space="preserve">נטרפה חכמתו מפני דעתו סימן רע לו. הוא היה או' כל שלקה </w:t>
      </w:r>
      <w:r w:rsidRPr="006976AC">
        <w:rPr>
          <w:rStyle w:val="FootnoteReference"/>
          <w:rFonts w:ascii="Narkisim" w:hAnsi="Narkisim" w:cs="Narkisim" w:hint="cs"/>
          <w:szCs w:val="21"/>
          <w:rtl/>
        </w:rPr>
        <w:footnoteReference w:id="256"/>
      </w:r>
      <w:r w:rsidRPr="006976AC">
        <w:rPr>
          <w:rFonts w:ascii="Narkisim" w:hAnsi="Narkisim" w:cs="Narkisim" w:hint="cs"/>
          <w:szCs w:val="21"/>
          <w:rtl/>
        </w:rPr>
        <w:t xml:space="preserve">בגופו מפני חכמתו סימן יפה לו, חכמתו מפני גופו סימן רע לו. </w:t>
      </w:r>
    </w:p>
    <w:p w14:paraId="35CAD84B" w14:textId="77777777" w:rsidR="00374634" w:rsidRPr="006976AC" w:rsidRDefault="00374634" w:rsidP="00374634">
      <w:pPr>
        <w:bidi/>
        <w:spacing w:line="240" w:lineRule="auto"/>
        <w:ind w:hanging="360"/>
        <w:rPr>
          <w:rFonts w:ascii="Narkisim" w:hAnsi="Narkisim" w:cs="Narkisim"/>
          <w:szCs w:val="21"/>
        </w:rPr>
      </w:pPr>
      <w:r w:rsidRPr="006976AC">
        <w:rPr>
          <w:rFonts w:ascii="Narkisim" w:hAnsi="Narkisim" w:cs="Narkisim" w:hint="cs"/>
          <w:color w:val="EE0000"/>
          <w:szCs w:val="21"/>
          <w:rtl/>
        </w:rPr>
        <w:t>ד</w:t>
      </w:r>
      <w:r w:rsidRPr="00CC5BC3">
        <w:rPr>
          <w:rFonts w:ascii="Narkisim" w:hAnsi="Narkisim" w:cs="Narkisim" w:hint="cs"/>
          <w:color w:val="EE0000"/>
          <w:szCs w:val="21"/>
          <w:vertAlign w:val="subscript"/>
          <w:rtl/>
        </w:rPr>
        <w:t>2</w:t>
      </w:r>
      <w:r w:rsidRPr="006976AC">
        <w:rPr>
          <w:rFonts w:ascii="Narkisim" w:hAnsi="Narkisim" w:cs="Narkisim"/>
          <w:szCs w:val="21"/>
          <w:rtl/>
        </w:rPr>
        <w:tab/>
      </w:r>
      <w:r w:rsidRPr="006976AC">
        <w:rPr>
          <w:rFonts w:ascii="Narkisim" w:hAnsi="Narkisim" w:cs="Narkisim" w:hint="cs"/>
          <w:szCs w:val="21"/>
          <w:rtl/>
        </w:rPr>
        <w:t>המתפלל צריך שיכוין את לבו. אבא שאול או' סימן לתפילה תכין לבם תקשיב אזניך.</w:t>
      </w:r>
    </w:p>
    <w:p w14:paraId="41D883EC" w14:textId="77777777" w:rsidR="00374634" w:rsidRPr="006976AC" w:rsidRDefault="00374634" w:rsidP="00374634">
      <w:pPr>
        <w:bidi/>
        <w:spacing w:line="240" w:lineRule="auto"/>
        <w:ind w:hanging="360"/>
        <w:rPr>
          <w:rFonts w:ascii="Narkisim" w:hAnsi="Narkisim" w:cs="Narkisim"/>
          <w:szCs w:val="21"/>
        </w:rPr>
      </w:pPr>
      <w:r w:rsidRPr="006976AC">
        <w:rPr>
          <w:rFonts w:ascii="Narkisim" w:hAnsi="Narkisim" w:cs="Narkisim" w:hint="cs"/>
          <w:color w:val="FF0000"/>
          <w:szCs w:val="21"/>
          <w:rtl/>
        </w:rPr>
        <w:t>ה</w:t>
      </w:r>
      <w:r w:rsidRPr="006976AC">
        <w:rPr>
          <w:rFonts w:ascii="Narkisim" w:hAnsi="Narkisim" w:cs="Narkisim" w:hint="cs"/>
          <w:color w:val="FF0000"/>
          <w:szCs w:val="21"/>
          <w:rtl/>
        </w:rPr>
        <w:tab/>
      </w:r>
      <w:r w:rsidRPr="006976AC">
        <w:rPr>
          <w:rFonts w:ascii="Narkisim" w:hAnsi="Narkisim" w:cs="Narkisim" w:hint="cs"/>
          <w:szCs w:val="21"/>
          <w:rtl/>
        </w:rPr>
        <w:t xml:space="preserve">אמ' ר' יהודה כשהיה ר' עקיבא מתפלל עם הציבור היה מקצר </w:t>
      </w:r>
      <w:r w:rsidRPr="006976AC">
        <w:rPr>
          <w:rStyle w:val="FootnoteReference"/>
          <w:rFonts w:ascii="Narkisim" w:hAnsi="Narkisim" w:cs="Narkisim" w:hint="cs"/>
          <w:szCs w:val="21"/>
          <w:rtl/>
        </w:rPr>
        <w:footnoteReference w:id="257"/>
      </w:r>
      <w:r w:rsidRPr="006976AC">
        <w:rPr>
          <w:rFonts w:ascii="Narkisim" w:hAnsi="Narkisim" w:cs="Narkisim" w:hint="cs"/>
          <w:szCs w:val="21"/>
          <w:rtl/>
        </w:rPr>
        <w:t xml:space="preserve">בפני כולם, וכשהוא מתפלל בינו לבין עצמו אדם מניחו </w:t>
      </w:r>
      <w:r w:rsidRPr="006976AC">
        <w:rPr>
          <w:rStyle w:val="FootnoteReference"/>
          <w:rFonts w:ascii="Narkisim" w:hAnsi="Narkisim" w:cs="Narkisim" w:hint="cs"/>
          <w:szCs w:val="21"/>
          <w:rtl/>
        </w:rPr>
        <w:footnoteReference w:id="258"/>
      </w:r>
      <w:r w:rsidRPr="006976AC">
        <w:rPr>
          <w:rFonts w:ascii="Narkisim" w:hAnsi="Narkisim" w:cs="Narkisim" w:hint="cs"/>
          <w:szCs w:val="21"/>
          <w:rtl/>
        </w:rPr>
        <w:t xml:space="preserve">בזוית זו ומוצאו בזוית אחרת, מפני הכרעות </w:t>
      </w:r>
      <w:r w:rsidRPr="006976AC">
        <w:rPr>
          <w:rStyle w:val="FootnoteReference"/>
          <w:rFonts w:ascii="Narkisim" w:hAnsi="Narkisim" w:cs="Narkisim" w:hint="cs"/>
          <w:szCs w:val="21"/>
          <w:rtl/>
        </w:rPr>
        <w:footnoteReference w:id="259"/>
      </w:r>
      <w:r w:rsidRPr="006976AC">
        <w:rPr>
          <w:rFonts w:ascii="Narkisim" w:hAnsi="Narkisim" w:cs="Narkisim" w:hint="cs"/>
          <w:szCs w:val="21"/>
          <w:rtl/>
        </w:rPr>
        <w:t>והשתחואות.</w:t>
      </w:r>
    </w:p>
    <w:p w14:paraId="2A49C3EF" w14:textId="4B678BD4" w:rsidR="00374634" w:rsidRPr="006976AC" w:rsidRDefault="00374634" w:rsidP="00374634">
      <w:pPr>
        <w:bidi/>
        <w:spacing w:line="240" w:lineRule="auto"/>
        <w:ind w:hanging="360"/>
        <w:rPr>
          <w:rFonts w:ascii="Narkisim" w:hAnsi="Narkisim" w:cs="Narkisim"/>
          <w:szCs w:val="21"/>
          <w:rtl/>
        </w:rPr>
      </w:pPr>
      <w:r w:rsidRPr="006976AC">
        <w:rPr>
          <w:rFonts w:ascii="Narkisim" w:hAnsi="Narkisim" w:cs="Narkisim" w:hint="cs"/>
          <w:color w:val="FF0000"/>
          <w:szCs w:val="21"/>
          <w:rtl/>
        </w:rPr>
        <w:t>ו</w:t>
      </w:r>
      <w:r w:rsidRPr="00CC5BC3">
        <w:rPr>
          <w:rFonts w:ascii="Narkisim" w:hAnsi="Narkisim" w:cs="Narkisim" w:hint="cs"/>
          <w:color w:val="FF0000"/>
          <w:szCs w:val="21"/>
          <w:vertAlign w:val="subscript"/>
          <w:rtl/>
        </w:rPr>
        <w:t>1</w:t>
      </w:r>
      <w:r w:rsidRPr="006976AC">
        <w:rPr>
          <w:rFonts w:ascii="Narkisim" w:hAnsi="Narkisim" w:cs="Narkisim" w:hint="cs"/>
          <w:color w:val="FF0000"/>
          <w:szCs w:val="21"/>
          <w:rtl/>
        </w:rPr>
        <w:tab/>
      </w:r>
      <w:r w:rsidRPr="006976AC">
        <w:rPr>
          <w:rFonts w:ascii="Narkisim" w:hAnsi="Narkisim" w:cs="Narkisim" w:hint="cs"/>
          <w:szCs w:val="21"/>
          <w:rtl/>
        </w:rPr>
        <w:t xml:space="preserve">יכול </w:t>
      </w:r>
      <w:r w:rsidRPr="006976AC">
        <w:rPr>
          <w:rStyle w:val="FootnoteReference"/>
          <w:rFonts w:ascii="Narkisim" w:hAnsi="Narkisim" w:cs="Narkisim" w:hint="cs"/>
          <w:szCs w:val="21"/>
          <w:rtl/>
        </w:rPr>
        <w:footnoteReference w:id="260"/>
      </w:r>
      <w:r w:rsidRPr="006976AC">
        <w:rPr>
          <w:rFonts w:ascii="Narkisim" w:hAnsi="Narkisim" w:cs="Narkisim" w:hint="cs"/>
          <w:szCs w:val="21"/>
          <w:rtl/>
        </w:rPr>
        <w:t xml:space="preserve">יהא מתפלל והולך כל היום כולו, פירש בדניאל וזימנין תלתא </w:t>
      </w:r>
      <w:r w:rsidRPr="006976AC">
        <w:rPr>
          <w:rStyle w:val="FootnoteReference"/>
          <w:rFonts w:ascii="Narkisim" w:hAnsi="Narkisim" w:cs="Narkisim" w:hint="cs"/>
          <w:szCs w:val="21"/>
          <w:rtl/>
        </w:rPr>
        <w:footnoteReference w:id="261"/>
      </w:r>
      <w:r w:rsidRPr="006976AC">
        <w:rPr>
          <w:rFonts w:ascii="Narkisim" w:hAnsi="Narkisim" w:cs="Narkisim" w:hint="cs"/>
          <w:szCs w:val="21"/>
          <w:rtl/>
        </w:rPr>
        <w:t xml:space="preserve">ביומא וגו'. </w:t>
      </w:r>
      <w:r w:rsidRPr="006976AC">
        <w:rPr>
          <w:rFonts w:ascii="Narkisim" w:hAnsi="Narkisim" w:cs="Narkisim"/>
          <w:szCs w:val="21"/>
          <w:rtl/>
        </w:rPr>
        <w:br/>
      </w:r>
      <w:r w:rsidRPr="006976AC">
        <w:rPr>
          <w:rFonts w:ascii="Narkisim" w:hAnsi="Narkisim" w:cs="Narkisim" w:hint="cs"/>
          <w:szCs w:val="21"/>
          <w:rtl/>
        </w:rPr>
        <w:t xml:space="preserve">יכול </w:t>
      </w:r>
      <w:r w:rsidRPr="006976AC">
        <w:rPr>
          <w:rStyle w:val="FootnoteReference"/>
          <w:rFonts w:ascii="Narkisim" w:hAnsi="Narkisim" w:cs="Narkisim" w:hint="cs"/>
          <w:szCs w:val="21"/>
          <w:rtl/>
        </w:rPr>
        <w:footnoteReference w:id="262"/>
      </w:r>
      <w:r w:rsidRPr="006976AC">
        <w:rPr>
          <w:rFonts w:ascii="Narkisim" w:hAnsi="Narkisim" w:cs="Narkisim" w:hint="cs"/>
          <w:szCs w:val="21"/>
          <w:rtl/>
        </w:rPr>
        <w:t xml:space="preserve">כשבא לגולה, ת"ל כל קבל די הוה עביד מן קדמת דנא. </w:t>
      </w:r>
      <w:r w:rsidRPr="006976AC">
        <w:rPr>
          <w:rFonts w:ascii="Narkisim" w:hAnsi="Narkisim" w:cs="Narkisim"/>
          <w:szCs w:val="21"/>
          <w:rtl/>
        </w:rPr>
        <w:br/>
      </w:r>
      <w:r w:rsidRPr="006976AC">
        <w:rPr>
          <w:rFonts w:ascii="Narkisim" w:hAnsi="Narkisim" w:cs="Narkisim" w:hint="cs"/>
          <w:szCs w:val="21"/>
          <w:rtl/>
        </w:rPr>
        <w:t xml:space="preserve">יכול יהא משמיע </w:t>
      </w:r>
      <w:r w:rsidRPr="006976AC">
        <w:rPr>
          <w:rStyle w:val="FootnoteReference"/>
          <w:rFonts w:ascii="Narkisim" w:hAnsi="Narkisim" w:cs="Narkisim" w:hint="cs"/>
          <w:szCs w:val="21"/>
          <w:rtl/>
        </w:rPr>
        <w:footnoteReference w:id="263"/>
      </w:r>
      <w:r w:rsidRPr="006976AC">
        <w:rPr>
          <w:rFonts w:ascii="Narkisim" w:hAnsi="Narkisim" w:cs="Narkisim" w:hint="cs"/>
          <w:szCs w:val="21"/>
          <w:rtl/>
        </w:rPr>
        <w:t xml:space="preserve">קולו, פירש בחנה, וחנה היא מדברת על </w:t>
      </w:r>
      <w:r w:rsidRPr="006976AC">
        <w:rPr>
          <w:rStyle w:val="FootnoteReference"/>
          <w:rFonts w:ascii="Narkisim" w:hAnsi="Narkisim" w:cs="Narkisim" w:hint="cs"/>
          <w:szCs w:val="21"/>
          <w:rtl/>
        </w:rPr>
        <w:footnoteReference w:id="264"/>
      </w:r>
      <w:r w:rsidRPr="006976AC">
        <w:rPr>
          <w:rFonts w:ascii="Narkisim" w:hAnsi="Narkisim" w:cs="Narkisim" w:hint="cs"/>
          <w:szCs w:val="21"/>
          <w:rtl/>
        </w:rPr>
        <w:t xml:space="preserve">לבה. </w:t>
      </w:r>
      <w:r w:rsidRPr="006976AC">
        <w:rPr>
          <w:rFonts w:ascii="Narkisim" w:hAnsi="Narkisim" w:cs="Narkisim"/>
          <w:szCs w:val="21"/>
          <w:rtl/>
        </w:rPr>
        <w:br/>
      </w:r>
      <w:r w:rsidRPr="006976AC">
        <w:rPr>
          <w:rFonts w:ascii="Narkisim" w:hAnsi="Narkisim" w:cs="Narkisim" w:hint="cs"/>
          <w:szCs w:val="21"/>
          <w:rtl/>
        </w:rPr>
        <w:t xml:space="preserve">יכול יהא כוללן כולן בבת אחת, פירש בדוד, ערב ובקר וצהרים אשיחה ואהמה. </w:t>
      </w:r>
      <w:r w:rsidRPr="006976AC">
        <w:rPr>
          <w:rFonts w:ascii="Narkisim" w:hAnsi="Narkisim" w:cs="Narkisim"/>
          <w:szCs w:val="21"/>
          <w:rtl/>
        </w:rPr>
        <w:br/>
      </w:r>
      <w:r w:rsidRPr="006976AC">
        <w:rPr>
          <w:rFonts w:ascii="Narkisim" w:hAnsi="Narkisim" w:cs="Narkisim" w:hint="cs"/>
          <w:szCs w:val="21"/>
          <w:rtl/>
        </w:rPr>
        <w:t xml:space="preserve">  ערב, זו תפילת ערבית. בוקר, זו תפילת שחרית. </w:t>
      </w:r>
      <w:r w:rsidRPr="006976AC">
        <w:rPr>
          <w:rStyle w:val="FootnoteReference"/>
          <w:rFonts w:ascii="Narkisim" w:hAnsi="Narkisim" w:cs="Narkisim" w:hint="cs"/>
          <w:szCs w:val="21"/>
          <w:rtl/>
        </w:rPr>
        <w:footnoteReference w:id="265"/>
      </w:r>
      <w:r w:rsidRPr="006976AC">
        <w:rPr>
          <w:rFonts w:ascii="Narkisim" w:hAnsi="Narkisim" w:cs="Narkisim" w:hint="cs"/>
          <w:szCs w:val="21"/>
          <w:rtl/>
        </w:rPr>
        <w:t>וצהרים, זו תפ</w:t>
      </w:r>
      <w:r w:rsidR="007659C2" w:rsidRPr="006976AC">
        <w:rPr>
          <w:rFonts w:ascii="Narkisim" w:hAnsi="Narkisim" w:cs="Narkisim" w:hint="cs"/>
          <w:szCs w:val="21"/>
          <w:rtl/>
        </w:rPr>
        <w:t>י</w:t>
      </w:r>
      <w:r w:rsidRPr="006976AC">
        <w:rPr>
          <w:rFonts w:ascii="Narkisim" w:hAnsi="Narkisim" w:cs="Narkisim" w:hint="cs"/>
          <w:szCs w:val="21"/>
          <w:rtl/>
        </w:rPr>
        <w:t xml:space="preserve">לת מנחה. </w:t>
      </w:r>
      <w:r w:rsidRPr="006976AC">
        <w:rPr>
          <w:rFonts w:ascii="Narkisim" w:hAnsi="Narkisim" w:cs="Narkisim"/>
          <w:szCs w:val="21"/>
          <w:rtl/>
        </w:rPr>
        <w:br/>
      </w:r>
      <w:r w:rsidRPr="006976AC">
        <w:rPr>
          <w:rFonts w:ascii="Narkisim" w:hAnsi="Narkisim" w:cs="Narkisim" w:hint="cs"/>
          <w:szCs w:val="21"/>
          <w:rtl/>
        </w:rPr>
        <w:lastRenderedPageBreak/>
        <w:t xml:space="preserve">יכול יהא שואל צרכיו </w:t>
      </w:r>
      <w:r w:rsidRPr="006976AC">
        <w:rPr>
          <w:rStyle w:val="FootnoteReference"/>
          <w:rFonts w:ascii="Narkisim" w:hAnsi="Narkisim" w:cs="Narkisim" w:hint="cs"/>
          <w:szCs w:val="21"/>
          <w:rtl/>
        </w:rPr>
        <w:footnoteReference w:id="266"/>
      </w:r>
      <w:r w:rsidRPr="006976AC">
        <w:rPr>
          <w:rFonts w:ascii="Narkisim" w:hAnsi="Narkisim" w:cs="Narkisim" w:hint="cs"/>
          <w:szCs w:val="21"/>
          <w:rtl/>
        </w:rPr>
        <w:t>ומסתלק, פירש בשלמה, לשמוע אל הרינה ואל התפילה</w:t>
      </w:r>
      <w:r w:rsidRPr="006976AC">
        <w:rPr>
          <w:rFonts w:ascii="Narkisim" w:hAnsi="Narkisim" w:cs="Narkisim"/>
          <w:szCs w:val="21"/>
          <w:rtl/>
        </w:rPr>
        <w:br/>
      </w:r>
      <w:r w:rsidRPr="006976AC">
        <w:rPr>
          <w:rFonts w:ascii="Narkisim" w:hAnsi="Narkisim" w:cs="Narkisim" w:hint="cs"/>
          <w:szCs w:val="21"/>
          <w:rtl/>
        </w:rPr>
        <w:t xml:space="preserve">  וגו'. רינה, זו רינה, שנ' רננו צדיקים בה' לישרים נאוה תהלה. </w:t>
      </w:r>
      <w:r w:rsidRPr="006976AC">
        <w:rPr>
          <w:rStyle w:val="FootnoteReference"/>
          <w:rFonts w:ascii="Narkisim" w:hAnsi="Narkisim" w:cs="Narkisim" w:hint="cs"/>
          <w:szCs w:val="21"/>
          <w:rtl/>
        </w:rPr>
        <w:footnoteReference w:id="267"/>
      </w:r>
      <w:r w:rsidRPr="006976AC">
        <w:rPr>
          <w:rFonts w:ascii="Narkisim" w:hAnsi="Narkisim" w:cs="Narkisim" w:hint="cs"/>
          <w:szCs w:val="21"/>
          <w:rtl/>
        </w:rPr>
        <w:t xml:space="preserve">תפלה זו בקשה. </w:t>
      </w:r>
    </w:p>
    <w:p w14:paraId="5166003A" w14:textId="343F0378" w:rsidR="00374634" w:rsidRPr="006976AC" w:rsidRDefault="00374634" w:rsidP="00374634">
      <w:pPr>
        <w:bidi/>
        <w:spacing w:line="240" w:lineRule="auto"/>
        <w:ind w:hanging="360"/>
        <w:rPr>
          <w:rFonts w:ascii="Narkisim" w:hAnsi="Narkisim" w:cs="Narkisim"/>
          <w:szCs w:val="21"/>
          <w:rtl/>
        </w:rPr>
      </w:pPr>
      <w:r w:rsidRPr="006976AC">
        <w:rPr>
          <w:rFonts w:ascii="Narkisim" w:hAnsi="Narkisim" w:cs="Narkisim" w:hint="cs"/>
          <w:color w:val="EE0000"/>
          <w:szCs w:val="21"/>
          <w:rtl/>
        </w:rPr>
        <w:t>ו</w:t>
      </w:r>
      <w:r w:rsidRPr="00CC5BC3">
        <w:rPr>
          <w:rFonts w:ascii="Narkisim" w:hAnsi="Narkisim" w:cs="Narkisim" w:hint="cs"/>
          <w:color w:val="EE0000"/>
          <w:szCs w:val="21"/>
          <w:vertAlign w:val="subscript"/>
          <w:rtl/>
        </w:rPr>
        <w:t>2</w:t>
      </w:r>
      <w:r w:rsidRPr="006976AC">
        <w:rPr>
          <w:rFonts w:ascii="Narkisim" w:hAnsi="Narkisim" w:cs="Narkisim"/>
          <w:szCs w:val="21"/>
          <w:rtl/>
        </w:rPr>
        <w:tab/>
      </w:r>
      <w:r w:rsidRPr="006976AC">
        <w:rPr>
          <w:rFonts w:ascii="Narkisim" w:hAnsi="Narkisim" w:cs="Narkisim" w:hint="cs"/>
          <w:szCs w:val="21"/>
          <w:rtl/>
        </w:rPr>
        <w:t xml:space="preserve">אין אומ' </w:t>
      </w:r>
      <w:r w:rsidRPr="006976AC">
        <w:rPr>
          <w:rStyle w:val="FootnoteReference"/>
          <w:rFonts w:ascii="Narkisim" w:hAnsi="Narkisim" w:cs="Narkisim" w:hint="cs"/>
          <w:szCs w:val="21"/>
          <w:rtl/>
        </w:rPr>
        <w:footnoteReference w:id="268"/>
      </w:r>
      <w:r w:rsidRPr="006976AC">
        <w:rPr>
          <w:rFonts w:ascii="Narkisim" w:hAnsi="Narkisim" w:cs="Narkisim" w:hint="cs"/>
          <w:szCs w:val="21"/>
          <w:rtl/>
        </w:rPr>
        <w:t xml:space="preserve">דברים אחר אמת ויציב, אבל או' </w:t>
      </w:r>
      <w:r w:rsidRPr="006976AC">
        <w:rPr>
          <w:rStyle w:val="FootnoteReference"/>
          <w:rFonts w:ascii="Narkisim" w:hAnsi="Narkisim" w:cs="Narkisim" w:hint="cs"/>
          <w:szCs w:val="21"/>
          <w:rtl/>
        </w:rPr>
        <w:footnoteReference w:id="269"/>
      </w:r>
      <w:r w:rsidRPr="006976AC">
        <w:rPr>
          <w:rFonts w:ascii="Narkisim" w:hAnsi="Narkisim" w:cs="Narkisim" w:hint="cs"/>
          <w:szCs w:val="21"/>
          <w:rtl/>
        </w:rPr>
        <w:t xml:space="preserve">דברים אחר תפילה, אפילו </w:t>
      </w:r>
      <w:r w:rsidRPr="006976AC">
        <w:rPr>
          <w:rStyle w:val="FootnoteReference"/>
          <w:rFonts w:ascii="Narkisim" w:hAnsi="Narkisim" w:cs="Narkisim" w:hint="cs"/>
          <w:szCs w:val="21"/>
          <w:rtl/>
        </w:rPr>
        <w:footnoteReference w:id="270"/>
      </w:r>
      <w:r w:rsidRPr="006976AC">
        <w:rPr>
          <w:rFonts w:ascii="Narkisim" w:hAnsi="Narkisim" w:cs="Narkisim" w:hint="cs"/>
          <w:szCs w:val="21"/>
          <w:rtl/>
        </w:rPr>
        <w:t>כסדר וידוי של יום הכפורים.</w:t>
      </w:r>
    </w:p>
    <w:p w14:paraId="28265E15"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ד</w:t>
      </w:r>
      <w:r>
        <w:rPr>
          <w:rFonts w:ascii="Frank Ruehl CLM Medium" w:hAnsi="Frank Ruehl CLM Medium" w:cs="Frank Ruehl CLM Medium" w:hint="cs"/>
          <w:rtl/>
        </w:rPr>
        <w:t xml:space="preserve"> </w:t>
      </w:r>
    </w:p>
    <w:p w14:paraId="68AEBC06" w14:textId="77777777" w:rsidR="00BE4A61" w:rsidRDefault="006907B6" w:rsidP="006907B6">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ד</w:t>
      </w:r>
      <w:r w:rsidRPr="00CC5BC3">
        <w:rPr>
          <w:rFonts w:ascii="Frank Ruehl CLM Medium" w:hAnsi="Frank Ruehl CLM Medium" w:cs="Frank Ruehl CLM Medium" w:hint="cs"/>
          <w:sz w:val="22"/>
          <w:szCs w:val="22"/>
          <w:vertAlign w:val="subscript"/>
          <w:rtl/>
        </w:rPr>
        <w:t>1</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רֶבִּי אֱלִיעֶזֶר אוֹמֵר: </w:t>
      </w:r>
      <w:r w:rsidR="0003628D" w:rsidRPr="00C24B4C">
        <w:rPr>
          <w:rFonts w:ascii="Frank Ruehl CLM Medium" w:hAnsi="Frank Ruehl CLM Medium" w:cs="Frank Ruehl CLM Medium" w:hint="cs"/>
          <w:sz w:val="22"/>
          <w:szCs w:val="22"/>
          <w:rtl/>
        </w:rPr>
        <w:br/>
        <w:t>הָעוֹשֶׂה תְפִלָּתוֹ קְבַע</w:t>
      </w:r>
      <w:r w:rsidR="0003628D" w:rsidRPr="00C24B4C">
        <w:rPr>
          <w:rStyle w:val="FootnoteReference"/>
          <w:rFonts w:ascii="Frank Ruehl CLM Medium" w:hAnsi="Frank Ruehl CLM Medium" w:cs="Frank Ruehl CLM Medium" w:hint="cs"/>
          <w:sz w:val="22"/>
          <w:szCs w:val="22"/>
          <w:rtl/>
        </w:rPr>
        <w:footnoteReference w:id="271"/>
      </w:r>
      <w:r w:rsidR="0003628D" w:rsidRPr="00C24B4C">
        <w:rPr>
          <w:rFonts w:ascii="Frank Ruehl CLM Medium" w:hAnsi="Frank Ruehl CLM Medium" w:cs="Frank Ruehl CLM Medium" w:hint="cs"/>
          <w:sz w:val="22"/>
          <w:szCs w:val="22"/>
          <w:rtl/>
        </w:rPr>
        <w:t xml:space="preserve">, </w:t>
      </w:r>
      <w:r w:rsidR="0003628D" w:rsidRPr="00C24B4C">
        <w:rPr>
          <w:rFonts w:ascii="Frank Ruehl CLM Medium" w:hAnsi="Frank Ruehl CLM Medium" w:cs="Frank Ruehl CLM Medium" w:hint="cs"/>
          <w:sz w:val="22"/>
          <w:szCs w:val="22"/>
          <w:rtl/>
        </w:rPr>
        <w:br/>
        <w:t xml:space="preserve">אֵין תְּפִלָּתוֹ תַחֲנוּנִים. </w:t>
      </w:r>
    </w:p>
    <w:p w14:paraId="62F40C24" w14:textId="18780930" w:rsidR="0003628D" w:rsidRDefault="0003628D" w:rsidP="00BE4A61">
      <w:pPr>
        <w:pStyle w:val="NormalWeb"/>
        <w:bidi/>
        <w:spacing w:before="0" w:beforeAutospacing="0" w:after="0" w:afterAutospacing="0" w:line="252" w:lineRule="auto"/>
        <w:ind w:hanging="339"/>
        <w:rPr>
          <w:rFonts w:ascii="Frank Ruehl CLM Medium" w:hAnsi="Frank Ruehl CLM Medium" w:cs="Frank Ruehl CLM Medium"/>
          <w:sz w:val="22"/>
          <w:szCs w:val="22"/>
          <w:rtl/>
        </w:rPr>
      </w:pPr>
    </w:p>
    <w:tbl>
      <w:tblPr>
        <w:tblStyle w:val="TableGrid"/>
        <w:bidiVisual/>
        <w:tblW w:w="6935" w:type="dxa"/>
        <w:tblInd w:w="-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
        <w:gridCol w:w="3159"/>
        <w:gridCol w:w="3411"/>
      </w:tblGrid>
      <w:tr w:rsidR="00E451B5" w14:paraId="026AD06D" w14:textId="77777777" w:rsidTr="00E451B5">
        <w:tc>
          <w:tcPr>
            <w:tcW w:w="3524" w:type="dxa"/>
            <w:gridSpan w:val="2"/>
          </w:tcPr>
          <w:p w14:paraId="37ECC9B7" w14:textId="72CC9B4C" w:rsidR="00E451B5" w:rsidRDefault="00E451B5" w:rsidP="00370657">
            <w:pPr>
              <w:pStyle w:val="NormalWeb"/>
              <w:bidi/>
              <w:spacing w:before="0" w:beforeAutospacing="0" w:after="0" w:afterAutospacing="0" w:line="252" w:lineRule="auto"/>
              <w:ind w:left="257" w:hanging="270"/>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ד</w:t>
            </w:r>
            <w:r w:rsidRPr="00CC5BC3">
              <w:rPr>
                <w:rFonts w:ascii="Frank Ruehl CLM Medium" w:hAnsi="Frank Ruehl CLM Medium" w:cs="Frank Ruehl CLM Medium" w:hint="cs"/>
                <w:sz w:val="22"/>
                <w:szCs w:val="22"/>
                <w:vertAlign w:val="subscript"/>
                <w:rtl/>
              </w:rPr>
              <w:t>2</w:t>
            </w:r>
            <w:r>
              <w:rPr>
                <w:rFonts w:ascii="Frank Ruehl CLM Medium" w:hAnsi="Frank Ruehl CLM Medium" w:cs="Frank Ruehl CLM Medium"/>
                <w:sz w:val="22"/>
                <w:szCs w:val="22"/>
                <w:rtl/>
              </w:rPr>
              <w:tab/>
            </w:r>
            <w:r w:rsidRPr="00C24B4C">
              <w:rPr>
                <w:rFonts w:ascii="Frank Ruehl CLM Medium" w:hAnsi="Frank Ruehl CLM Medium" w:cs="Frank Ruehl CLM Medium" w:hint="cs"/>
                <w:sz w:val="22"/>
                <w:szCs w:val="22"/>
                <w:rtl/>
              </w:rPr>
              <w:t xml:space="preserve">רֶבִּי יְהוֹשֻׁעַ אוֹמֵר: </w:t>
            </w:r>
            <w:r w:rsidRPr="00C24B4C">
              <w:rPr>
                <w:rFonts w:ascii="Frank Ruehl CLM Medium" w:hAnsi="Frank Ruehl CLM Medium" w:cs="Frank Ruehl CLM Medium" w:hint="cs"/>
                <w:sz w:val="22"/>
                <w:szCs w:val="22"/>
                <w:rtl/>
              </w:rPr>
              <w:br/>
              <w:t xml:space="preserve">הַמְּהַלֵּךְ בִּמְקוֹם סַכָּנָה, </w:t>
            </w:r>
            <w:r w:rsidRPr="00C24B4C">
              <w:rPr>
                <w:rFonts w:ascii="Frank Ruehl CLM Medium" w:hAnsi="Frank Ruehl CLM Medium" w:cs="Frank Ruehl CLM Medium" w:hint="cs"/>
                <w:sz w:val="22"/>
                <w:szCs w:val="22"/>
                <w:rtl/>
              </w:rPr>
              <w:br/>
              <w:t>מִתְפַּלֵּל תְּפִלָּה קְצָרָה מֵעֵין שְׁמוֹנֶה עֶשְׂרֵה</w:t>
            </w:r>
            <w:r w:rsidRPr="00C24B4C">
              <w:rPr>
                <w:rStyle w:val="FootnoteReference"/>
                <w:rFonts w:ascii="Frank Ruehl CLM Medium" w:hAnsi="Frank Ruehl CLM Medium" w:cs="Frank Ruehl CLM Medium" w:hint="cs"/>
                <w:sz w:val="22"/>
                <w:szCs w:val="22"/>
                <w:rtl/>
              </w:rPr>
              <w:footnoteReference w:id="27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וְאוֹמֵר </w:t>
            </w:r>
            <w:r w:rsidRPr="00C24B4C">
              <w:rPr>
                <w:rStyle w:val="FootnoteReference"/>
                <w:rFonts w:ascii="Frank Ruehl CLM Medium" w:hAnsi="Frank Ruehl CLM Medium" w:cs="Frank Ruehl CLM Medium" w:hint="cs"/>
                <w:sz w:val="22"/>
                <w:szCs w:val="22"/>
                <w:rtl/>
              </w:rPr>
              <w:footnoteReference w:id="27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"הוֹשַׁע</w:t>
            </w:r>
            <w:r w:rsidRPr="00C24B4C">
              <w:rPr>
                <w:rStyle w:val="FootnoteReference"/>
                <w:rFonts w:ascii="Frank Ruehl CLM Medium" w:hAnsi="Frank Ruehl CLM Medium" w:cs="Frank Ruehl CLM Medium" w:hint="cs"/>
                <w:sz w:val="22"/>
                <w:szCs w:val="22"/>
                <w:rtl/>
              </w:rPr>
              <w:footnoteReference w:id="274"/>
            </w:r>
            <w:r w:rsidRPr="00C24B4C">
              <w:rPr>
                <w:rFonts w:ascii="Frank Ruehl CLM Medium" w:hAnsi="Frank Ruehl CLM Medium" w:cs="Frank Ruehl CLM Medium" w:hint="cs"/>
                <w:sz w:val="22"/>
                <w:szCs w:val="22"/>
                <w:rtl/>
              </w:rPr>
              <w:t xml:space="preserve"> הַשֵּׁם אֶת עַמְּךָ אֵת</w:t>
            </w:r>
            <w:r w:rsidRPr="00C24B4C">
              <w:rPr>
                <w:rStyle w:val="FootnoteReference"/>
                <w:rFonts w:ascii="Frank Ruehl CLM Medium" w:hAnsi="Frank Ruehl CLM Medium" w:cs="Frank Ruehl CLM Medium" w:hint="cs"/>
                <w:sz w:val="22"/>
                <w:szCs w:val="22"/>
                <w:rtl/>
              </w:rPr>
              <w:footnoteReference w:id="275"/>
            </w:r>
            <w:r w:rsidRPr="00C24B4C">
              <w:rPr>
                <w:rFonts w:ascii="Frank Ruehl CLM Medium" w:hAnsi="Frank Ruehl CLM Medium" w:cs="Frank Ruehl CLM Medium" w:hint="cs"/>
                <w:sz w:val="22"/>
                <w:szCs w:val="22"/>
                <w:rtl/>
              </w:rPr>
              <w:t xml:space="preserve"> יִשְׂרָאֵל; </w:t>
            </w:r>
            <w:r w:rsidRPr="00C24B4C">
              <w:rPr>
                <w:rFonts w:ascii="Frank Ruehl CLM Medium" w:hAnsi="Frank Ruehl CLM Medium" w:cs="Frank Ruehl CLM Medium" w:hint="cs"/>
                <w:sz w:val="22"/>
                <w:szCs w:val="22"/>
                <w:rtl/>
              </w:rPr>
              <w:br/>
              <w:t>כָּל פָּרָשַׁת הָעִבּוּר</w:t>
            </w:r>
            <w:r w:rsidRPr="00C24B4C">
              <w:rPr>
                <w:rStyle w:val="FootnoteReference"/>
                <w:rFonts w:ascii="Frank Ruehl CLM Medium" w:hAnsi="Frank Ruehl CLM Medium" w:cs="Frank Ruehl CLM Medium" w:hint="cs"/>
                <w:sz w:val="22"/>
                <w:szCs w:val="22"/>
                <w:rtl/>
              </w:rPr>
              <w:footnoteReference w:id="276"/>
            </w:r>
            <w:r w:rsidRPr="00C24B4C">
              <w:rPr>
                <w:rFonts w:ascii="Frank Ruehl CLM Medium" w:hAnsi="Frank Ruehl CLM Medium" w:cs="Frank Ruehl CLM Medium" w:hint="cs"/>
                <w:sz w:val="22"/>
                <w:szCs w:val="22"/>
                <w:rtl/>
              </w:rPr>
              <w:t xml:space="preserve"> [הַצִבּוּר</w:t>
            </w:r>
            <w:r w:rsidRPr="00C24B4C">
              <w:rPr>
                <w:rStyle w:val="FootnoteReference"/>
                <w:rFonts w:ascii="Frank Ruehl CLM Medium" w:hAnsi="Frank Ruehl CLM Medium" w:cs="Frank Ruehl CLM Medium" w:hint="cs"/>
                <w:sz w:val="22"/>
                <w:szCs w:val="22"/>
                <w:rtl/>
              </w:rPr>
              <w:footnoteReference w:id="277"/>
            </w:r>
            <w:r w:rsidRPr="00C24B4C">
              <w:rPr>
                <w:rFonts w:ascii="Frank Ruehl CLM Medium" w:hAnsi="Frank Ruehl CLM Medium" w:cs="Frank Ruehl CLM Medium" w:hint="cs"/>
                <w:sz w:val="22"/>
                <w:szCs w:val="22"/>
                <w:rtl/>
              </w:rPr>
              <w:t xml:space="preserve"> הַעֲבֵר</w:t>
            </w:r>
            <w:r w:rsidRPr="00C24B4C">
              <w:rPr>
                <w:rStyle w:val="FootnoteReference"/>
                <w:rFonts w:ascii="Frank Ruehl CLM Medium" w:hAnsi="Frank Ruehl CLM Medium" w:cs="Frank Ruehl CLM Medium" w:hint="cs"/>
                <w:sz w:val="22"/>
                <w:szCs w:val="22"/>
                <w:rtl/>
              </w:rPr>
              <w:footnoteReference w:id="278"/>
            </w:r>
            <w:r w:rsidRPr="00C24B4C">
              <w:rPr>
                <w:rFonts w:ascii="Frank Ruehl CLM Medium" w:hAnsi="Frank Ruehl CLM Medium" w:cs="Frank Ruehl CLM Medium" w:hint="cs"/>
                <w:sz w:val="22"/>
                <w:szCs w:val="22"/>
                <w:rtl/>
              </w:rPr>
              <w:t>] צֳרְכֵיהֶם</w:t>
            </w:r>
            <w:r w:rsidRPr="00C24B4C">
              <w:rPr>
                <w:rStyle w:val="FootnoteReference"/>
                <w:rFonts w:ascii="Frank Ruehl CLM Medium" w:hAnsi="Frank Ruehl CLM Medium" w:cs="Frank Ruehl CLM Medium" w:hint="cs"/>
                <w:sz w:val="22"/>
                <w:szCs w:val="22"/>
                <w:rtl/>
              </w:rPr>
              <w:footnoteReference w:id="279"/>
            </w:r>
            <w:r w:rsidRPr="00C24B4C">
              <w:rPr>
                <w:rFonts w:ascii="Frank Ruehl CLM Medium" w:hAnsi="Frank Ruehl CLM Medium" w:cs="Frank Ruehl CLM Medium" w:hint="cs"/>
                <w:sz w:val="22"/>
                <w:szCs w:val="22"/>
                <w:rtl/>
              </w:rPr>
              <w:t xml:space="preserve"> מִלְפָנֶיךָ</w:t>
            </w:r>
            <w:r w:rsidRPr="00C24B4C">
              <w:rPr>
                <w:rStyle w:val="FootnoteReference"/>
                <w:rFonts w:ascii="Frank Ruehl CLM Medium" w:hAnsi="Frank Ruehl CLM Medium" w:cs="Frank Ruehl CLM Medium" w:hint="cs"/>
                <w:sz w:val="22"/>
                <w:szCs w:val="22"/>
                <w:rtl/>
              </w:rPr>
              <w:footnoteReference w:id="280"/>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בָּרוּךְ אַתָּה יי שׁוֹמֵעַ תְּפִלָּה</w:t>
            </w:r>
            <w:r w:rsidRPr="00C24B4C">
              <w:rPr>
                <w:rStyle w:val="FootnoteReference"/>
                <w:rFonts w:ascii="Frank Ruehl CLM Medium" w:hAnsi="Frank Ruehl CLM Medium" w:cs="Frank Ruehl CLM Medium" w:hint="cs"/>
                <w:sz w:val="22"/>
                <w:szCs w:val="22"/>
                <w:rtl/>
              </w:rPr>
              <w:footnoteReference w:id="281"/>
            </w:r>
            <w:r w:rsidRPr="00C24B4C">
              <w:rPr>
                <w:rFonts w:ascii="Frank Ruehl CLM Medium" w:hAnsi="Frank Ruehl CLM Medium" w:cs="Frank Ruehl CLM Medium" w:hint="cs"/>
                <w:sz w:val="22"/>
                <w:szCs w:val="22"/>
                <w:rtl/>
              </w:rPr>
              <w:t>".</w:t>
            </w:r>
          </w:p>
        </w:tc>
        <w:tc>
          <w:tcPr>
            <w:tcW w:w="3411" w:type="dxa"/>
          </w:tcPr>
          <w:p w14:paraId="12033AC3" w14:textId="14DADAEB" w:rsidR="00E451B5" w:rsidRDefault="00E451B5" w:rsidP="00E451B5">
            <w:pPr>
              <w:pStyle w:val="NormalWeb"/>
              <w:bidi/>
              <w:spacing w:before="0" w:beforeAutospacing="0" w:after="0" w:afterAutospacing="0" w:line="252" w:lineRule="auto"/>
              <w:ind w:left="418" w:hanging="360"/>
              <w:rPr>
                <w:rFonts w:ascii="Frank Ruehl CLM Medium" w:hAnsi="Frank Ruehl CLM Medium" w:cs="Frank Ruehl CLM Medium"/>
                <w:sz w:val="22"/>
                <w:szCs w:val="22"/>
                <w:rtl/>
              </w:rPr>
            </w:pPr>
            <w:r w:rsidRPr="006976AC">
              <w:rPr>
                <w:rFonts w:ascii="Narkisim" w:hAnsi="Narkisim" w:cs="Narkisim" w:hint="cs"/>
                <w:color w:val="FF0000"/>
                <w:szCs w:val="21"/>
                <w:rtl/>
              </w:rPr>
              <w:t>ז</w:t>
            </w:r>
            <w:r w:rsidRPr="006976AC">
              <w:rPr>
                <w:rFonts w:ascii="Narkisim" w:hAnsi="Narkisim" w:cs="Narkisim" w:hint="cs"/>
                <w:color w:val="FF0000"/>
                <w:szCs w:val="21"/>
                <w:vertAlign w:val="subscript"/>
                <w:rtl/>
              </w:rPr>
              <w:t>1</w:t>
            </w:r>
            <w:r w:rsidRPr="006976AC">
              <w:rPr>
                <w:rFonts w:ascii="Narkisim" w:hAnsi="Narkisim" w:cs="Narkisim"/>
                <w:szCs w:val="21"/>
                <w:rtl/>
              </w:rPr>
              <w:tab/>
            </w:r>
            <w:r w:rsidRPr="006976AC">
              <w:rPr>
                <w:rFonts w:ascii="Narkisim" w:hAnsi="Narkisim" w:cs="Narkisim" w:hint="cs"/>
                <w:szCs w:val="21"/>
                <w:rtl/>
              </w:rPr>
              <w:t xml:space="preserve">היה </w:t>
            </w:r>
            <w:r w:rsidRPr="006976AC">
              <w:rPr>
                <w:rFonts w:ascii="Narkisim" w:hAnsi="Narkisim" w:cs="Narkisim" w:hint="cs"/>
                <w:b/>
                <w:bCs/>
                <w:szCs w:val="21"/>
                <w:rtl/>
              </w:rPr>
              <w:t xml:space="preserve">מהלך במקום </w:t>
            </w:r>
            <w:r w:rsidRPr="006976AC">
              <w:rPr>
                <w:rStyle w:val="FootnoteReference"/>
                <w:rFonts w:ascii="Narkisim" w:hAnsi="Narkisim" w:cs="Narkisim" w:hint="cs"/>
                <w:b/>
                <w:bCs/>
                <w:szCs w:val="21"/>
                <w:rtl/>
              </w:rPr>
              <w:footnoteReference w:id="282"/>
            </w:r>
            <w:r w:rsidRPr="006976AC">
              <w:rPr>
                <w:rFonts w:ascii="Narkisim" w:hAnsi="Narkisim" w:cs="Narkisim" w:hint="cs"/>
                <w:b/>
                <w:bCs/>
                <w:szCs w:val="21"/>
                <w:rtl/>
              </w:rPr>
              <w:t>סכנה</w:t>
            </w:r>
            <w:r w:rsidRPr="006976AC">
              <w:rPr>
                <w:rFonts w:ascii="Narkisim" w:hAnsi="Narkisim" w:cs="Narkisim" w:hint="cs"/>
                <w:szCs w:val="21"/>
                <w:rtl/>
              </w:rPr>
              <w:t xml:space="preserve"> ולסטין, </w:t>
            </w:r>
            <w:r w:rsidRPr="006976AC">
              <w:rPr>
                <w:rFonts w:ascii="Narkisim" w:hAnsi="Narkisim" w:cs="Narkisim" w:hint="cs"/>
                <w:b/>
                <w:bCs/>
                <w:szCs w:val="21"/>
                <w:rtl/>
              </w:rPr>
              <w:t>מתפלל תפילה קצרה</w:t>
            </w:r>
            <w:r w:rsidRPr="006976AC">
              <w:rPr>
                <w:rFonts w:ascii="Narkisim" w:hAnsi="Narkisim" w:cs="Narkisim" w:hint="cs"/>
                <w:szCs w:val="21"/>
                <w:rtl/>
              </w:rPr>
              <w:t xml:space="preserve">. </w:t>
            </w:r>
            <w:r w:rsidRPr="006976AC">
              <w:rPr>
                <w:rFonts w:ascii="Narkisim" w:hAnsi="Narkisim" w:cs="Narkisim"/>
                <w:szCs w:val="21"/>
                <w:rtl/>
              </w:rPr>
              <w:br/>
            </w:r>
            <w:r w:rsidRPr="006976AC">
              <w:rPr>
                <w:rFonts w:ascii="Narkisim" w:hAnsi="Narkisim" w:cs="Narkisim" w:hint="cs"/>
                <w:szCs w:val="21"/>
                <w:rtl/>
              </w:rPr>
              <w:t xml:space="preserve">אי זו היא תפילה קצרה. ר' ליעזר או', </w:t>
            </w:r>
            <w:r w:rsidRPr="006976AC">
              <w:rPr>
                <w:rStyle w:val="FootnoteReference"/>
                <w:rFonts w:ascii="Narkisim" w:hAnsi="Narkisim" w:cs="Narkisim" w:hint="cs"/>
                <w:szCs w:val="21"/>
                <w:rtl/>
              </w:rPr>
              <w:footnoteReference w:id="283"/>
            </w:r>
            <w:r w:rsidRPr="006976AC">
              <w:rPr>
                <w:rFonts w:ascii="Narkisim" w:hAnsi="Narkisim" w:cs="Narkisim" w:hint="cs"/>
                <w:szCs w:val="21"/>
                <w:rtl/>
              </w:rPr>
              <w:t xml:space="preserve">יעשה רצונך בשמים ממעל, ותן נחת רוח </w:t>
            </w:r>
            <w:r w:rsidRPr="006976AC">
              <w:rPr>
                <w:rStyle w:val="FootnoteReference"/>
                <w:rFonts w:ascii="Narkisim" w:hAnsi="Narkisim" w:cs="Narkisim" w:hint="cs"/>
                <w:szCs w:val="21"/>
                <w:rtl/>
              </w:rPr>
              <w:footnoteReference w:id="284"/>
            </w:r>
            <w:r w:rsidRPr="006976AC">
              <w:rPr>
                <w:rFonts w:ascii="Narkisim" w:hAnsi="Narkisim" w:cs="Narkisim" w:hint="cs"/>
                <w:szCs w:val="21"/>
                <w:rtl/>
              </w:rPr>
              <w:t xml:space="preserve">ליריאיך, והטוב בעיניך עשה. ברוך שומע תפילה. </w:t>
            </w:r>
            <w:r w:rsidRPr="006976AC">
              <w:rPr>
                <w:rStyle w:val="FootnoteReference"/>
                <w:rFonts w:ascii="Narkisim" w:hAnsi="Narkisim" w:cs="Narkisim" w:hint="cs"/>
                <w:szCs w:val="21"/>
                <w:rtl/>
              </w:rPr>
              <w:footnoteReference w:id="285"/>
            </w:r>
            <w:r w:rsidRPr="006976AC">
              <w:rPr>
                <w:rFonts w:ascii="Narkisim" w:hAnsi="Narkisim" w:cs="Narkisim" w:hint="cs"/>
                <w:szCs w:val="21"/>
                <w:rtl/>
              </w:rPr>
              <w:t xml:space="preserve">ר' יוסה או', </w:t>
            </w:r>
            <w:r w:rsidRPr="006976AC">
              <w:rPr>
                <w:rStyle w:val="FootnoteReference"/>
                <w:rFonts w:ascii="Narkisim" w:hAnsi="Narkisim" w:cs="Narkisim" w:hint="cs"/>
                <w:szCs w:val="21"/>
                <w:rtl/>
              </w:rPr>
              <w:footnoteReference w:id="286"/>
            </w:r>
            <w:r w:rsidRPr="006976AC">
              <w:rPr>
                <w:rFonts w:ascii="Narkisim" w:hAnsi="Narkisim" w:cs="Narkisim" w:hint="cs"/>
                <w:szCs w:val="21"/>
                <w:rtl/>
              </w:rPr>
              <w:t xml:space="preserve">שמע לתפלת עמך ישראל ועשה מהרה בקשתן. ברוך שומע תפילה. </w:t>
            </w:r>
            <w:r w:rsidRPr="006976AC">
              <w:rPr>
                <w:rStyle w:val="FootnoteReference"/>
                <w:rFonts w:ascii="Narkisim" w:hAnsi="Narkisim" w:cs="Narkisim" w:hint="cs"/>
                <w:szCs w:val="21"/>
                <w:rtl/>
              </w:rPr>
              <w:footnoteReference w:id="287"/>
            </w:r>
            <w:r w:rsidRPr="006976AC">
              <w:rPr>
                <w:rFonts w:ascii="Narkisim" w:hAnsi="Narkisim" w:cs="Narkisim" w:hint="cs"/>
                <w:szCs w:val="21"/>
                <w:rtl/>
              </w:rPr>
              <w:t xml:space="preserve">[ר' אלעזר בר' צדוק אומ', שמע קול צעקת עמך ישר' ועשה מהרה בקשתם. ברוך שומע תפילה]. אחרים או', צרכי </w:t>
            </w:r>
            <w:r w:rsidRPr="006976AC">
              <w:rPr>
                <w:rStyle w:val="FootnoteReference"/>
                <w:rFonts w:ascii="Narkisim" w:hAnsi="Narkisim" w:cs="Narkisim" w:hint="cs"/>
                <w:szCs w:val="21"/>
                <w:rtl/>
              </w:rPr>
              <w:footnoteReference w:id="288"/>
            </w:r>
            <w:r w:rsidRPr="006976AC">
              <w:rPr>
                <w:rFonts w:ascii="Narkisim" w:hAnsi="Narkisim" w:cs="Narkisim" w:hint="cs"/>
                <w:szCs w:val="21"/>
                <w:rtl/>
              </w:rPr>
              <w:t xml:space="preserve">עמך מרובים ודעתן קצרה. יהי רצון מלפניך ה' אלהינו שתתן לכל אחד ואחד </w:t>
            </w:r>
            <w:r w:rsidRPr="006976AC">
              <w:rPr>
                <w:rStyle w:val="FootnoteReference"/>
                <w:rFonts w:ascii="Narkisim" w:hAnsi="Narkisim" w:cs="Narkisim" w:hint="cs"/>
                <w:szCs w:val="21"/>
                <w:rtl/>
              </w:rPr>
              <w:footnoteReference w:id="289"/>
            </w:r>
            <w:r w:rsidRPr="006976AC">
              <w:rPr>
                <w:rFonts w:ascii="Narkisim" w:hAnsi="Narkisim" w:cs="Narkisim" w:hint="cs"/>
                <w:szCs w:val="21"/>
                <w:rtl/>
              </w:rPr>
              <w:t xml:space="preserve">צרכיו </w:t>
            </w:r>
            <w:r w:rsidRPr="006976AC">
              <w:rPr>
                <w:rStyle w:val="FootnoteReference"/>
                <w:rFonts w:ascii="Narkisim" w:hAnsi="Narkisim" w:cs="Narkisim" w:hint="cs"/>
                <w:szCs w:val="21"/>
                <w:rtl/>
              </w:rPr>
              <w:footnoteReference w:id="290"/>
            </w:r>
            <w:r w:rsidRPr="006976AC">
              <w:rPr>
                <w:rFonts w:ascii="Narkisim" w:hAnsi="Narkisim" w:cs="Narkisim" w:hint="cs"/>
                <w:szCs w:val="21"/>
                <w:rtl/>
              </w:rPr>
              <w:t xml:space="preserve">ולכל </w:t>
            </w:r>
            <w:r w:rsidRPr="006976AC">
              <w:rPr>
                <w:rFonts w:ascii="Narkisim" w:hAnsi="Narkisim" w:cs="Narkisim" w:hint="cs"/>
                <w:szCs w:val="21"/>
                <w:rtl/>
              </w:rPr>
              <w:lastRenderedPageBreak/>
              <w:t>גויה וגויה די מחסורה. ברוך שומע תפלה.</w:t>
            </w:r>
          </w:p>
        </w:tc>
      </w:tr>
      <w:tr w:rsidR="00B70ECA" w14:paraId="155C5DA3" w14:textId="77777777" w:rsidTr="00E451B5">
        <w:trPr>
          <w:gridAfter w:val="2"/>
          <w:wAfter w:w="6570" w:type="dxa"/>
        </w:trPr>
        <w:tc>
          <w:tcPr>
            <w:tcW w:w="365" w:type="dxa"/>
          </w:tcPr>
          <w:p w14:paraId="577A996A" w14:textId="77777777" w:rsidR="00B70ECA" w:rsidRDefault="00B70ECA" w:rsidP="009252C8">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4F168F14" w14:textId="0C60881E" w:rsidR="00407EA8" w:rsidRPr="006976AC" w:rsidRDefault="00407EA8" w:rsidP="00407EA8">
      <w:pPr>
        <w:bidi/>
        <w:spacing w:line="240" w:lineRule="auto"/>
        <w:ind w:hanging="339"/>
        <w:rPr>
          <w:rFonts w:ascii="Narkisim" w:hAnsi="Narkisim" w:cs="Narkisim"/>
          <w:szCs w:val="21"/>
        </w:rPr>
      </w:pPr>
      <w:r w:rsidRPr="006976AC">
        <w:rPr>
          <w:rFonts w:ascii="Narkisim" w:hAnsi="Narkisim" w:cs="Narkisim" w:hint="cs"/>
          <w:color w:val="EE0000"/>
          <w:szCs w:val="21"/>
          <w:rtl/>
        </w:rPr>
        <w:t>ז</w:t>
      </w:r>
      <w:r w:rsidRPr="00CC5BC3">
        <w:rPr>
          <w:rFonts w:ascii="Narkisim" w:hAnsi="Narkisim" w:cs="Narkisim" w:hint="cs"/>
          <w:color w:val="EE0000"/>
          <w:szCs w:val="21"/>
          <w:vertAlign w:val="subscript"/>
          <w:rtl/>
        </w:rPr>
        <w:t>2</w:t>
      </w:r>
      <w:r w:rsidRPr="006976AC">
        <w:rPr>
          <w:rFonts w:ascii="Narkisim" w:hAnsi="Narkisim" w:cs="Narkisim"/>
          <w:szCs w:val="21"/>
          <w:rtl/>
        </w:rPr>
        <w:tab/>
      </w:r>
      <w:r w:rsidRPr="006976AC">
        <w:rPr>
          <w:rFonts w:ascii="Narkisim" w:hAnsi="Narkisim" w:cs="Narkisim" w:hint="cs"/>
          <w:szCs w:val="21"/>
          <w:rtl/>
        </w:rPr>
        <w:t xml:space="preserve">אמ' ר' לעזר בר' צדוק אבא היה מתפלל תפילה קצרה בלילי שבתות. </w:t>
      </w:r>
      <w:r w:rsidRPr="006976AC">
        <w:rPr>
          <w:rStyle w:val="FootnoteReference"/>
          <w:rFonts w:ascii="Narkisim" w:hAnsi="Narkisim" w:cs="Narkisim" w:hint="cs"/>
          <w:szCs w:val="21"/>
          <w:rtl/>
        </w:rPr>
        <w:footnoteReference w:id="291"/>
      </w:r>
      <w:r w:rsidRPr="006976AC">
        <w:rPr>
          <w:rFonts w:ascii="Narkisim" w:hAnsi="Narkisim" w:cs="Narkisim" w:hint="cs"/>
          <w:szCs w:val="21"/>
          <w:rtl/>
        </w:rPr>
        <w:t xml:space="preserve">ומאהבתך ה' </w:t>
      </w:r>
      <w:bookmarkStart w:id="5" w:name="_Hlk200120150"/>
      <w:r w:rsidRPr="006976AC">
        <w:rPr>
          <w:rFonts w:ascii="Narkisim" w:hAnsi="Narkisim" w:cs="Narkisim" w:hint="cs"/>
          <w:szCs w:val="21"/>
          <w:rtl/>
        </w:rPr>
        <w:t>אלהנו</w:t>
      </w:r>
      <w:bookmarkEnd w:id="5"/>
      <w:r w:rsidRPr="006976AC">
        <w:rPr>
          <w:rFonts w:ascii="Narkisim" w:hAnsi="Narkisim" w:cs="Narkisim" w:hint="cs"/>
          <w:szCs w:val="21"/>
          <w:rtl/>
        </w:rPr>
        <w:t xml:space="preserve"> </w:t>
      </w:r>
      <w:r w:rsidRPr="006976AC">
        <w:rPr>
          <w:rStyle w:val="FootnoteReference"/>
          <w:rFonts w:ascii="Narkisim" w:hAnsi="Narkisim" w:cs="Narkisim" w:hint="cs"/>
          <w:szCs w:val="21"/>
          <w:rtl/>
        </w:rPr>
        <w:footnoteReference w:id="292"/>
      </w:r>
      <w:r w:rsidRPr="006976AC">
        <w:rPr>
          <w:rFonts w:ascii="Narkisim" w:hAnsi="Narkisim" w:cs="Narkisim" w:hint="cs"/>
          <w:szCs w:val="21"/>
          <w:rtl/>
        </w:rPr>
        <w:t xml:space="preserve">שאהבת את ישראל עמך. ומחמלתך מלכנו </w:t>
      </w:r>
      <w:r w:rsidRPr="006976AC">
        <w:rPr>
          <w:rStyle w:val="FootnoteReference"/>
          <w:rFonts w:ascii="Narkisim" w:hAnsi="Narkisim" w:cs="Narkisim" w:hint="cs"/>
          <w:szCs w:val="21"/>
          <w:rtl/>
        </w:rPr>
        <w:footnoteReference w:id="293"/>
      </w:r>
      <w:r w:rsidRPr="006976AC">
        <w:rPr>
          <w:rFonts w:ascii="Narkisim" w:hAnsi="Narkisim" w:cs="Narkisim" w:hint="cs"/>
          <w:szCs w:val="21"/>
          <w:rtl/>
        </w:rPr>
        <w:t xml:space="preserve">שחמלת על בני בריתך, נתת לנו ה' אלינו את יום השביעי הגדול והקדוש הזה </w:t>
      </w:r>
      <w:r w:rsidRPr="006976AC">
        <w:rPr>
          <w:rStyle w:val="FootnoteReference"/>
          <w:rFonts w:ascii="Narkisim" w:hAnsi="Narkisim" w:cs="Narkisim" w:hint="cs"/>
          <w:szCs w:val="21"/>
          <w:rtl/>
        </w:rPr>
        <w:footnoteReference w:id="294"/>
      </w:r>
      <w:r w:rsidRPr="006976AC">
        <w:rPr>
          <w:rFonts w:ascii="Narkisim" w:hAnsi="Narkisim" w:cs="Narkisim" w:hint="cs"/>
          <w:szCs w:val="21"/>
          <w:rtl/>
        </w:rPr>
        <w:t>באהבה. ועל הכוס הוא או', אשר קדש את יום השבת ואינו חותם.</w:t>
      </w:r>
    </w:p>
    <w:p w14:paraId="2F7BE4C2" w14:textId="5D6D5ABE" w:rsidR="00407EA8" w:rsidRPr="006976AC" w:rsidRDefault="00407EA8" w:rsidP="00407EA8">
      <w:pPr>
        <w:bidi/>
        <w:spacing w:line="240" w:lineRule="auto"/>
        <w:ind w:hanging="339"/>
        <w:rPr>
          <w:rFonts w:ascii="Narkisim" w:hAnsi="Narkisim" w:cs="Narkisim"/>
          <w:szCs w:val="21"/>
        </w:rPr>
      </w:pPr>
      <w:r w:rsidRPr="006976AC">
        <w:rPr>
          <w:rFonts w:ascii="Narkisim" w:hAnsi="Narkisim" w:cs="Narkisim" w:hint="cs"/>
          <w:color w:val="FF0000"/>
          <w:szCs w:val="21"/>
          <w:rtl/>
        </w:rPr>
        <w:t>ח</w:t>
      </w:r>
      <w:r w:rsidRPr="006976AC">
        <w:rPr>
          <w:rFonts w:ascii="Narkisim" w:hAnsi="Narkisim" w:cs="Narkisim" w:hint="cs"/>
          <w:color w:val="FF0000"/>
          <w:szCs w:val="21"/>
          <w:rtl/>
        </w:rPr>
        <w:tab/>
      </w:r>
      <w:r w:rsidRPr="006976AC">
        <w:rPr>
          <w:rFonts w:ascii="Narkisim" w:hAnsi="Narkisim" w:cs="Narkisim" w:hint="cs"/>
          <w:szCs w:val="21"/>
          <w:rtl/>
        </w:rPr>
        <w:t xml:space="preserve">כבוד יום וכבוד לילה, כבוד יום קודם לכבוד לילה. </w:t>
      </w:r>
      <w:r w:rsidRPr="006976AC">
        <w:rPr>
          <w:rStyle w:val="FootnoteReference"/>
          <w:rFonts w:ascii="Narkisim" w:hAnsi="Narkisim" w:cs="Narkisim" w:hint="cs"/>
          <w:szCs w:val="21"/>
          <w:rtl/>
        </w:rPr>
        <w:footnoteReference w:id="295"/>
      </w:r>
      <w:r w:rsidRPr="006976AC">
        <w:rPr>
          <w:rFonts w:ascii="Narkisim" w:hAnsi="Narkisim" w:cs="Narkisim" w:hint="cs"/>
          <w:szCs w:val="21"/>
          <w:rtl/>
        </w:rPr>
        <w:t xml:space="preserve">אם אין לו אלא כוס אחד, קדושת היום קודמת </w:t>
      </w:r>
      <w:r w:rsidRPr="006976AC">
        <w:rPr>
          <w:rStyle w:val="FootnoteReference"/>
          <w:rFonts w:ascii="Narkisim" w:hAnsi="Narkisim" w:cs="Narkisim" w:hint="cs"/>
          <w:szCs w:val="21"/>
          <w:rtl/>
        </w:rPr>
        <w:footnoteReference w:id="296"/>
      </w:r>
      <w:r w:rsidRPr="006976AC">
        <w:rPr>
          <w:rFonts w:ascii="Narkisim" w:hAnsi="Narkisim" w:cs="Narkisim" w:hint="cs"/>
          <w:szCs w:val="21"/>
          <w:rtl/>
        </w:rPr>
        <w:t xml:space="preserve">לכבוד היום ולכבוד </w:t>
      </w:r>
      <w:r w:rsidRPr="006976AC">
        <w:rPr>
          <w:rStyle w:val="FootnoteReference"/>
          <w:rFonts w:ascii="Narkisim" w:hAnsi="Narkisim" w:cs="Narkisim" w:hint="cs"/>
          <w:szCs w:val="21"/>
          <w:rtl/>
        </w:rPr>
        <w:footnoteReference w:id="297"/>
      </w:r>
      <w:r w:rsidRPr="006976AC">
        <w:rPr>
          <w:rFonts w:ascii="Narkisim" w:hAnsi="Narkisim" w:cs="Narkisim" w:hint="cs"/>
          <w:szCs w:val="21"/>
          <w:rtl/>
        </w:rPr>
        <w:t>הלילה. לילי שבתו</w:t>
      </w:r>
      <w:r w:rsidR="00552940" w:rsidRPr="006976AC">
        <w:rPr>
          <w:rFonts w:ascii="Narkisim" w:hAnsi="Narkisim" w:cs="Narkisim" w:hint="cs"/>
          <w:szCs w:val="21"/>
          <w:rtl/>
        </w:rPr>
        <w:t>ת</w:t>
      </w:r>
      <w:r w:rsidRPr="006976AC">
        <w:rPr>
          <w:rFonts w:ascii="Narkisim" w:hAnsi="Narkisim" w:cs="Narkisim" w:hint="cs"/>
          <w:szCs w:val="21"/>
          <w:rtl/>
        </w:rPr>
        <w:t xml:space="preserve"> ולילי ימים טובים, יש בהן קדושת היום על הכוס, ויש בהן </w:t>
      </w:r>
      <w:r w:rsidRPr="006976AC">
        <w:rPr>
          <w:rStyle w:val="FootnoteReference"/>
          <w:rFonts w:ascii="Narkisim" w:hAnsi="Narkisim" w:cs="Narkisim" w:hint="cs"/>
          <w:szCs w:val="21"/>
          <w:rtl/>
        </w:rPr>
        <w:footnoteReference w:id="298"/>
      </w:r>
      <w:r w:rsidRPr="006976AC">
        <w:rPr>
          <w:rFonts w:ascii="Narkisim" w:hAnsi="Narkisim" w:cs="Narkisim" w:hint="cs"/>
          <w:szCs w:val="21"/>
          <w:rtl/>
        </w:rPr>
        <w:t xml:space="preserve">קדושת היום בברכת המזון. </w:t>
      </w:r>
      <w:r w:rsidRPr="006976AC">
        <w:rPr>
          <w:rStyle w:val="FootnoteReference"/>
          <w:rFonts w:ascii="Narkisim" w:hAnsi="Narkisim" w:cs="Narkisim" w:hint="cs"/>
          <w:szCs w:val="21"/>
          <w:rtl/>
        </w:rPr>
        <w:footnoteReference w:id="299"/>
      </w:r>
      <w:r w:rsidRPr="006976AC">
        <w:rPr>
          <w:rFonts w:ascii="Narkisim" w:hAnsi="Narkisim" w:cs="Narkisim" w:hint="cs"/>
          <w:szCs w:val="21"/>
          <w:rtl/>
        </w:rPr>
        <w:t xml:space="preserve">שבת, ויום טוב, </w:t>
      </w:r>
      <w:r w:rsidRPr="006976AC">
        <w:rPr>
          <w:rStyle w:val="FootnoteReference"/>
          <w:rFonts w:ascii="Narkisim" w:hAnsi="Narkisim" w:cs="Narkisim" w:hint="cs"/>
          <w:szCs w:val="21"/>
          <w:rtl/>
        </w:rPr>
        <w:footnoteReference w:id="300"/>
      </w:r>
      <w:r w:rsidRPr="006976AC">
        <w:rPr>
          <w:rFonts w:ascii="Narkisim" w:hAnsi="Narkisim" w:cs="Narkisim" w:hint="cs"/>
          <w:szCs w:val="21"/>
          <w:rtl/>
        </w:rPr>
        <w:t xml:space="preserve">ראש חודש, וחולו של מועד, יש בהן </w:t>
      </w:r>
      <w:r w:rsidRPr="006976AC">
        <w:rPr>
          <w:rStyle w:val="FootnoteReference"/>
          <w:rFonts w:ascii="Narkisim" w:hAnsi="Narkisim" w:cs="Narkisim" w:hint="cs"/>
          <w:szCs w:val="21"/>
          <w:rtl/>
        </w:rPr>
        <w:footnoteReference w:id="301"/>
      </w:r>
      <w:r w:rsidRPr="006976AC">
        <w:rPr>
          <w:rFonts w:ascii="Narkisim" w:hAnsi="Narkisim" w:cs="Narkisim" w:hint="cs"/>
          <w:szCs w:val="21"/>
          <w:rtl/>
        </w:rPr>
        <w:t>קדושת היום בברכת המזון, ואין בהן קדושת היום על הכוס.</w:t>
      </w:r>
    </w:p>
    <w:p w14:paraId="7B313638" w14:textId="70F8205D" w:rsidR="009252C8" w:rsidRPr="001722C6" w:rsidRDefault="001722C6" w:rsidP="009252C8">
      <w:pPr>
        <w:pStyle w:val="NormalWeb"/>
        <w:bidi/>
        <w:spacing w:before="0" w:beforeAutospacing="0" w:after="0" w:afterAutospacing="0" w:line="252" w:lineRule="auto"/>
        <w:ind w:hanging="339"/>
        <w:rPr>
          <w:rFonts w:ascii="Calibri Light" w:hAnsi="Calibri Light" w:cs="Calibri Light"/>
          <w:sz w:val="22"/>
          <w:szCs w:val="22"/>
        </w:rPr>
      </w:pPr>
      <w:r w:rsidRPr="001722C6">
        <w:rPr>
          <w:rFonts w:ascii="Calibri Light" w:hAnsi="Calibri Light" w:cs="Calibri Light"/>
          <w:sz w:val="22"/>
          <w:szCs w:val="22"/>
          <w:rtl/>
        </w:rPr>
        <w:t xml:space="preserve">[עד סוף הפרק תוספתא אינו לפי הסדר: </w:t>
      </w:r>
      <w:r w:rsidR="00AD7B0E">
        <w:rPr>
          <w:rFonts w:ascii="Calibri Light" w:hAnsi="Calibri Light" w:cs="Calibri Light" w:hint="cs"/>
          <w:sz w:val="22"/>
          <w:szCs w:val="22"/>
          <w:rtl/>
        </w:rPr>
        <w:t>ט = ה:ב,</w:t>
      </w:r>
      <w:r w:rsidR="00D66C51">
        <w:rPr>
          <w:rFonts w:ascii="Calibri Light" w:hAnsi="Calibri Light" w:cs="Calibri Light" w:hint="cs"/>
          <w:sz w:val="22"/>
          <w:szCs w:val="22"/>
          <w:rtl/>
        </w:rPr>
        <w:t xml:space="preserve"> י-יג = ד:ו, יד-טז= ד:</w:t>
      </w:r>
      <w:r w:rsidR="00002C85">
        <w:rPr>
          <w:rFonts w:ascii="Calibri Light" w:hAnsi="Calibri Light" w:cs="Calibri Light" w:hint="cs"/>
          <w:sz w:val="22"/>
          <w:szCs w:val="22"/>
          <w:rtl/>
        </w:rPr>
        <w:t>ו</w:t>
      </w:r>
      <w:r w:rsidR="00D66C51">
        <w:rPr>
          <w:rFonts w:ascii="Calibri Light" w:hAnsi="Calibri Light" w:cs="Calibri Light" w:hint="cs"/>
          <w:sz w:val="22"/>
          <w:szCs w:val="22"/>
          <w:rtl/>
        </w:rPr>
        <w:t xml:space="preserve">, </w:t>
      </w:r>
      <w:r w:rsidR="002A4A4D">
        <w:rPr>
          <w:rFonts w:ascii="Calibri Light" w:hAnsi="Calibri Light" w:cs="Calibri Light" w:hint="cs"/>
          <w:sz w:val="22"/>
          <w:szCs w:val="22"/>
          <w:rtl/>
        </w:rPr>
        <w:t>יז-יח=ד:ה,</w:t>
      </w:r>
      <w:r w:rsidR="00D4224C">
        <w:rPr>
          <w:rFonts w:ascii="Calibri Light" w:hAnsi="Calibri Light" w:cs="Calibri Light" w:hint="cs"/>
          <w:sz w:val="22"/>
          <w:szCs w:val="22"/>
          <w:rtl/>
        </w:rPr>
        <w:t>כ-כב=ה:א</w:t>
      </w:r>
      <w:r w:rsidRPr="001722C6">
        <w:rPr>
          <w:rFonts w:ascii="Calibri Light" w:hAnsi="Calibri Light" w:cs="Calibri Light"/>
          <w:sz w:val="22"/>
          <w:szCs w:val="22"/>
          <w:rtl/>
        </w:rPr>
        <w:t>]</w:t>
      </w:r>
    </w:p>
    <w:p w14:paraId="4782A9FA" w14:textId="77777777" w:rsidR="0003628D" w:rsidRDefault="0003628D" w:rsidP="0003628D">
      <w:pPr>
        <w:pStyle w:val="Heading4"/>
        <w:bidi/>
        <w:spacing w:line="252" w:lineRule="auto"/>
        <w:rPr>
          <w:rtl/>
        </w:rPr>
      </w:pPr>
      <w:r w:rsidRPr="00C24B4C">
        <w:rPr>
          <w:rFonts w:hint="cs"/>
          <w:rtl/>
        </w:rPr>
        <w:t xml:space="preserve">משנה ה </w:t>
      </w:r>
    </w:p>
    <w:p w14:paraId="107CC044" w14:textId="4318AB59" w:rsidR="002A4A4D" w:rsidRPr="006976AC" w:rsidRDefault="002A4A4D" w:rsidP="002A4A4D">
      <w:pPr>
        <w:bidi/>
        <w:ind w:hanging="339"/>
        <w:rPr>
          <w:rFonts w:ascii="Narkisim" w:hAnsi="Narkisim" w:cs="Narkisim"/>
          <w:szCs w:val="21"/>
        </w:rPr>
      </w:pPr>
      <w:r w:rsidRPr="006976AC">
        <w:rPr>
          <w:rFonts w:ascii="Narkisim" w:hAnsi="Narkisim" w:cs="Narkisim" w:hint="cs"/>
          <w:color w:val="FF0000"/>
          <w:szCs w:val="21"/>
          <w:rtl/>
        </w:rPr>
        <w:t>יז</w:t>
      </w:r>
      <w:r w:rsidRPr="006976AC">
        <w:rPr>
          <w:rFonts w:ascii="Narkisim" w:hAnsi="Narkisim" w:cs="Narkisim" w:hint="cs"/>
          <w:color w:val="FF0000"/>
          <w:szCs w:val="21"/>
          <w:rtl/>
        </w:rPr>
        <w:tab/>
      </w:r>
      <w:r w:rsidRPr="006976AC">
        <w:rPr>
          <w:rFonts w:ascii="Narkisim" w:hAnsi="Narkisim" w:cs="Narkisim" w:hint="cs"/>
          <w:szCs w:val="21"/>
          <w:rtl/>
        </w:rPr>
        <w:t xml:space="preserve">לא יעמוד אדם לא על גבי מטה, ולא על גבי </w:t>
      </w:r>
      <w:r w:rsidRPr="006976AC">
        <w:rPr>
          <w:rStyle w:val="FootnoteReference"/>
          <w:rFonts w:ascii="Narkisim" w:hAnsi="Narkisim" w:cs="Narkisim" w:hint="cs"/>
          <w:szCs w:val="21"/>
          <w:rtl/>
        </w:rPr>
        <w:footnoteReference w:id="302"/>
      </w:r>
      <w:r w:rsidRPr="006976AC">
        <w:rPr>
          <w:rFonts w:ascii="Narkisim" w:hAnsi="Narkisim" w:cs="Narkisim" w:hint="cs"/>
          <w:szCs w:val="21"/>
          <w:rtl/>
        </w:rPr>
        <w:t xml:space="preserve">ספסל וכסא, </w:t>
      </w:r>
      <w:r w:rsidRPr="006976AC">
        <w:rPr>
          <w:rStyle w:val="FootnoteReference"/>
          <w:rFonts w:ascii="Narkisim" w:hAnsi="Narkisim" w:cs="Narkisim" w:hint="cs"/>
          <w:szCs w:val="21"/>
          <w:rtl/>
        </w:rPr>
        <w:footnoteReference w:id="303"/>
      </w:r>
      <w:r w:rsidRPr="006976AC">
        <w:rPr>
          <w:rFonts w:ascii="Narkisim" w:hAnsi="Narkisim" w:cs="Narkisim" w:hint="cs"/>
          <w:szCs w:val="21"/>
          <w:rtl/>
        </w:rPr>
        <w:t xml:space="preserve">ולא על גבי מקום גבוה, ויתפלל, </w:t>
      </w:r>
      <w:r w:rsidRPr="006976AC">
        <w:rPr>
          <w:rStyle w:val="FootnoteReference"/>
          <w:rFonts w:ascii="Narkisim" w:hAnsi="Narkisim" w:cs="Narkisim" w:hint="cs"/>
          <w:szCs w:val="21"/>
          <w:rtl/>
        </w:rPr>
        <w:footnoteReference w:id="304"/>
      </w:r>
      <w:r w:rsidRPr="006976AC">
        <w:rPr>
          <w:rFonts w:ascii="Narkisim" w:hAnsi="Narkisim" w:cs="Narkisim" w:hint="cs"/>
          <w:szCs w:val="21"/>
          <w:rtl/>
        </w:rPr>
        <w:t xml:space="preserve">שאין גבהות לפני המקום, שנ' ממעמקים קראתיך ה'. </w:t>
      </w:r>
      <w:r w:rsidRPr="006976AC">
        <w:rPr>
          <w:rStyle w:val="FootnoteReference"/>
          <w:rFonts w:ascii="Narkisim" w:hAnsi="Narkisim" w:cs="Narkisim" w:hint="cs"/>
          <w:szCs w:val="21"/>
          <w:rtl/>
        </w:rPr>
        <w:footnoteReference w:id="305"/>
      </w:r>
      <w:r w:rsidRPr="006976AC">
        <w:rPr>
          <w:rFonts w:ascii="Narkisim" w:hAnsi="Narkisim" w:cs="Narkisim" w:hint="cs"/>
          <w:szCs w:val="21"/>
          <w:rtl/>
        </w:rPr>
        <w:t xml:space="preserve">ואם היה זקן או חולה </w:t>
      </w:r>
      <w:r w:rsidRPr="006976AC">
        <w:rPr>
          <w:rStyle w:val="FootnoteReference"/>
          <w:rFonts w:ascii="Narkisim" w:hAnsi="Narkisim" w:cs="Narkisim" w:hint="cs"/>
          <w:szCs w:val="21"/>
          <w:rtl/>
        </w:rPr>
        <w:footnoteReference w:id="306"/>
      </w:r>
      <w:r w:rsidRPr="006976AC">
        <w:rPr>
          <w:rFonts w:ascii="Narkisim" w:hAnsi="Narkisim" w:cs="Narkisim" w:hint="cs"/>
          <w:szCs w:val="21"/>
          <w:rtl/>
        </w:rPr>
        <w:t>מותר.</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3385"/>
      </w:tblGrid>
      <w:tr w:rsidR="00D77481" w:rsidRPr="00D77481" w14:paraId="73A0317D" w14:textId="3740B838" w:rsidTr="00A313E6">
        <w:tc>
          <w:tcPr>
            <w:tcW w:w="3566" w:type="dxa"/>
          </w:tcPr>
          <w:p w14:paraId="50AC0DF4" w14:textId="77777777" w:rsidR="00D77481" w:rsidRPr="00D77481" w:rsidRDefault="00D77481" w:rsidP="00265586">
            <w:pPr>
              <w:pStyle w:val="NormalWeb"/>
              <w:bidi/>
              <w:spacing w:before="0" w:beforeAutospacing="0" w:after="0" w:afterAutospacing="0" w:line="252" w:lineRule="auto"/>
              <w:rPr>
                <w:rFonts w:ascii="Frank Ruehl CLM Medium" w:hAnsi="Frank Ruehl CLM Medium" w:cs="Frank Ruehl CLM Medium"/>
                <w:sz w:val="22"/>
                <w:szCs w:val="22"/>
                <w:rtl/>
              </w:rPr>
            </w:pPr>
            <w:r w:rsidRPr="00D77481">
              <w:rPr>
                <w:rFonts w:ascii="Frank Ruehl CLM Medium" w:hAnsi="Frank Ruehl CLM Medium" w:cs="Frank Ruehl CLM Medium" w:hint="cs"/>
                <w:sz w:val="22"/>
                <w:szCs w:val="22"/>
                <w:rtl/>
              </w:rPr>
              <w:t>הָיָה רָכוּב</w:t>
            </w:r>
            <w:r w:rsidRPr="00D77481">
              <w:rPr>
                <w:rStyle w:val="FootnoteReference"/>
                <w:rFonts w:ascii="Frank Ruehl CLM Medium" w:hAnsi="Frank Ruehl CLM Medium" w:cs="Frank Ruehl CLM Medium" w:hint="cs"/>
                <w:sz w:val="22"/>
                <w:szCs w:val="22"/>
                <w:rtl/>
              </w:rPr>
              <w:footnoteReference w:id="307"/>
            </w:r>
            <w:r w:rsidRPr="00D77481">
              <w:rPr>
                <w:rFonts w:ascii="Frank Ruehl CLM Medium" w:hAnsi="Frank Ruehl CLM Medium" w:cs="Frank Ruehl CLM Medium" w:hint="cs"/>
                <w:sz w:val="22"/>
                <w:szCs w:val="22"/>
                <w:rtl/>
              </w:rPr>
              <w:t xml:space="preserve"> עַל הַחֲמוֹר, </w:t>
            </w:r>
            <w:r w:rsidRPr="00D77481">
              <w:rPr>
                <w:rFonts w:ascii="Frank Ruehl CLM Medium" w:hAnsi="Frank Ruehl CLM Medium" w:cs="Frank Ruehl CLM Medium" w:hint="cs"/>
                <w:sz w:val="22"/>
                <w:szCs w:val="22"/>
                <w:rtl/>
              </w:rPr>
              <w:br/>
              <w:t xml:space="preserve">יֵרֵד; </w:t>
            </w:r>
            <w:r w:rsidRPr="00D77481">
              <w:rPr>
                <w:rFonts w:ascii="Frank Ruehl CLM Medium" w:hAnsi="Frank Ruehl CLM Medium" w:cs="Frank Ruehl CLM Medium" w:hint="cs"/>
                <w:sz w:val="22"/>
                <w:szCs w:val="22"/>
                <w:rtl/>
              </w:rPr>
              <w:br/>
              <w:t xml:space="preserve">אִם אֵינוּ יָכוֹל לֵירֵד, יַחְזִיר אֶת פָּנָיו; </w:t>
            </w:r>
            <w:r w:rsidRPr="00D77481">
              <w:rPr>
                <w:rFonts w:ascii="Frank Ruehl CLM Medium" w:hAnsi="Frank Ruehl CLM Medium" w:cs="Frank Ruehl CLM Medium" w:hint="cs"/>
                <w:sz w:val="22"/>
                <w:szCs w:val="22"/>
                <w:rtl/>
              </w:rPr>
              <w:br/>
              <w:t xml:space="preserve">אִם אֵינוּ יָכוֹל לְהַחְזִיר אֶת פָּנָיו, </w:t>
            </w:r>
            <w:r w:rsidRPr="00D77481">
              <w:rPr>
                <w:rFonts w:ascii="Frank Ruehl CLM Medium" w:hAnsi="Frank Ruehl CLM Medium" w:cs="Frank Ruehl CLM Medium" w:hint="cs"/>
                <w:sz w:val="22"/>
                <w:szCs w:val="22"/>
                <w:rtl/>
              </w:rPr>
              <w:br/>
              <w:t>יְכַוֵּן אֶת לִבּוֹ כְנֶגֶד בֵּית קֹדֶשׁ הַקֳּדָשִׁים</w:t>
            </w:r>
            <w:r w:rsidRPr="00D77481">
              <w:rPr>
                <w:rStyle w:val="FootnoteReference"/>
                <w:rFonts w:ascii="Frank Ruehl CLM Medium" w:hAnsi="Frank Ruehl CLM Medium" w:cs="Frank Ruehl CLM Medium" w:hint="cs"/>
                <w:sz w:val="22"/>
                <w:szCs w:val="22"/>
                <w:rtl/>
              </w:rPr>
              <w:footnoteReference w:id="308"/>
            </w:r>
            <w:r w:rsidRPr="00D77481">
              <w:rPr>
                <w:rFonts w:ascii="Frank Ruehl CLM Medium" w:hAnsi="Frank Ruehl CLM Medium" w:cs="Frank Ruehl CLM Medium" w:hint="cs"/>
                <w:sz w:val="22"/>
                <w:szCs w:val="22"/>
                <w:rtl/>
              </w:rPr>
              <w:t>.</w:t>
            </w:r>
          </w:p>
        </w:tc>
        <w:tc>
          <w:tcPr>
            <w:tcW w:w="3385" w:type="dxa"/>
          </w:tcPr>
          <w:p w14:paraId="07CDBB99" w14:textId="7C47777B" w:rsidR="00D77481" w:rsidRPr="006976AC" w:rsidRDefault="00D77481" w:rsidP="007D56E0">
            <w:pPr>
              <w:bidi/>
              <w:ind w:left="514" w:hanging="386"/>
              <w:rPr>
                <w:rFonts w:ascii="Narkisim" w:hAnsi="Narkisim" w:cs="Narkisim"/>
                <w:szCs w:val="21"/>
              </w:rPr>
            </w:pPr>
            <w:r w:rsidRPr="006976AC">
              <w:rPr>
                <w:rFonts w:ascii="Narkisim" w:hAnsi="Narkisim" w:cs="Narkisim" w:hint="cs"/>
                <w:color w:val="FF0000"/>
                <w:szCs w:val="21"/>
                <w:rtl/>
              </w:rPr>
              <w:t>יח</w:t>
            </w:r>
            <w:r w:rsidRPr="006976AC">
              <w:rPr>
                <w:rFonts w:ascii="Narkisim" w:hAnsi="Narkisim" w:cs="Narkisim" w:hint="cs"/>
                <w:color w:val="FF0000"/>
                <w:szCs w:val="21"/>
                <w:rtl/>
              </w:rPr>
              <w:tab/>
            </w:r>
            <w:r w:rsidRPr="006976AC">
              <w:rPr>
                <w:rFonts w:ascii="Narkisim" w:hAnsi="Narkisim" w:cs="Narkisim" w:hint="cs"/>
                <w:b/>
                <w:bCs/>
                <w:szCs w:val="21"/>
                <w:rtl/>
              </w:rPr>
              <w:t xml:space="preserve">היה </w:t>
            </w:r>
            <w:r w:rsidRPr="006976AC">
              <w:rPr>
                <w:rStyle w:val="FootnoteReference"/>
                <w:rFonts w:ascii="Narkisim" w:hAnsi="Narkisim" w:cs="Narkisim" w:hint="cs"/>
                <w:b/>
                <w:bCs/>
                <w:szCs w:val="21"/>
                <w:rtl/>
              </w:rPr>
              <w:footnoteReference w:id="309"/>
            </w:r>
            <w:r w:rsidRPr="006976AC">
              <w:rPr>
                <w:rFonts w:ascii="Narkisim" w:hAnsi="Narkisim" w:cs="Narkisim" w:hint="cs"/>
                <w:b/>
                <w:bCs/>
                <w:szCs w:val="21"/>
                <w:rtl/>
              </w:rPr>
              <w:t>רכוב על החמור</w:t>
            </w:r>
            <w:r w:rsidRPr="006976AC">
              <w:rPr>
                <w:rFonts w:ascii="Narkisim" w:hAnsi="Narkisim" w:cs="Narkisim" w:hint="cs"/>
                <w:szCs w:val="21"/>
                <w:rtl/>
              </w:rPr>
              <w:t xml:space="preserve">, אם יש לו מי </w:t>
            </w:r>
            <w:r w:rsidRPr="006976AC">
              <w:rPr>
                <w:rStyle w:val="FootnoteReference"/>
                <w:rFonts w:ascii="Narkisim" w:hAnsi="Narkisim" w:cs="Narkisim" w:hint="cs"/>
                <w:szCs w:val="21"/>
                <w:rtl/>
              </w:rPr>
              <w:footnoteReference w:id="310"/>
            </w:r>
            <w:r w:rsidRPr="006976AC">
              <w:rPr>
                <w:rFonts w:ascii="Narkisim" w:hAnsi="Narkisim" w:cs="Narkisim" w:hint="cs"/>
                <w:szCs w:val="21"/>
                <w:rtl/>
              </w:rPr>
              <w:t xml:space="preserve">שיאחז החמור </w:t>
            </w:r>
            <w:r w:rsidRPr="006976AC">
              <w:rPr>
                <w:rFonts w:ascii="Narkisim" w:hAnsi="Narkisim" w:cs="Narkisim" w:hint="cs"/>
                <w:b/>
                <w:bCs/>
                <w:szCs w:val="21"/>
                <w:rtl/>
              </w:rPr>
              <w:t>ירד</w:t>
            </w:r>
            <w:r w:rsidRPr="006976AC">
              <w:rPr>
                <w:rFonts w:ascii="Narkisim" w:hAnsi="Narkisim" w:cs="Narkisim" w:hint="cs"/>
                <w:szCs w:val="21"/>
                <w:rtl/>
              </w:rPr>
              <w:t xml:space="preserve"> למטה ויתפלל, </w:t>
            </w:r>
            <w:r w:rsidR="00252936" w:rsidRPr="006976AC">
              <w:rPr>
                <w:rFonts w:ascii="Narkisim" w:hAnsi="Narkisim" w:cs="Narkisim"/>
                <w:szCs w:val="21"/>
                <w:rtl/>
              </w:rPr>
              <w:br/>
            </w:r>
            <w:r w:rsidRPr="006976AC">
              <w:rPr>
                <w:rFonts w:ascii="Narkisim" w:hAnsi="Narkisim" w:cs="Narkisim" w:hint="cs"/>
                <w:szCs w:val="21"/>
                <w:rtl/>
              </w:rPr>
              <w:t xml:space="preserve">ואם לאו </w:t>
            </w:r>
            <w:r w:rsidRPr="006976AC">
              <w:rPr>
                <w:rStyle w:val="FootnoteReference"/>
                <w:rFonts w:ascii="Narkisim" w:hAnsi="Narkisim" w:cs="Narkisim" w:hint="cs"/>
                <w:szCs w:val="21"/>
                <w:rtl/>
              </w:rPr>
              <w:footnoteReference w:id="311"/>
            </w:r>
            <w:r w:rsidRPr="006976AC">
              <w:rPr>
                <w:rFonts w:ascii="Narkisim" w:hAnsi="Narkisim" w:cs="Narkisim" w:hint="cs"/>
                <w:szCs w:val="21"/>
                <w:rtl/>
              </w:rPr>
              <w:t xml:space="preserve">מתפלל במקומו. </w:t>
            </w:r>
            <w:r w:rsidR="00252936" w:rsidRPr="006976AC">
              <w:rPr>
                <w:rFonts w:ascii="Narkisim" w:hAnsi="Narkisim" w:cs="Narkisim"/>
                <w:szCs w:val="21"/>
                <w:rtl/>
              </w:rPr>
              <w:br/>
            </w:r>
            <w:r w:rsidRPr="006976AC">
              <w:rPr>
                <w:rFonts w:ascii="Narkisim" w:hAnsi="Narkisim" w:cs="Narkisim" w:hint="cs"/>
                <w:szCs w:val="21"/>
                <w:rtl/>
              </w:rPr>
              <w:t xml:space="preserve">ר' או' בין כך ובין כך </w:t>
            </w:r>
            <w:r w:rsidRPr="006976AC">
              <w:rPr>
                <w:rStyle w:val="FootnoteReference"/>
                <w:rFonts w:ascii="Narkisim" w:hAnsi="Narkisim" w:cs="Narkisim" w:hint="cs"/>
                <w:szCs w:val="21"/>
                <w:rtl/>
              </w:rPr>
              <w:footnoteReference w:id="312"/>
            </w:r>
            <w:r w:rsidRPr="006976AC">
              <w:rPr>
                <w:rFonts w:ascii="Narkisim" w:hAnsi="Narkisim" w:cs="Narkisim" w:hint="cs"/>
                <w:szCs w:val="21"/>
                <w:rtl/>
              </w:rPr>
              <w:t xml:space="preserve">מתפלל במקומו, </w:t>
            </w:r>
            <w:r w:rsidRPr="006976AC">
              <w:rPr>
                <w:rStyle w:val="FootnoteReference"/>
                <w:rFonts w:ascii="Narkisim" w:hAnsi="Narkisim" w:cs="Narkisim" w:hint="cs"/>
                <w:szCs w:val="21"/>
                <w:rtl/>
              </w:rPr>
              <w:footnoteReference w:id="313"/>
            </w:r>
            <w:r w:rsidRPr="006976AC">
              <w:rPr>
                <w:rFonts w:ascii="Narkisim" w:hAnsi="Narkisim" w:cs="Narkisim" w:hint="cs"/>
                <w:szCs w:val="21"/>
                <w:rtl/>
              </w:rPr>
              <w:t xml:space="preserve">ובלבד שיהא לבו </w:t>
            </w:r>
            <w:r w:rsidRPr="006976AC">
              <w:rPr>
                <w:rStyle w:val="FootnoteReference"/>
                <w:rFonts w:ascii="Narkisim" w:hAnsi="Narkisim" w:cs="Narkisim" w:hint="cs"/>
                <w:szCs w:val="21"/>
                <w:rtl/>
              </w:rPr>
              <w:footnoteReference w:id="314"/>
            </w:r>
            <w:r w:rsidRPr="006976AC">
              <w:rPr>
                <w:rFonts w:ascii="Narkisim" w:hAnsi="Narkisim" w:cs="Narkisim" w:hint="cs"/>
                <w:szCs w:val="21"/>
                <w:rtl/>
              </w:rPr>
              <w:t>מכוין.</w:t>
            </w:r>
          </w:p>
          <w:p w14:paraId="48E80327" w14:textId="77777777" w:rsidR="00D77481" w:rsidRPr="00D77481" w:rsidRDefault="00D77481" w:rsidP="00265586">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5EBB43B6" w14:textId="77777777" w:rsidR="00A313E6" w:rsidRPr="006976AC" w:rsidRDefault="00A313E6" w:rsidP="00A313E6">
      <w:pPr>
        <w:bidi/>
        <w:spacing w:before="60" w:line="240" w:lineRule="auto"/>
        <w:ind w:hanging="429"/>
        <w:rPr>
          <w:rFonts w:ascii="Narkisim" w:hAnsi="Narkisim" w:cs="Narkisim"/>
          <w:szCs w:val="21"/>
          <w:rtl/>
        </w:rPr>
      </w:pPr>
      <w:r w:rsidRPr="006976AC">
        <w:rPr>
          <w:rFonts w:ascii="Narkisim" w:hAnsi="Narkisim" w:cs="Narkisim" w:hint="cs"/>
          <w:color w:val="FF0000"/>
          <w:szCs w:val="21"/>
          <w:rtl/>
        </w:rPr>
        <w:lastRenderedPageBreak/>
        <w:t>יט</w:t>
      </w:r>
      <w:r w:rsidRPr="006976AC">
        <w:rPr>
          <w:rFonts w:ascii="Narkisim" w:hAnsi="Narkisim" w:cs="Narkisim" w:hint="cs"/>
          <w:color w:val="FF0000"/>
          <w:szCs w:val="21"/>
          <w:rtl/>
        </w:rPr>
        <w:tab/>
      </w:r>
      <w:r w:rsidRPr="006976AC">
        <w:rPr>
          <w:rFonts w:ascii="Narkisim" w:hAnsi="Narkisim" w:cs="Narkisim" w:hint="cs"/>
          <w:szCs w:val="21"/>
          <w:rtl/>
        </w:rPr>
        <w:t xml:space="preserve">היה משכים לצאת לדרך, הרי זה נוטל שופר ותוקע, לולב ומנענע, מגילה וקורא בה, </w:t>
      </w:r>
      <w:r w:rsidRPr="006976AC">
        <w:rPr>
          <w:rStyle w:val="FootnoteReference"/>
          <w:rFonts w:ascii="Narkisim" w:hAnsi="Narkisim" w:cs="Narkisim" w:hint="cs"/>
          <w:szCs w:val="21"/>
          <w:rtl/>
        </w:rPr>
        <w:footnoteReference w:id="315"/>
      </w:r>
      <w:r w:rsidRPr="006976AC">
        <w:rPr>
          <w:rFonts w:ascii="Narkisim" w:hAnsi="Narkisim" w:cs="Narkisim" w:hint="cs"/>
          <w:szCs w:val="21"/>
          <w:rtl/>
        </w:rPr>
        <w:t xml:space="preserve">וכשיגיע זמן קרית שמע </w:t>
      </w:r>
      <w:r w:rsidRPr="006976AC">
        <w:rPr>
          <w:rStyle w:val="FootnoteReference"/>
          <w:rFonts w:ascii="Narkisim" w:hAnsi="Narkisim" w:cs="Narkisim" w:hint="cs"/>
          <w:szCs w:val="21"/>
          <w:rtl/>
        </w:rPr>
        <w:footnoteReference w:id="316"/>
      </w:r>
      <w:r w:rsidRPr="006976AC">
        <w:rPr>
          <w:rFonts w:ascii="Narkisim" w:hAnsi="Narkisim" w:cs="Narkisim" w:hint="cs"/>
          <w:szCs w:val="21"/>
          <w:rtl/>
        </w:rPr>
        <w:t xml:space="preserve">קורא. היה משכים לישב בקרון או בספינה, </w:t>
      </w:r>
      <w:r w:rsidRPr="006976AC">
        <w:rPr>
          <w:rStyle w:val="FootnoteReference"/>
          <w:rFonts w:ascii="Narkisim" w:hAnsi="Narkisim" w:cs="Narkisim" w:hint="cs"/>
          <w:szCs w:val="21"/>
          <w:rtl/>
        </w:rPr>
        <w:footnoteReference w:id="317"/>
      </w:r>
      <w:r w:rsidRPr="006976AC">
        <w:rPr>
          <w:rFonts w:ascii="Narkisim" w:hAnsi="Narkisim" w:cs="Narkisim" w:hint="cs"/>
          <w:szCs w:val="21"/>
          <w:rtl/>
        </w:rPr>
        <w:t xml:space="preserve">הרי זה מתפלל. לכשיגיע זמן קרית </w:t>
      </w:r>
      <w:r w:rsidRPr="006976AC">
        <w:rPr>
          <w:rStyle w:val="FootnoteReference"/>
          <w:rFonts w:ascii="Narkisim" w:hAnsi="Narkisim" w:cs="Narkisim" w:hint="cs"/>
          <w:szCs w:val="21"/>
          <w:rtl/>
        </w:rPr>
        <w:footnoteReference w:id="318"/>
      </w:r>
      <w:r w:rsidRPr="006976AC">
        <w:rPr>
          <w:rFonts w:ascii="Narkisim" w:hAnsi="Narkisim" w:cs="Narkisim" w:hint="cs"/>
          <w:szCs w:val="21"/>
          <w:rtl/>
        </w:rPr>
        <w:t xml:space="preserve">שמע </w:t>
      </w:r>
      <w:r w:rsidRPr="006976AC">
        <w:rPr>
          <w:rStyle w:val="FootnoteReference"/>
          <w:rFonts w:ascii="Narkisim" w:hAnsi="Narkisim" w:cs="Narkisim" w:hint="cs"/>
          <w:szCs w:val="21"/>
          <w:rtl/>
        </w:rPr>
        <w:footnoteReference w:id="319"/>
      </w:r>
      <w:r w:rsidRPr="006976AC">
        <w:rPr>
          <w:rFonts w:ascii="Narkisim" w:hAnsi="Narkisim" w:cs="Narkisim" w:hint="cs"/>
          <w:szCs w:val="21"/>
          <w:rtl/>
        </w:rPr>
        <w:t>קורא.</w:t>
      </w:r>
    </w:p>
    <w:p w14:paraId="5121857E" w14:textId="77777777" w:rsidR="00A313E6" w:rsidRPr="00457954" w:rsidRDefault="00A313E6" w:rsidP="00A313E6">
      <w:pPr>
        <w:bidi/>
        <w:spacing w:line="240" w:lineRule="auto"/>
        <w:ind w:firstLine="21"/>
        <w:rPr>
          <w:rFonts w:ascii="Calibri Light" w:hAnsi="Calibri Light" w:cs="Calibri Light"/>
          <w:rtl/>
        </w:rPr>
      </w:pPr>
      <w:r>
        <w:rPr>
          <w:rFonts w:ascii="Calibri Light" w:hAnsi="Calibri Light" w:cs="Calibri Light"/>
          <w:rtl/>
        </w:rPr>
        <w:tab/>
      </w:r>
      <w:r w:rsidRPr="00457954">
        <w:rPr>
          <w:rFonts w:ascii="Calibri Light" w:hAnsi="Calibri Light" w:cs="Calibri Light"/>
          <w:rtl/>
        </w:rPr>
        <w:t>[כ-כב א</w:t>
      </w:r>
      <w:r>
        <w:rPr>
          <w:rFonts w:ascii="Calibri Light" w:hAnsi="Calibri Light" w:cs="Calibri Light" w:hint="cs"/>
          <w:rtl/>
        </w:rPr>
        <w:t>צ</w:t>
      </w:r>
      <w:r w:rsidRPr="00457954">
        <w:rPr>
          <w:rFonts w:ascii="Calibri Light" w:hAnsi="Calibri Light" w:cs="Calibri Light"/>
          <w:rtl/>
        </w:rPr>
        <w:t>ל משנה א]</w:t>
      </w:r>
    </w:p>
    <w:p w14:paraId="0E0B0D97" w14:textId="77777777" w:rsidR="00A313E6" w:rsidRPr="006976AC" w:rsidRDefault="00A313E6" w:rsidP="00A313E6">
      <w:pPr>
        <w:bidi/>
        <w:spacing w:line="240" w:lineRule="auto"/>
        <w:ind w:hanging="429"/>
        <w:rPr>
          <w:rFonts w:ascii="Narkisim" w:hAnsi="Narkisim" w:cs="Narkisim"/>
          <w:szCs w:val="21"/>
        </w:rPr>
      </w:pPr>
      <w:r w:rsidRPr="006976AC">
        <w:rPr>
          <w:rFonts w:ascii="Narkisim" w:hAnsi="Narkisim" w:cs="Narkisim" w:hint="cs"/>
          <w:color w:val="FF0000"/>
          <w:szCs w:val="21"/>
          <w:rtl/>
        </w:rPr>
        <w:t>כג</w:t>
      </w:r>
      <w:r w:rsidRPr="006976AC">
        <w:rPr>
          <w:rFonts w:ascii="Narkisim" w:hAnsi="Narkisim" w:cs="Narkisim" w:hint="cs"/>
          <w:color w:val="FF0000"/>
          <w:szCs w:val="21"/>
          <w:rtl/>
        </w:rPr>
        <w:tab/>
      </w:r>
      <w:r w:rsidRPr="006976AC">
        <w:rPr>
          <w:rFonts w:ascii="Narkisim" w:hAnsi="Narkisim" w:cs="Narkisim" w:hint="cs"/>
          <w:szCs w:val="21"/>
          <w:rtl/>
        </w:rPr>
        <w:t>מקום שנהגו לומר ברכת אבלים שלש או' שלש. שתים אומ' שתים. אחת אומ' אחת.</w:t>
      </w:r>
    </w:p>
    <w:p w14:paraId="59151306" w14:textId="77777777" w:rsidR="00A313E6" w:rsidRPr="006976AC" w:rsidRDefault="00A313E6" w:rsidP="00A313E6">
      <w:pPr>
        <w:bidi/>
        <w:spacing w:line="240" w:lineRule="auto"/>
        <w:ind w:hanging="429"/>
        <w:rPr>
          <w:rFonts w:ascii="Narkisim" w:hAnsi="Narkisim" w:cs="Narkisim"/>
          <w:szCs w:val="21"/>
        </w:rPr>
      </w:pPr>
      <w:r w:rsidRPr="006976AC">
        <w:rPr>
          <w:rFonts w:ascii="Narkisim" w:hAnsi="Narkisim" w:cs="Narkisim" w:hint="cs"/>
          <w:color w:val="FF0000"/>
          <w:szCs w:val="21"/>
          <w:rtl/>
        </w:rPr>
        <w:t>כד</w:t>
      </w:r>
      <w:r w:rsidRPr="006976AC">
        <w:rPr>
          <w:rFonts w:ascii="Narkisim" w:hAnsi="Narkisim" w:cs="Narkisim" w:hint="cs"/>
          <w:color w:val="FF0000"/>
          <w:szCs w:val="21"/>
          <w:rtl/>
        </w:rPr>
        <w:tab/>
      </w:r>
      <w:r w:rsidRPr="006976AC">
        <w:rPr>
          <w:rFonts w:ascii="Narkisim" w:hAnsi="Narkisim" w:cs="Narkisim" w:hint="cs"/>
          <w:szCs w:val="21"/>
          <w:rtl/>
        </w:rPr>
        <w:t xml:space="preserve">מקום שנהגו לומר ברכת אבלים שלש, כולל את הראשונה בתחיית המתים וחותם בה מחיה המתים. שניה בתנחומי אבלים וחותם בה מנחם עמו </w:t>
      </w:r>
      <w:r w:rsidRPr="006976AC">
        <w:rPr>
          <w:rStyle w:val="FootnoteReference"/>
          <w:rFonts w:ascii="Narkisim" w:hAnsi="Narkisim" w:cs="Narkisim" w:hint="cs"/>
          <w:szCs w:val="21"/>
          <w:rtl/>
        </w:rPr>
        <w:footnoteReference w:id="320"/>
      </w:r>
      <w:r w:rsidRPr="006976AC">
        <w:rPr>
          <w:rFonts w:ascii="Narkisim" w:hAnsi="Narkisim" w:cs="Narkisim" w:hint="cs"/>
          <w:szCs w:val="21"/>
          <w:rtl/>
        </w:rPr>
        <w:t xml:space="preserve">בעירו. שלישית בגמילות חסדים ואינו חותם. המפטיר בבית </w:t>
      </w:r>
      <w:r w:rsidRPr="006976AC">
        <w:rPr>
          <w:rStyle w:val="FootnoteReference"/>
          <w:rFonts w:ascii="Narkisim" w:hAnsi="Narkisim" w:cs="Narkisim" w:hint="cs"/>
          <w:szCs w:val="21"/>
          <w:rtl/>
        </w:rPr>
        <w:footnoteReference w:id="321"/>
      </w:r>
      <w:r w:rsidRPr="006976AC">
        <w:rPr>
          <w:rFonts w:ascii="Narkisim" w:hAnsi="Narkisim" w:cs="Narkisim" w:hint="cs"/>
          <w:szCs w:val="21"/>
          <w:rtl/>
        </w:rPr>
        <w:t xml:space="preserve">העולמים </w:t>
      </w:r>
      <w:r w:rsidRPr="006976AC">
        <w:rPr>
          <w:rStyle w:val="FootnoteReference"/>
          <w:rFonts w:ascii="Narkisim" w:hAnsi="Narkisim" w:cs="Narkisim" w:hint="cs"/>
          <w:szCs w:val="21"/>
          <w:rtl/>
        </w:rPr>
        <w:footnoteReference w:id="322"/>
      </w:r>
      <w:r w:rsidRPr="006976AC">
        <w:rPr>
          <w:rFonts w:ascii="Narkisim" w:hAnsi="Narkisim" w:cs="Narkisim" w:hint="cs"/>
          <w:szCs w:val="21"/>
          <w:rtl/>
        </w:rPr>
        <w:t>אינו חותם.</w:t>
      </w:r>
    </w:p>
    <w:p w14:paraId="1887BDBA" w14:textId="77777777" w:rsidR="00A313E6" w:rsidRDefault="00A313E6" w:rsidP="00A313E6">
      <w:pPr>
        <w:bidi/>
        <w:spacing w:line="240" w:lineRule="auto"/>
        <w:ind w:hanging="429"/>
        <w:rPr>
          <w:rFonts w:ascii="Narkisim" w:hAnsi="Narkisim" w:cs="Narkisim"/>
          <w:szCs w:val="21"/>
          <w:rtl/>
        </w:rPr>
      </w:pPr>
      <w:r w:rsidRPr="006976AC">
        <w:rPr>
          <w:rFonts w:ascii="Narkisim" w:hAnsi="Narkisim" w:cs="Narkisim" w:hint="cs"/>
          <w:color w:val="FF0000"/>
          <w:szCs w:val="21"/>
          <w:rtl/>
        </w:rPr>
        <w:t>כה</w:t>
      </w:r>
      <w:r w:rsidRPr="006976AC">
        <w:rPr>
          <w:rFonts w:ascii="Narkisim" w:hAnsi="Narkisim" w:cs="Narkisim" w:hint="cs"/>
          <w:color w:val="FF0000"/>
          <w:szCs w:val="21"/>
          <w:rtl/>
        </w:rPr>
        <w:tab/>
      </w:r>
      <w:r w:rsidRPr="006976AC">
        <w:rPr>
          <w:rFonts w:ascii="Narkisim" w:hAnsi="Narkisim" w:cs="Narkisim" w:hint="cs"/>
          <w:szCs w:val="21"/>
          <w:rtl/>
        </w:rPr>
        <w:t xml:space="preserve">שמונה עשרה ברכות שאמרו חכמים, כנגד שמונה </w:t>
      </w:r>
      <w:r w:rsidRPr="006976AC">
        <w:rPr>
          <w:rStyle w:val="FootnoteReference"/>
          <w:rFonts w:ascii="Narkisim" w:hAnsi="Narkisim" w:cs="Narkisim" w:hint="cs"/>
          <w:szCs w:val="21"/>
          <w:rtl/>
        </w:rPr>
        <w:footnoteReference w:id="323"/>
      </w:r>
      <w:r w:rsidRPr="006976AC">
        <w:rPr>
          <w:rFonts w:ascii="Narkisim" w:hAnsi="Narkisim" w:cs="Narkisim" w:hint="cs"/>
          <w:szCs w:val="21"/>
          <w:rtl/>
        </w:rPr>
        <w:t xml:space="preserve">עשרה אזכרות שבהבו לה' בני אלים. כולל של מינים בשל פרושין, ושל גרים בשל זקנים, ושל דוד </w:t>
      </w:r>
      <w:r w:rsidRPr="006976AC">
        <w:rPr>
          <w:rStyle w:val="FootnoteReference"/>
          <w:rFonts w:ascii="Narkisim" w:hAnsi="Narkisim" w:cs="Narkisim" w:hint="cs"/>
          <w:szCs w:val="21"/>
          <w:rtl/>
        </w:rPr>
        <w:footnoteReference w:id="324"/>
      </w:r>
      <w:r w:rsidRPr="006976AC">
        <w:rPr>
          <w:rFonts w:ascii="Narkisim" w:hAnsi="Narkisim" w:cs="Narkisim" w:hint="cs"/>
          <w:szCs w:val="21"/>
          <w:rtl/>
        </w:rPr>
        <w:t xml:space="preserve">בבונה </w:t>
      </w:r>
      <w:r w:rsidRPr="006976AC">
        <w:rPr>
          <w:rStyle w:val="FootnoteReference"/>
          <w:rFonts w:ascii="Narkisim" w:hAnsi="Narkisim" w:cs="Narkisim" w:hint="cs"/>
          <w:szCs w:val="21"/>
          <w:rtl/>
        </w:rPr>
        <w:footnoteReference w:id="325"/>
      </w:r>
      <w:r w:rsidRPr="006976AC">
        <w:rPr>
          <w:rFonts w:ascii="Narkisim" w:hAnsi="Narkisim" w:cs="Narkisim" w:hint="cs"/>
          <w:szCs w:val="21"/>
          <w:rtl/>
        </w:rPr>
        <w:t xml:space="preserve">ירושלם. </w:t>
      </w:r>
      <w:r w:rsidRPr="006976AC">
        <w:rPr>
          <w:rStyle w:val="FootnoteReference"/>
          <w:rFonts w:ascii="Narkisim" w:hAnsi="Narkisim" w:cs="Narkisim" w:hint="cs"/>
          <w:szCs w:val="21"/>
          <w:rtl/>
        </w:rPr>
        <w:footnoteReference w:id="326"/>
      </w:r>
      <w:r w:rsidRPr="006976AC">
        <w:rPr>
          <w:rFonts w:ascii="Narkisim" w:hAnsi="Narkisim" w:cs="Narkisim" w:hint="cs"/>
          <w:szCs w:val="21"/>
          <w:rtl/>
        </w:rPr>
        <w:t xml:space="preserve">אם אמר אלו לעצמן </w:t>
      </w:r>
      <w:r w:rsidRPr="006976AC">
        <w:rPr>
          <w:rStyle w:val="FootnoteReference"/>
          <w:rFonts w:ascii="Narkisim" w:hAnsi="Narkisim" w:cs="Narkisim" w:hint="cs"/>
          <w:szCs w:val="21"/>
          <w:rtl/>
        </w:rPr>
        <w:footnoteReference w:id="327"/>
      </w:r>
      <w:r w:rsidRPr="006976AC">
        <w:rPr>
          <w:rFonts w:ascii="Narkisim" w:hAnsi="Narkisim" w:cs="Narkisim" w:hint="cs"/>
          <w:szCs w:val="21"/>
          <w:rtl/>
        </w:rPr>
        <w:t>ואילו לעצמן יצא.</w:t>
      </w:r>
    </w:p>
    <w:p w14:paraId="2A86354E" w14:textId="77777777" w:rsidR="00A313E6" w:rsidRPr="006976AC" w:rsidRDefault="00A313E6" w:rsidP="00A313E6">
      <w:pPr>
        <w:bidi/>
        <w:spacing w:line="240" w:lineRule="auto"/>
        <w:ind w:hanging="429"/>
        <w:rPr>
          <w:rFonts w:ascii="Narkisim" w:hAnsi="Narkisim" w:cs="Narkisim"/>
          <w:szCs w:val="21"/>
        </w:rPr>
      </w:pPr>
      <w:r w:rsidRPr="00436835">
        <w:rPr>
          <w:rFonts w:ascii="Calibri Light" w:hAnsi="Calibri Light" w:cs="Calibri Light"/>
          <w:sz w:val="21"/>
          <w:szCs w:val="21"/>
          <w:rtl/>
        </w:rPr>
        <w:t>[</w:t>
      </w:r>
      <w:r>
        <w:rPr>
          <w:rFonts w:ascii="Narkisim" w:hAnsi="Narkisim" w:cs="Narkisim" w:hint="cs"/>
          <w:color w:val="FF0000"/>
          <w:sz w:val="21"/>
          <w:szCs w:val="21"/>
          <w:rtl/>
        </w:rPr>
        <w:t>כו</w:t>
      </w:r>
      <w:r w:rsidRPr="00436835">
        <w:rPr>
          <w:rFonts w:ascii="Calibri Light" w:hAnsi="Calibri Light" w:cs="Calibri Light"/>
          <w:sz w:val="21"/>
          <w:szCs w:val="21"/>
          <w:rtl/>
        </w:rPr>
        <w:t xml:space="preserve"> להלן </w:t>
      </w:r>
      <w:r>
        <w:rPr>
          <w:rFonts w:ascii="Calibri Light" w:hAnsi="Calibri Light" w:cs="Calibri Light" w:hint="cs"/>
          <w:sz w:val="21"/>
          <w:szCs w:val="21"/>
          <w:rtl/>
        </w:rPr>
        <w:t>ח:ח</w:t>
      </w:r>
      <w:r w:rsidRPr="00CC5BC3">
        <w:rPr>
          <w:rFonts w:ascii="Calibri Light" w:hAnsi="Calibri Light" w:cs="Calibri Light" w:hint="cs"/>
          <w:sz w:val="21"/>
          <w:szCs w:val="21"/>
          <w:vertAlign w:val="subscript"/>
          <w:rtl/>
        </w:rPr>
        <w:t>2</w:t>
      </w:r>
      <w:r w:rsidRPr="009D5E52">
        <w:rPr>
          <w:rFonts w:ascii="Calibri Light" w:hAnsi="Calibri Light" w:cs="Calibri Light" w:hint="cs"/>
          <w:sz w:val="21"/>
          <w:szCs w:val="21"/>
          <w:rtl/>
        </w:rPr>
        <w:t>]</w:t>
      </w:r>
    </w:p>
    <w:p w14:paraId="5F0C559A" w14:textId="77777777" w:rsidR="00D77481" w:rsidRPr="00D77481" w:rsidRDefault="00D77481" w:rsidP="00D77481">
      <w:pPr>
        <w:pStyle w:val="NormalWeb"/>
        <w:bidi/>
        <w:spacing w:before="0" w:beforeAutospacing="0" w:after="0" w:afterAutospacing="0" w:line="252" w:lineRule="auto"/>
        <w:rPr>
          <w:rFonts w:ascii="Frank Ruehl CLM Medium" w:hAnsi="Frank Ruehl CLM Medium" w:cs="Frank Ruehl CLM Medium"/>
          <w:sz w:val="22"/>
          <w:szCs w:val="22"/>
          <w:rtl/>
        </w:rPr>
      </w:pPr>
    </w:p>
    <w:p w14:paraId="295DD269" w14:textId="77777777" w:rsidR="0003628D" w:rsidRDefault="0003628D" w:rsidP="0003628D">
      <w:pPr>
        <w:pStyle w:val="Heading4"/>
        <w:bidi/>
        <w:spacing w:line="252" w:lineRule="auto"/>
      </w:pPr>
      <w:r w:rsidRPr="00C24B4C">
        <w:rPr>
          <w:rFonts w:hint="cs"/>
          <w:rtl/>
        </w:rPr>
        <w:t xml:space="preserve">משנה ו </w:t>
      </w:r>
    </w:p>
    <w:p w14:paraId="0F5DD2F3"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הָיָה יוֹשֵׁב בִּסְפִינָה</w:t>
      </w:r>
      <w:r w:rsidRPr="00C24B4C">
        <w:rPr>
          <w:rStyle w:val="FootnoteReference"/>
          <w:rFonts w:ascii="Frank Ruehl CLM Medium" w:hAnsi="Frank Ruehl CLM Medium" w:cs="Frank Ruehl CLM Medium" w:hint="cs"/>
          <w:sz w:val="22"/>
          <w:szCs w:val="22"/>
          <w:rtl/>
        </w:rPr>
        <w:footnoteReference w:id="328"/>
      </w:r>
      <w:r w:rsidRPr="00C24B4C">
        <w:rPr>
          <w:rFonts w:ascii="Frank Ruehl CLM Medium" w:hAnsi="Frank Ruehl CLM Medium" w:cs="Frank Ruehl CLM Medium" w:hint="cs"/>
          <w:sz w:val="22"/>
          <w:szCs w:val="22"/>
          <w:rtl/>
        </w:rPr>
        <w:t>, אוֹ בְאַסְדָּא</w:t>
      </w:r>
      <w:r w:rsidRPr="00C24B4C">
        <w:rPr>
          <w:rStyle w:val="FootnoteReference"/>
          <w:rFonts w:ascii="Frank Ruehl CLM Medium" w:hAnsi="Frank Ruehl CLM Medium" w:cs="Frank Ruehl CLM Medium" w:hint="cs"/>
          <w:sz w:val="22"/>
          <w:szCs w:val="22"/>
          <w:rtl/>
        </w:rPr>
        <w:footnoteReference w:id="32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יְכַוֵּן אֶת לִבּוֹ כְנֶגֶד בֵּית קֹדֶשׁ הַקֳּדָשִׁים.</w:t>
      </w:r>
    </w:p>
    <w:p w14:paraId="2E9C00F3" w14:textId="1E2D7ECD" w:rsidR="008A4E5A" w:rsidRPr="006976AC" w:rsidRDefault="008A4E5A" w:rsidP="00CC5BC3">
      <w:pPr>
        <w:bidi/>
        <w:spacing w:before="60" w:line="240" w:lineRule="auto"/>
        <w:ind w:hanging="429"/>
        <w:rPr>
          <w:rFonts w:ascii="Narkisim" w:hAnsi="Narkisim" w:cs="Narkisim"/>
          <w:szCs w:val="21"/>
        </w:rPr>
      </w:pPr>
      <w:r w:rsidRPr="006976AC">
        <w:rPr>
          <w:rFonts w:ascii="Narkisim" w:hAnsi="Narkisim" w:cs="Narkisim" w:hint="cs"/>
          <w:color w:val="FF0000"/>
          <w:szCs w:val="21"/>
          <w:rtl/>
        </w:rPr>
        <w:t>יד</w:t>
      </w:r>
      <w:r w:rsidRPr="006976AC">
        <w:rPr>
          <w:rFonts w:ascii="Narkisim" w:hAnsi="Narkisim" w:cs="Narkisim" w:hint="cs"/>
          <w:color w:val="FF0000"/>
          <w:szCs w:val="21"/>
          <w:rtl/>
        </w:rPr>
        <w:tab/>
      </w:r>
      <w:r w:rsidRPr="006976AC">
        <w:rPr>
          <w:rFonts w:ascii="Narkisim" w:hAnsi="Narkisim" w:cs="Narkisim" w:hint="cs"/>
          <w:szCs w:val="21"/>
          <w:rtl/>
        </w:rPr>
        <w:t xml:space="preserve"> סומ</w:t>
      </w:r>
      <w:r w:rsidR="00026BC6" w:rsidRPr="006976AC">
        <w:rPr>
          <w:rFonts w:ascii="Narkisim" w:hAnsi="Narkisim" w:cs="Narkisim" w:hint="cs"/>
          <w:szCs w:val="21"/>
          <w:rtl/>
        </w:rPr>
        <w:t>א</w:t>
      </w:r>
      <w:r w:rsidRPr="006976AC">
        <w:rPr>
          <w:rFonts w:ascii="Narkisim" w:hAnsi="Narkisim" w:cs="Narkisim" w:hint="cs"/>
          <w:szCs w:val="21"/>
          <w:rtl/>
        </w:rPr>
        <w:t xml:space="preserve"> ומי שאינו יכול לכוין את הרוחות,</w:t>
      </w:r>
      <w:r w:rsidR="00A313E6">
        <w:rPr>
          <w:rFonts w:ascii="Narkisim" w:hAnsi="Narkisim" w:cs="Narkisim" w:hint="cs"/>
          <w:szCs w:val="21"/>
          <w:rtl/>
        </w:rPr>
        <w:t xml:space="preserve"> </w:t>
      </w:r>
      <w:r w:rsidRPr="006976AC">
        <w:rPr>
          <w:rFonts w:ascii="Narkisim" w:hAnsi="Narkisim" w:cs="Narkisim" w:hint="cs"/>
          <w:szCs w:val="21"/>
          <w:rtl/>
        </w:rPr>
        <w:t xml:space="preserve">מכוונין </w:t>
      </w:r>
      <w:r w:rsidRPr="006976AC">
        <w:rPr>
          <w:rStyle w:val="FootnoteReference"/>
          <w:rFonts w:ascii="Narkisim" w:hAnsi="Narkisim" w:cs="Narkisim" w:hint="cs"/>
          <w:szCs w:val="21"/>
          <w:rtl/>
        </w:rPr>
        <w:footnoteReference w:id="330"/>
      </w:r>
      <w:r w:rsidRPr="006976AC">
        <w:rPr>
          <w:rFonts w:ascii="Narkisim" w:hAnsi="Narkisim" w:cs="Narkisim" w:hint="cs"/>
          <w:szCs w:val="21"/>
          <w:rtl/>
        </w:rPr>
        <w:t xml:space="preserve">את לבם </w:t>
      </w:r>
      <w:r w:rsidRPr="006976AC">
        <w:rPr>
          <w:rStyle w:val="FootnoteReference"/>
          <w:rFonts w:ascii="Narkisim" w:hAnsi="Narkisim" w:cs="Narkisim" w:hint="cs"/>
          <w:szCs w:val="21"/>
          <w:rtl/>
        </w:rPr>
        <w:footnoteReference w:id="331"/>
      </w:r>
      <w:r w:rsidRPr="006976AC">
        <w:rPr>
          <w:rFonts w:ascii="Narkisim" w:hAnsi="Narkisim" w:cs="Narkisim" w:hint="cs"/>
          <w:szCs w:val="21"/>
          <w:rtl/>
        </w:rPr>
        <w:t xml:space="preserve">כנגד אביהם שבשמים ומתפללין, שנ' </w:t>
      </w:r>
      <w:r w:rsidRPr="006976AC">
        <w:rPr>
          <w:rStyle w:val="FootnoteReference"/>
          <w:rFonts w:ascii="Narkisim" w:hAnsi="Narkisim" w:cs="Narkisim" w:hint="cs"/>
          <w:szCs w:val="21"/>
          <w:rtl/>
        </w:rPr>
        <w:footnoteReference w:id="332"/>
      </w:r>
      <w:r w:rsidRPr="006976AC">
        <w:rPr>
          <w:rFonts w:ascii="Narkisim" w:hAnsi="Narkisim" w:cs="Narkisim" w:hint="cs"/>
          <w:szCs w:val="21"/>
          <w:rtl/>
        </w:rPr>
        <w:t>ויתפללו אל ה' אליכם וגו'.</w:t>
      </w:r>
    </w:p>
    <w:p w14:paraId="31DD3BE0" w14:textId="1DDC78C5" w:rsidR="008A4E5A" w:rsidRPr="006976AC" w:rsidRDefault="008A4E5A" w:rsidP="008A4E5A">
      <w:pPr>
        <w:bidi/>
        <w:spacing w:line="240" w:lineRule="auto"/>
        <w:ind w:hanging="429"/>
        <w:rPr>
          <w:rFonts w:ascii="Narkisim" w:hAnsi="Narkisim" w:cs="Narkisim"/>
          <w:szCs w:val="21"/>
        </w:rPr>
      </w:pPr>
      <w:r w:rsidRPr="006976AC">
        <w:rPr>
          <w:rFonts w:ascii="Narkisim" w:hAnsi="Narkisim" w:cs="Narkisim" w:hint="cs"/>
          <w:color w:val="FF0000"/>
          <w:szCs w:val="21"/>
          <w:rtl/>
        </w:rPr>
        <w:t>טו</w:t>
      </w:r>
      <w:r w:rsidRPr="006976AC">
        <w:rPr>
          <w:rFonts w:ascii="Narkisim" w:hAnsi="Narkisim" w:cs="Narkisim" w:hint="cs"/>
          <w:color w:val="FF0000"/>
          <w:szCs w:val="21"/>
          <w:rtl/>
        </w:rPr>
        <w:tab/>
      </w:r>
      <w:r w:rsidRPr="006976AC">
        <w:rPr>
          <w:rStyle w:val="FootnoteReference"/>
          <w:rFonts w:ascii="Narkisim" w:hAnsi="Narkisim" w:cs="Narkisim" w:hint="cs"/>
          <w:szCs w:val="21"/>
          <w:rtl/>
        </w:rPr>
        <w:footnoteReference w:id="333"/>
      </w:r>
      <w:r w:rsidRPr="006976AC">
        <w:rPr>
          <w:rFonts w:ascii="Narkisim" w:hAnsi="Narkisim" w:cs="Narkisim" w:hint="cs"/>
          <w:szCs w:val="21"/>
          <w:rtl/>
        </w:rPr>
        <w:t xml:space="preserve">העומדים בחוצה לארץ </w:t>
      </w:r>
      <w:r w:rsidRPr="006976AC">
        <w:rPr>
          <w:rStyle w:val="FootnoteReference"/>
          <w:rFonts w:ascii="Narkisim" w:hAnsi="Narkisim" w:cs="Narkisim" w:hint="cs"/>
          <w:szCs w:val="21"/>
          <w:rtl/>
        </w:rPr>
        <w:footnoteReference w:id="334"/>
      </w:r>
      <w:r w:rsidRPr="006976AC">
        <w:rPr>
          <w:rFonts w:ascii="Narkisim" w:hAnsi="Narkisim" w:cs="Narkisim" w:hint="cs"/>
          <w:szCs w:val="21"/>
          <w:rtl/>
        </w:rPr>
        <w:t xml:space="preserve">מכוונין את </w:t>
      </w:r>
      <w:r w:rsidRPr="006976AC">
        <w:rPr>
          <w:rStyle w:val="FootnoteReference"/>
          <w:rFonts w:ascii="Narkisim" w:hAnsi="Narkisim" w:cs="Narkisim" w:hint="cs"/>
          <w:szCs w:val="21"/>
          <w:rtl/>
        </w:rPr>
        <w:footnoteReference w:id="335"/>
      </w:r>
      <w:r w:rsidRPr="006976AC">
        <w:rPr>
          <w:rFonts w:ascii="Narkisim" w:hAnsi="Narkisim" w:cs="Narkisim" w:hint="cs"/>
          <w:szCs w:val="21"/>
          <w:rtl/>
        </w:rPr>
        <w:t xml:space="preserve">לבם כנגד ארץ </w:t>
      </w:r>
      <w:r w:rsidRPr="006976AC">
        <w:rPr>
          <w:rStyle w:val="FootnoteReference"/>
          <w:rFonts w:ascii="Narkisim" w:hAnsi="Narkisim" w:cs="Narkisim" w:hint="cs"/>
          <w:szCs w:val="21"/>
          <w:rtl/>
        </w:rPr>
        <w:footnoteReference w:id="336"/>
      </w:r>
      <w:r w:rsidRPr="006976AC">
        <w:rPr>
          <w:rFonts w:ascii="Narkisim" w:hAnsi="Narkisim" w:cs="Narkisim" w:hint="cs"/>
          <w:szCs w:val="21"/>
          <w:rtl/>
        </w:rPr>
        <w:t xml:space="preserve">ישראל, שנ' </w:t>
      </w:r>
      <w:r w:rsidRPr="006976AC">
        <w:rPr>
          <w:rStyle w:val="FootnoteReference"/>
          <w:rFonts w:ascii="Narkisim" w:hAnsi="Narkisim" w:cs="Narkisim" w:hint="cs"/>
          <w:szCs w:val="21"/>
          <w:rtl/>
        </w:rPr>
        <w:footnoteReference w:id="337"/>
      </w:r>
      <w:r w:rsidRPr="006976AC">
        <w:rPr>
          <w:rFonts w:ascii="Narkisim" w:hAnsi="Narkisim" w:cs="Narkisim" w:hint="cs"/>
          <w:szCs w:val="21"/>
          <w:rtl/>
        </w:rPr>
        <w:t xml:space="preserve">ויתפללו דרך ארצם. </w:t>
      </w:r>
      <w:r w:rsidRPr="006976AC">
        <w:rPr>
          <w:rStyle w:val="FootnoteReference"/>
          <w:rFonts w:ascii="Narkisim" w:hAnsi="Narkisim" w:cs="Narkisim" w:hint="cs"/>
          <w:szCs w:val="21"/>
          <w:rtl/>
        </w:rPr>
        <w:footnoteReference w:id="338"/>
      </w:r>
      <w:r w:rsidRPr="006976AC">
        <w:rPr>
          <w:rFonts w:ascii="Narkisim" w:hAnsi="Narkisim" w:cs="Narkisim" w:hint="cs"/>
          <w:szCs w:val="21"/>
          <w:rtl/>
        </w:rPr>
        <w:t xml:space="preserve">העומדים בארץ ישראל </w:t>
      </w:r>
      <w:r w:rsidRPr="006976AC">
        <w:rPr>
          <w:rStyle w:val="FootnoteReference"/>
          <w:rFonts w:ascii="Narkisim" w:hAnsi="Narkisim" w:cs="Narkisim" w:hint="cs"/>
          <w:szCs w:val="21"/>
          <w:rtl/>
        </w:rPr>
        <w:footnoteReference w:id="339"/>
      </w:r>
      <w:r w:rsidRPr="006976AC">
        <w:rPr>
          <w:rFonts w:ascii="Narkisim" w:hAnsi="Narkisim" w:cs="Narkisim" w:hint="cs"/>
          <w:szCs w:val="21"/>
          <w:rtl/>
        </w:rPr>
        <w:t xml:space="preserve">מכוונין </w:t>
      </w:r>
      <w:r w:rsidRPr="006976AC">
        <w:rPr>
          <w:rStyle w:val="FootnoteReference"/>
          <w:rFonts w:ascii="Narkisim" w:hAnsi="Narkisim" w:cs="Narkisim" w:hint="cs"/>
          <w:szCs w:val="21"/>
          <w:rtl/>
        </w:rPr>
        <w:footnoteReference w:id="340"/>
      </w:r>
      <w:r w:rsidRPr="006976AC">
        <w:rPr>
          <w:rFonts w:ascii="Narkisim" w:hAnsi="Narkisim" w:cs="Narkisim" w:hint="cs"/>
          <w:szCs w:val="21"/>
          <w:rtl/>
        </w:rPr>
        <w:t xml:space="preserve">את </w:t>
      </w:r>
      <w:r w:rsidRPr="006976AC">
        <w:rPr>
          <w:rStyle w:val="FootnoteReference"/>
          <w:rFonts w:ascii="Narkisim" w:hAnsi="Narkisim" w:cs="Narkisim" w:hint="cs"/>
          <w:szCs w:val="21"/>
          <w:rtl/>
        </w:rPr>
        <w:footnoteReference w:id="341"/>
      </w:r>
      <w:r w:rsidRPr="006976AC">
        <w:rPr>
          <w:rFonts w:ascii="Narkisim" w:hAnsi="Narkisim" w:cs="Narkisim" w:hint="cs"/>
          <w:szCs w:val="21"/>
          <w:rtl/>
        </w:rPr>
        <w:t xml:space="preserve">לבם כנגד ירושלם </w:t>
      </w:r>
      <w:r w:rsidRPr="006976AC">
        <w:rPr>
          <w:rStyle w:val="FootnoteReference"/>
          <w:rFonts w:ascii="Narkisim" w:hAnsi="Narkisim" w:cs="Narkisim" w:hint="cs"/>
          <w:szCs w:val="21"/>
          <w:rtl/>
        </w:rPr>
        <w:footnoteReference w:id="342"/>
      </w:r>
      <w:r w:rsidRPr="006976AC">
        <w:rPr>
          <w:rFonts w:ascii="Narkisim" w:hAnsi="Narkisim" w:cs="Narkisim" w:hint="cs"/>
          <w:szCs w:val="21"/>
          <w:rtl/>
        </w:rPr>
        <w:t xml:space="preserve">ומתפללין, שנ' </w:t>
      </w:r>
      <w:r w:rsidRPr="006976AC">
        <w:rPr>
          <w:rStyle w:val="FootnoteReference"/>
          <w:rFonts w:ascii="Narkisim" w:hAnsi="Narkisim" w:cs="Narkisim" w:hint="cs"/>
          <w:szCs w:val="21"/>
          <w:rtl/>
        </w:rPr>
        <w:footnoteReference w:id="343"/>
      </w:r>
      <w:r w:rsidRPr="006976AC">
        <w:rPr>
          <w:rFonts w:ascii="Narkisim" w:hAnsi="Narkisim" w:cs="Narkisim" w:hint="cs"/>
          <w:szCs w:val="21"/>
          <w:rtl/>
        </w:rPr>
        <w:t>ויתפללו אל העיר הזאת.</w:t>
      </w:r>
    </w:p>
    <w:p w14:paraId="21E311B2" w14:textId="2E11D83D" w:rsidR="008A4E5A" w:rsidRPr="006976AC" w:rsidRDefault="008A4E5A" w:rsidP="001722C6">
      <w:pPr>
        <w:bidi/>
        <w:spacing w:line="240" w:lineRule="auto"/>
        <w:ind w:hanging="429"/>
        <w:rPr>
          <w:rFonts w:ascii="Narkisim" w:hAnsi="Narkisim" w:cs="Narkisim"/>
          <w:szCs w:val="21"/>
          <w:rtl/>
        </w:rPr>
      </w:pPr>
      <w:r w:rsidRPr="006976AC">
        <w:rPr>
          <w:rFonts w:ascii="Narkisim" w:hAnsi="Narkisim" w:cs="Narkisim" w:hint="cs"/>
          <w:color w:val="FF0000"/>
          <w:szCs w:val="21"/>
          <w:rtl/>
        </w:rPr>
        <w:lastRenderedPageBreak/>
        <w:t>טז</w:t>
      </w:r>
      <w:r w:rsidRPr="006976AC">
        <w:rPr>
          <w:rFonts w:ascii="Narkisim" w:hAnsi="Narkisim" w:cs="Narkisim" w:hint="cs"/>
          <w:color w:val="FF0000"/>
          <w:szCs w:val="21"/>
          <w:rtl/>
        </w:rPr>
        <w:tab/>
      </w:r>
      <w:r w:rsidRPr="006976AC">
        <w:rPr>
          <w:rFonts w:ascii="Narkisim" w:hAnsi="Narkisim" w:cs="Narkisim" w:hint="cs"/>
          <w:szCs w:val="21"/>
          <w:rtl/>
        </w:rPr>
        <w:t xml:space="preserve">העומדים בירושלם </w:t>
      </w:r>
      <w:r w:rsidRPr="006976AC">
        <w:rPr>
          <w:rStyle w:val="FootnoteReference"/>
          <w:rFonts w:ascii="Narkisim" w:hAnsi="Narkisim" w:cs="Narkisim" w:hint="cs"/>
          <w:szCs w:val="21"/>
          <w:rtl/>
        </w:rPr>
        <w:footnoteReference w:id="344"/>
      </w:r>
      <w:r w:rsidRPr="006976AC">
        <w:rPr>
          <w:rFonts w:ascii="Narkisim" w:hAnsi="Narkisim" w:cs="Narkisim" w:hint="cs"/>
          <w:szCs w:val="21"/>
          <w:rtl/>
        </w:rPr>
        <w:t xml:space="preserve">מכוונין את לבם כנגד בית </w:t>
      </w:r>
      <w:r w:rsidRPr="006976AC">
        <w:rPr>
          <w:rStyle w:val="FootnoteReference"/>
          <w:rFonts w:ascii="Narkisim" w:hAnsi="Narkisim" w:cs="Narkisim" w:hint="cs"/>
          <w:szCs w:val="21"/>
          <w:rtl/>
        </w:rPr>
        <w:footnoteReference w:id="345"/>
      </w:r>
      <w:r w:rsidRPr="006976AC">
        <w:rPr>
          <w:rFonts w:ascii="Narkisim" w:hAnsi="Narkisim" w:cs="Narkisim" w:hint="cs"/>
          <w:szCs w:val="21"/>
          <w:rtl/>
        </w:rPr>
        <w:t xml:space="preserve">המקדש, שנ' והתפללו אל הבית הזה. העומדים במקדש מכוונין את לבם כנגד בית קדשי הקדשים ומתפללין, שנ' ויתפללו אל המקום הזה. נמצאו עומדין </w:t>
      </w:r>
      <w:r w:rsidRPr="006976AC">
        <w:rPr>
          <w:rStyle w:val="FootnoteReference"/>
          <w:rFonts w:ascii="Narkisim" w:hAnsi="Narkisim" w:cs="Narkisim" w:hint="cs"/>
          <w:szCs w:val="21"/>
          <w:rtl/>
        </w:rPr>
        <w:footnoteReference w:id="346"/>
      </w:r>
      <w:r w:rsidRPr="006976AC">
        <w:rPr>
          <w:rFonts w:ascii="Narkisim" w:hAnsi="Narkisim" w:cs="Narkisim" w:hint="cs"/>
          <w:szCs w:val="21"/>
          <w:rtl/>
        </w:rPr>
        <w:t xml:space="preserve">בצפון פניהם לדרום, </w:t>
      </w:r>
      <w:r w:rsidRPr="006976AC">
        <w:rPr>
          <w:rStyle w:val="FootnoteReference"/>
          <w:rFonts w:ascii="Narkisim" w:hAnsi="Narkisim" w:cs="Narkisim" w:hint="cs"/>
          <w:szCs w:val="21"/>
          <w:rtl/>
        </w:rPr>
        <w:footnoteReference w:id="347"/>
      </w:r>
      <w:r w:rsidRPr="006976AC">
        <w:rPr>
          <w:rFonts w:ascii="Narkisim" w:hAnsi="Narkisim" w:cs="Narkisim" w:hint="cs"/>
          <w:szCs w:val="21"/>
          <w:rtl/>
        </w:rPr>
        <w:t xml:space="preserve">בדרום פניהם לצפון, </w:t>
      </w:r>
      <w:r w:rsidRPr="006976AC">
        <w:rPr>
          <w:rStyle w:val="FootnoteReference"/>
          <w:rFonts w:ascii="Narkisim" w:hAnsi="Narkisim" w:cs="Narkisim" w:hint="cs"/>
          <w:szCs w:val="21"/>
          <w:rtl/>
        </w:rPr>
        <w:footnoteReference w:id="348"/>
      </w:r>
      <w:r w:rsidRPr="006976AC">
        <w:rPr>
          <w:rFonts w:ascii="Narkisim" w:hAnsi="Narkisim" w:cs="Narkisim" w:hint="cs"/>
          <w:szCs w:val="21"/>
          <w:rtl/>
        </w:rPr>
        <w:t xml:space="preserve">במזרח פניהם למערב, </w:t>
      </w:r>
      <w:r w:rsidRPr="006976AC">
        <w:rPr>
          <w:rStyle w:val="FootnoteReference"/>
          <w:rFonts w:ascii="Narkisim" w:hAnsi="Narkisim" w:cs="Narkisim" w:hint="cs"/>
          <w:szCs w:val="21"/>
          <w:rtl/>
        </w:rPr>
        <w:footnoteReference w:id="349"/>
      </w:r>
      <w:r w:rsidRPr="006976AC">
        <w:rPr>
          <w:rFonts w:ascii="Narkisim" w:hAnsi="Narkisim" w:cs="Narkisim" w:hint="cs"/>
          <w:szCs w:val="21"/>
          <w:rtl/>
        </w:rPr>
        <w:t xml:space="preserve">במערב פניהם למזרח. נמצאו כל ישראל מתפללין </w:t>
      </w:r>
      <w:r w:rsidRPr="006976AC">
        <w:rPr>
          <w:rStyle w:val="FootnoteReference"/>
          <w:rFonts w:ascii="Narkisim" w:hAnsi="Narkisim" w:cs="Narkisim" w:hint="cs"/>
          <w:szCs w:val="21"/>
          <w:rtl/>
        </w:rPr>
        <w:footnoteReference w:id="350"/>
      </w:r>
      <w:r w:rsidRPr="006976AC">
        <w:rPr>
          <w:rFonts w:ascii="Narkisim" w:hAnsi="Narkisim" w:cs="Narkisim" w:hint="cs"/>
          <w:szCs w:val="21"/>
          <w:rtl/>
        </w:rPr>
        <w:t>למקום אחד.</w:t>
      </w:r>
    </w:p>
    <w:p w14:paraId="1D726EB9" w14:textId="1F2AAF29" w:rsidR="0003628D" w:rsidRDefault="0003628D" w:rsidP="0003628D">
      <w:pPr>
        <w:pStyle w:val="Heading4"/>
        <w:bidi/>
        <w:spacing w:line="252" w:lineRule="auto"/>
      </w:pPr>
      <w:r w:rsidRPr="00C24B4C">
        <w:rPr>
          <w:rFonts w:hint="cs"/>
          <w:rtl/>
        </w:rPr>
        <w:t xml:space="preserve">משנה ז </w:t>
      </w:r>
    </w:p>
    <w:p w14:paraId="4A0E7CC2"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רֶבִּי אֶלְעָזָר בֶּן עֲזַרְיָה אוֹמֵר: </w:t>
      </w:r>
      <w:r w:rsidRPr="00C24B4C">
        <w:rPr>
          <w:rFonts w:ascii="Frank Ruehl CLM Medium" w:hAnsi="Frank Ruehl CLM Medium" w:cs="Frank Ruehl CLM Medium" w:hint="cs"/>
          <w:sz w:val="22"/>
          <w:szCs w:val="22"/>
          <w:rtl/>
        </w:rPr>
        <w:br/>
        <w:t>אֵין תְּפִלַּת הַמּוּסָפִים אֶלָּא בַחֲבַר</w:t>
      </w:r>
      <w:r w:rsidRPr="00C24B4C">
        <w:rPr>
          <w:rStyle w:val="FootnoteReference"/>
          <w:rFonts w:ascii="Frank Ruehl CLM Medium" w:hAnsi="Frank Ruehl CLM Medium" w:cs="Frank Ruehl CLM Medium" w:hint="cs"/>
          <w:sz w:val="22"/>
          <w:szCs w:val="22"/>
          <w:rtl/>
        </w:rPr>
        <w:footnoteReference w:id="351"/>
      </w:r>
      <w:r w:rsidRPr="00C24B4C">
        <w:rPr>
          <w:rFonts w:ascii="Frank Ruehl CLM Medium" w:hAnsi="Frank Ruehl CLM Medium" w:cs="Frank Ruehl CLM Medium" w:hint="cs"/>
          <w:sz w:val="22"/>
          <w:szCs w:val="22"/>
          <w:rtl/>
        </w:rPr>
        <w:t xml:space="preserve"> עִיר. </w:t>
      </w:r>
      <w:r w:rsidRPr="00C24B4C">
        <w:rPr>
          <w:rFonts w:ascii="Frank Ruehl CLM Medium" w:hAnsi="Frank Ruehl CLM Medium" w:cs="Frank Ruehl CLM Medium" w:hint="cs"/>
          <w:sz w:val="22"/>
          <w:szCs w:val="22"/>
          <w:rtl/>
        </w:rPr>
        <w:br/>
        <w:t xml:space="preserve">וַחֲכָמִים אוֹמְרִים: </w:t>
      </w:r>
      <w:r w:rsidRPr="00C24B4C">
        <w:rPr>
          <w:rFonts w:ascii="Frank Ruehl CLM Medium" w:hAnsi="Frank Ruehl CLM Medium" w:cs="Frank Ruehl CLM Medium" w:hint="cs"/>
          <w:sz w:val="22"/>
          <w:szCs w:val="22"/>
          <w:rtl/>
        </w:rPr>
        <w:br/>
        <w:t xml:space="preserve">בַּחֲבַר עִיר וְשֶׁלֹּא בַחֲבַר עִיר. </w:t>
      </w:r>
      <w:r w:rsidRPr="00C24B4C">
        <w:rPr>
          <w:rFonts w:ascii="Frank Ruehl CLM Medium" w:hAnsi="Frank Ruehl CLM Medium" w:cs="Frank Ruehl CLM Medium" w:hint="cs"/>
          <w:sz w:val="22"/>
          <w:szCs w:val="22"/>
          <w:rtl/>
        </w:rPr>
        <w:br/>
        <w:t xml:space="preserve">רֶבִּי יְהוּדָה אוֹמֵר מִשְּׁמוֹ: </w:t>
      </w:r>
      <w:r w:rsidRPr="00C24B4C">
        <w:rPr>
          <w:rFonts w:ascii="Frank Ruehl CLM Medium" w:hAnsi="Frank Ruehl CLM Medium" w:cs="Frank Ruehl CLM Medium" w:hint="cs"/>
          <w:sz w:val="22"/>
          <w:szCs w:val="22"/>
          <w:rtl/>
        </w:rPr>
        <w:br/>
        <w:t xml:space="preserve">כָּל מָקוֹם שֶׁיֶּשׁ חֲבַר עִיר, </w:t>
      </w:r>
      <w:r w:rsidRPr="00C24B4C">
        <w:rPr>
          <w:rFonts w:ascii="Frank Ruehl CLM Medium" w:hAnsi="Frank Ruehl CLM Medium" w:cs="Frank Ruehl CLM Medium" w:hint="cs"/>
          <w:sz w:val="22"/>
          <w:szCs w:val="22"/>
          <w:rtl/>
        </w:rPr>
        <w:br/>
        <w:t xml:space="preserve">הַיָּחִיד פָּטוּר מִתְּפִלַּת הַמּוּסָפִין. </w:t>
      </w:r>
    </w:p>
    <w:p w14:paraId="41DBD908" w14:textId="550008C9" w:rsidR="001722C6" w:rsidRPr="006976AC" w:rsidRDefault="001722C6" w:rsidP="00CC5BC3">
      <w:pPr>
        <w:bidi/>
        <w:spacing w:before="60" w:line="240" w:lineRule="auto"/>
        <w:ind w:hanging="339"/>
        <w:rPr>
          <w:rFonts w:ascii="Narkisim" w:hAnsi="Narkisim" w:cs="Narkisim"/>
          <w:szCs w:val="21"/>
        </w:rPr>
      </w:pPr>
      <w:r w:rsidRPr="006976AC">
        <w:rPr>
          <w:rFonts w:ascii="Narkisim" w:hAnsi="Narkisim" w:cs="Narkisim" w:hint="cs"/>
          <w:color w:val="FF0000"/>
          <w:szCs w:val="21"/>
          <w:rtl/>
        </w:rPr>
        <w:t>י</w:t>
      </w:r>
      <w:r w:rsidRPr="006976AC">
        <w:rPr>
          <w:rFonts w:ascii="Narkisim" w:hAnsi="Narkisim" w:cs="Narkisim" w:hint="cs"/>
          <w:color w:val="FF0000"/>
          <w:szCs w:val="21"/>
          <w:rtl/>
        </w:rPr>
        <w:tab/>
      </w:r>
      <w:r w:rsidRPr="006976AC">
        <w:rPr>
          <w:rFonts w:ascii="Narkisim" w:hAnsi="Narkisim" w:cs="Narkisim" w:hint="cs"/>
          <w:szCs w:val="21"/>
          <w:rtl/>
        </w:rPr>
        <w:t xml:space="preserve">כל שאין בו מוסף, כגון חנוכה, ופורים, </w:t>
      </w:r>
      <w:r w:rsidRPr="006976AC">
        <w:rPr>
          <w:rStyle w:val="FootnoteReference"/>
          <w:rFonts w:ascii="Narkisim" w:hAnsi="Narkisim" w:cs="Narkisim" w:hint="cs"/>
          <w:szCs w:val="21"/>
          <w:rtl/>
        </w:rPr>
        <w:footnoteReference w:id="352"/>
      </w:r>
      <w:r w:rsidRPr="006976AC">
        <w:rPr>
          <w:rFonts w:ascii="Narkisim" w:hAnsi="Narkisim" w:cs="Narkisim" w:hint="cs"/>
          <w:szCs w:val="21"/>
          <w:rtl/>
        </w:rPr>
        <w:t xml:space="preserve">בשחרית </w:t>
      </w:r>
      <w:r w:rsidRPr="006976AC">
        <w:rPr>
          <w:rStyle w:val="FootnoteReference"/>
          <w:rFonts w:ascii="Narkisim" w:hAnsi="Narkisim" w:cs="Narkisim" w:hint="cs"/>
          <w:szCs w:val="21"/>
          <w:rtl/>
        </w:rPr>
        <w:footnoteReference w:id="353"/>
      </w:r>
      <w:r w:rsidRPr="006976AC">
        <w:rPr>
          <w:rFonts w:ascii="Narkisim" w:hAnsi="Narkisim" w:cs="Narkisim" w:hint="cs"/>
          <w:szCs w:val="21"/>
          <w:rtl/>
        </w:rPr>
        <w:t xml:space="preserve">ובמנחה מתפלל </w:t>
      </w:r>
      <w:r w:rsidRPr="006976AC">
        <w:rPr>
          <w:rStyle w:val="FootnoteReference"/>
          <w:rFonts w:ascii="Narkisim" w:hAnsi="Narkisim" w:cs="Narkisim" w:hint="cs"/>
          <w:szCs w:val="21"/>
          <w:rtl/>
        </w:rPr>
        <w:footnoteReference w:id="354"/>
      </w:r>
      <w:r w:rsidRPr="006976AC">
        <w:rPr>
          <w:rFonts w:ascii="Narkisim" w:hAnsi="Narkisim" w:cs="Narkisim" w:hint="cs"/>
          <w:szCs w:val="21"/>
          <w:rtl/>
        </w:rPr>
        <w:t xml:space="preserve">(תפלה קצרה) שמנה עשרה, ואו' מעין </w:t>
      </w:r>
      <w:r w:rsidRPr="006976AC">
        <w:rPr>
          <w:rStyle w:val="FootnoteReference"/>
          <w:rFonts w:ascii="Narkisim" w:hAnsi="Narkisim" w:cs="Narkisim" w:hint="cs"/>
          <w:szCs w:val="21"/>
          <w:rtl/>
        </w:rPr>
        <w:footnoteReference w:id="355"/>
      </w:r>
      <w:r w:rsidRPr="006976AC">
        <w:rPr>
          <w:rFonts w:ascii="Narkisim" w:hAnsi="Narkisim" w:cs="Narkisim" w:hint="cs"/>
          <w:szCs w:val="21"/>
          <w:rtl/>
        </w:rPr>
        <w:t xml:space="preserve">המורע. אם לא אמ' </w:t>
      </w:r>
      <w:r w:rsidRPr="006976AC">
        <w:rPr>
          <w:rStyle w:val="FootnoteReference"/>
          <w:rFonts w:ascii="Narkisim" w:hAnsi="Narkisim" w:cs="Narkisim" w:hint="cs"/>
          <w:szCs w:val="21"/>
          <w:rtl/>
        </w:rPr>
        <w:footnoteReference w:id="356"/>
      </w:r>
      <w:r w:rsidRPr="006976AC">
        <w:rPr>
          <w:rFonts w:ascii="Narkisim" w:hAnsi="Narkisim" w:cs="Narkisim" w:hint="cs"/>
          <w:szCs w:val="21"/>
          <w:rtl/>
        </w:rPr>
        <w:t xml:space="preserve">אין מחזירין אותו. </w:t>
      </w:r>
      <w:r w:rsidRPr="006976AC">
        <w:rPr>
          <w:rStyle w:val="FootnoteReference"/>
          <w:rFonts w:ascii="Narkisim" w:hAnsi="Narkisim" w:cs="Narkisim" w:hint="cs"/>
          <w:szCs w:val="21"/>
          <w:rtl/>
        </w:rPr>
        <w:footnoteReference w:id="357"/>
      </w:r>
      <w:r w:rsidRPr="006976AC">
        <w:rPr>
          <w:rFonts w:ascii="Narkisim" w:hAnsi="Narkisim" w:cs="Narkisim" w:hint="cs"/>
          <w:szCs w:val="21"/>
          <w:rtl/>
        </w:rPr>
        <w:t xml:space="preserve">וכל שיש בו מוסף, כגון ראש חדש, וחולו של מועד, </w:t>
      </w:r>
      <w:r w:rsidRPr="006976AC">
        <w:rPr>
          <w:rStyle w:val="FootnoteReference"/>
          <w:rFonts w:ascii="Narkisim" w:hAnsi="Narkisim" w:cs="Narkisim" w:hint="cs"/>
          <w:szCs w:val="21"/>
          <w:rtl/>
        </w:rPr>
        <w:footnoteReference w:id="358"/>
      </w:r>
      <w:r w:rsidRPr="006976AC">
        <w:rPr>
          <w:rFonts w:ascii="Narkisim" w:hAnsi="Narkisim" w:cs="Narkisim" w:hint="cs"/>
          <w:szCs w:val="21"/>
          <w:rtl/>
        </w:rPr>
        <w:t xml:space="preserve">בשחרית ובמנחה מתפלל שמנה עשרה, וא' קדושת היום בעבודה. ר' </w:t>
      </w:r>
      <w:r w:rsidRPr="006976AC">
        <w:rPr>
          <w:rStyle w:val="FootnoteReference"/>
          <w:rFonts w:ascii="Narkisim" w:hAnsi="Narkisim" w:cs="Narkisim" w:hint="cs"/>
          <w:szCs w:val="21"/>
          <w:rtl/>
        </w:rPr>
        <w:footnoteReference w:id="359"/>
      </w:r>
      <w:r w:rsidRPr="006976AC">
        <w:rPr>
          <w:rFonts w:ascii="Narkisim" w:hAnsi="Narkisim" w:cs="Narkisim" w:hint="cs"/>
          <w:szCs w:val="21"/>
          <w:rtl/>
        </w:rPr>
        <w:t>ליעזר או' בהודייה. אם לא אמ' מחזירין אותו. ובמוספין מתפלל שבע, ואו' קדושת היום באמצע.</w:t>
      </w:r>
    </w:p>
    <w:p w14:paraId="2A21E63E" w14:textId="162EE218" w:rsidR="001722C6" w:rsidRPr="006976AC" w:rsidRDefault="001722C6" w:rsidP="001722C6">
      <w:pPr>
        <w:bidi/>
        <w:spacing w:line="240" w:lineRule="auto"/>
        <w:ind w:hanging="339"/>
        <w:rPr>
          <w:rFonts w:ascii="Narkisim" w:hAnsi="Narkisim" w:cs="Narkisim"/>
          <w:szCs w:val="21"/>
        </w:rPr>
      </w:pPr>
      <w:r w:rsidRPr="006976AC">
        <w:rPr>
          <w:rFonts w:ascii="Narkisim" w:hAnsi="Narkisim" w:cs="Narkisim" w:hint="cs"/>
          <w:color w:val="FF0000"/>
          <w:szCs w:val="21"/>
          <w:rtl/>
        </w:rPr>
        <w:t>יא</w:t>
      </w:r>
      <w:r w:rsidRPr="006976AC">
        <w:rPr>
          <w:rFonts w:ascii="Narkisim" w:hAnsi="Narkisim" w:cs="Narkisim" w:hint="cs"/>
          <w:color w:val="FF0000"/>
          <w:szCs w:val="21"/>
          <w:rtl/>
        </w:rPr>
        <w:tab/>
      </w:r>
      <w:r w:rsidRPr="006976AC">
        <w:rPr>
          <w:rFonts w:ascii="Narkisim" w:hAnsi="Narkisim" w:cs="Narkisim" w:hint="cs"/>
          <w:szCs w:val="21"/>
          <w:rtl/>
        </w:rPr>
        <w:t xml:space="preserve"> </w:t>
      </w:r>
      <w:r w:rsidRPr="006976AC">
        <w:rPr>
          <w:rStyle w:val="FootnoteReference"/>
          <w:rFonts w:ascii="Narkisim" w:hAnsi="Narkisim" w:cs="Narkisim" w:hint="cs"/>
          <w:szCs w:val="21"/>
          <w:rtl/>
        </w:rPr>
        <w:footnoteReference w:id="360"/>
      </w:r>
      <w:r w:rsidRPr="006976AC">
        <w:rPr>
          <w:rFonts w:ascii="Narkisim" w:hAnsi="Narkisim" w:cs="Narkisim" w:hint="cs"/>
          <w:szCs w:val="21"/>
          <w:rtl/>
        </w:rPr>
        <w:t xml:space="preserve">שבת שחלה להיות בראש חודש, ובחולו של מועד, </w:t>
      </w:r>
      <w:r w:rsidRPr="006976AC">
        <w:rPr>
          <w:rStyle w:val="FootnoteReference"/>
          <w:rFonts w:ascii="Narkisim" w:hAnsi="Narkisim" w:cs="Narkisim" w:hint="cs"/>
          <w:szCs w:val="21"/>
          <w:rtl/>
        </w:rPr>
        <w:footnoteReference w:id="361"/>
      </w:r>
      <w:r w:rsidRPr="006976AC">
        <w:rPr>
          <w:rFonts w:ascii="Narkisim" w:hAnsi="Narkisim" w:cs="Narkisim" w:hint="cs"/>
          <w:szCs w:val="21"/>
          <w:rtl/>
        </w:rPr>
        <w:t xml:space="preserve">בשחרית ובמנחה מתפלל שבע, ואו' </w:t>
      </w:r>
      <w:r w:rsidRPr="006976AC">
        <w:rPr>
          <w:rStyle w:val="FootnoteReference"/>
          <w:rFonts w:ascii="Narkisim" w:hAnsi="Narkisim" w:cs="Narkisim" w:hint="cs"/>
          <w:szCs w:val="21"/>
          <w:rtl/>
        </w:rPr>
        <w:footnoteReference w:id="362"/>
      </w:r>
      <w:r w:rsidRPr="006976AC">
        <w:rPr>
          <w:rFonts w:ascii="Narkisim" w:hAnsi="Narkisim" w:cs="Narkisim" w:hint="cs"/>
          <w:szCs w:val="21"/>
          <w:rtl/>
        </w:rPr>
        <w:t xml:space="preserve">קדושת היום </w:t>
      </w:r>
      <w:r w:rsidRPr="006976AC">
        <w:rPr>
          <w:rStyle w:val="FootnoteReference"/>
          <w:rFonts w:ascii="Narkisim" w:hAnsi="Narkisim" w:cs="Narkisim" w:hint="cs"/>
          <w:szCs w:val="21"/>
          <w:rtl/>
        </w:rPr>
        <w:footnoteReference w:id="363"/>
      </w:r>
      <w:r w:rsidRPr="006976AC">
        <w:rPr>
          <w:rFonts w:ascii="Narkisim" w:hAnsi="Narkisim" w:cs="Narkisim" w:hint="cs"/>
          <w:szCs w:val="21"/>
          <w:rtl/>
        </w:rPr>
        <w:t xml:space="preserve">בעבודה. </w:t>
      </w:r>
      <w:r w:rsidRPr="006976AC">
        <w:rPr>
          <w:rStyle w:val="FootnoteReference"/>
          <w:rFonts w:ascii="Narkisim" w:hAnsi="Narkisim" w:cs="Narkisim" w:hint="cs"/>
          <w:szCs w:val="21"/>
          <w:rtl/>
        </w:rPr>
        <w:footnoteReference w:id="364"/>
      </w:r>
      <w:r w:rsidRPr="006976AC">
        <w:rPr>
          <w:rFonts w:ascii="Narkisim" w:hAnsi="Narkisim" w:cs="Narkisim" w:hint="cs"/>
          <w:szCs w:val="21"/>
          <w:rtl/>
        </w:rPr>
        <w:t xml:space="preserve">ר' ליעזר או' בהודייה, אם לא </w:t>
      </w:r>
      <w:r w:rsidRPr="006976AC">
        <w:rPr>
          <w:rStyle w:val="FootnoteReference"/>
          <w:rFonts w:ascii="Narkisim" w:hAnsi="Narkisim" w:cs="Narkisim" w:hint="cs"/>
          <w:szCs w:val="21"/>
          <w:rtl/>
        </w:rPr>
        <w:footnoteReference w:id="365"/>
      </w:r>
      <w:r w:rsidRPr="006976AC">
        <w:rPr>
          <w:rFonts w:ascii="Narkisim" w:hAnsi="Narkisim" w:cs="Narkisim" w:hint="cs"/>
          <w:szCs w:val="21"/>
          <w:rtl/>
        </w:rPr>
        <w:t>אמ' מחזירין אותו. ובמוספין מתפלל שבע, ואו' קדושת היום באמצע.</w:t>
      </w:r>
    </w:p>
    <w:p w14:paraId="718AA64C" w14:textId="35B046B0" w:rsidR="001722C6" w:rsidRPr="006976AC" w:rsidRDefault="001722C6" w:rsidP="001722C6">
      <w:pPr>
        <w:bidi/>
        <w:spacing w:line="240" w:lineRule="auto"/>
        <w:ind w:hanging="339"/>
        <w:rPr>
          <w:rFonts w:ascii="Narkisim" w:hAnsi="Narkisim" w:cs="Narkisim"/>
          <w:szCs w:val="21"/>
        </w:rPr>
      </w:pPr>
      <w:r w:rsidRPr="006976AC">
        <w:rPr>
          <w:rFonts w:ascii="Narkisim" w:hAnsi="Narkisim" w:cs="Narkisim" w:hint="cs"/>
          <w:color w:val="FF0000"/>
          <w:szCs w:val="21"/>
          <w:rtl/>
        </w:rPr>
        <w:t>יב</w:t>
      </w:r>
      <w:r w:rsidRPr="006976AC">
        <w:rPr>
          <w:rFonts w:ascii="Narkisim" w:hAnsi="Narkisim" w:cs="Narkisim" w:hint="cs"/>
          <w:color w:val="FF0000"/>
          <w:szCs w:val="21"/>
          <w:rtl/>
        </w:rPr>
        <w:tab/>
      </w:r>
      <w:r w:rsidRPr="006976AC">
        <w:rPr>
          <w:rStyle w:val="FootnoteReference"/>
          <w:rFonts w:ascii="Narkisim" w:hAnsi="Narkisim" w:cs="Narkisim" w:hint="cs"/>
          <w:szCs w:val="21"/>
          <w:rtl/>
        </w:rPr>
        <w:footnoteReference w:id="366"/>
      </w:r>
      <w:r w:rsidRPr="006976AC">
        <w:rPr>
          <w:rFonts w:ascii="Narkisim" w:hAnsi="Narkisim" w:cs="Narkisim" w:hint="cs"/>
          <w:szCs w:val="21"/>
          <w:rtl/>
        </w:rPr>
        <w:t xml:space="preserve">בשבת, וביום טוב, וביום הכפורים מתפלל שבע, ואו' קדושת היום באמצע. </w:t>
      </w:r>
      <w:r w:rsidRPr="006976AC">
        <w:rPr>
          <w:rStyle w:val="FootnoteReference"/>
          <w:rFonts w:ascii="Narkisim" w:hAnsi="Narkisim" w:cs="Narkisim" w:hint="cs"/>
          <w:szCs w:val="21"/>
          <w:rtl/>
        </w:rPr>
        <w:footnoteReference w:id="367"/>
      </w:r>
      <w:r w:rsidRPr="006976AC">
        <w:rPr>
          <w:rFonts w:ascii="Narkisim" w:hAnsi="Narkisim" w:cs="Narkisim" w:hint="cs"/>
          <w:szCs w:val="21"/>
          <w:rtl/>
        </w:rPr>
        <w:t xml:space="preserve">רבן שמעון בן גמליאל ור' </w:t>
      </w:r>
      <w:r w:rsidRPr="006976AC">
        <w:rPr>
          <w:rStyle w:val="FootnoteReference"/>
          <w:rFonts w:ascii="Narkisim" w:hAnsi="Narkisim" w:cs="Narkisim" w:hint="cs"/>
          <w:szCs w:val="21"/>
          <w:rtl/>
        </w:rPr>
        <w:footnoteReference w:id="368"/>
      </w:r>
      <w:r w:rsidRPr="006976AC">
        <w:rPr>
          <w:rFonts w:ascii="Narkisim" w:hAnsi="Narkisim" w:cs="Narkisim" w:hint="cs"/>
          <w:szCs w:val="21"/>
          <w:rtl/>
        </w:rPr>
        <w:t xml:space="preserve">ישמעאל בר' יוחנן בן ברוקה או' </w:t>
      </w:r>
      <w:r w:rsidRPr="006976AC">
        <w:rPr>
          <w:rStyle w:val="FootnoteReference"/>
          <w:rFonts w:ascii="Narkisim" w:hAnsi="Narkisim" w:cs="Narkisim" w:hint="cs"/>
          <w:szCs w:val="21"/>
          <w:rtl/>
        </w:rPr>
        <w:footnoteReference w:id="369"/>
      </w:r>
      <w:r w:rsidRPr="006976AC">
        <w:rPr>
          <w:rFonts w:ascii="Narkisim" w:hAnsi="Narkisim" w:cs="Narkisim" w:hint="cs"/>
          <w:szCs w:val="21"/>
          <w:rtl/>
        </w:rPr>
        <w:t>כל זמן שזקוק לשבע או' קדושת היום באמצע.</w:t>
      </w:r>
    </w:p>
    <w:p w14:paraId="6F1AA047" w14:textId="7AFE7D8F" w:rsidR="001722C6" w:rsidRPr="006976AC" w:rsidRDefault="001722C6" w:rsidP="00D66C51">
      <w:pPr>
        <w:bidi/>
        <w:ind w:hanging="339"/>
        <w:rPr>
          <w:rFonts w:ascii="Narkisim" w:hAnsi="Narkisim" w:cs="Narkisim"/>
          <w:szCs w:val="21"/>
          <w:rtl/>
        </w:rPr>
      </w:pPr>
      <w:r w:rsidRPr="006976AC">
        <w:rPr>
          <w:rFonts w:ascii="Narkisim" w:hAnsi="Narkisim" w:cs="Narkisim" w:hint="cs"/>
          <w:color w:val="FF0000"/>
          <w:szCs w:val="21"/>
          <w:rtl/>
        </w:rPr>
        <w:t>יג</w:t>
      </w:r>
      <w:r w:rsidRPr="006976AC">
        <w:rPr>
          <w:rFonts w:ascii="Narkisim" w:hAnsi="Narkisim" w:cs="Narkisim" w:hint="cs"/>
          <w:color w:val="FF0000"/>
          <w:szCs w:val="21"/>
          <w:rtl/>
        </w:rPr>
        <w:tab/>
      </w:r>
      <w:r w:rsidRPr="006976AC">
        <w:rPr>
          <w:rFonts w:ascii="Narkisim" w:hAnsi="Narkisim" w:cs="Narkisim" w:hint="cs"/>
          <w:szCs w:val="21"/>
          <w:rtl/>
        </w:rPr>
        <w:t>יום טוב של ראש השנה שחל להיות בשבת, בית שמיי או' מתפלל</w:t>
      </w:r>
      <w:r w:rsidR="00321C56" w:rsidRPr="006976AC">
        <w:rPr>
          <w:rFonts w:ascii="Narkisim" w:hAnsi="Narkisim" w:cs="Narkisim" w:hint="cs"/>
          <w:szCs w:val="21"/>
          <w:rtl/>
        </w:rPr>
        <w:t xml:space="preserve"> </w:t>
      </w:r>
      <w:r w:rsidRPr="006976AC">
        <w:rPr>
          <w:rFonts w:ascii="Narkisim" w:hAnsi="Narkisim" w:cs="Narkisim" w:hint="cs"/>
          <w:szCs w:val="21"/>
          <w:rtl/>
        </w:rPr>
        <w:t>עשר. ובית הלל או' מתפלל תשע. יום טוב שחל להיות בשבת, בית שמיי אומרי' מתפלל שמ</w:t>
      </w:r>
      <w:r w:rsidR="00321C56" w:rsidRPr="006976AC">
        <w:rPr>
          <w:rFonts w:ascii="Narkisim" w:hAnsi="Narkisim" w:cs="Narkisim" w:hint="cs"/>
          <w:szCs w:val="21"/>
          <w:rtl/>
        </w:rPr>
        <w:t>ו</w:t>
      </w:r>
      <w:r w:rsidRPr="006976AC">
        <w:rPr>
          <w:rFonts w:ascii="Narkisim" w:hAnsi="Narkisim" w:cs="Narkisim" w:hint="cs"/>
          <w:szCs w:val="21"/>
          <w:rtl/>
        </w:rPr>
        <w:t xml:space="preserve">נה, ואו' של שבת בפני עצמה ושל יום טוב בפני עצמו, ומתחיל בשל שבת. </w:t>
      </w:r>
      <w:r w:rsidRPr="006976AC">
        <w:rPr>
          <w:rStyle w:val="FootnoteReference"/>
          <w:rFonts w:ascii="Narkisim" w:hAnsi="Narkisim" w:cs="Narkisim" w:hint="cs"/>
          <w:szCs w:val="21"/>
          <w:rtl/>
        </w:rPr>
        <w:footnoteReference w:id="370"/>
      </w:r>
      <w:r w:rsidRPr="006976AC">
        <w:rPr>
          <w:rFonts w:ascii="Narkisim" w:hAnsi="Narkisim" w:cs="Narkisim" w:hint="cs"/>
          <w:szCs w:val="21"/>
          <w:rtl/>
        </w:rPr>
        <w:t xml:space="preserve">ובית הלל או' מתפלל שבע, </w:t>
      </w:r>
      <w:r w:rsidRPr="006976AC">
        <w:rPr>
          <w:rStyle w:val="FootnoteReference"/>
          <w:rFonts w:ascii="Narkisim" w:hAnsi="Narkisim" w:cs="Narkisim" w:hint="cs"/>
          <w:szCs w:val="21"/>
          <w:rtl/>
        </w:rPr>
        <w:footnoteReference w:id="371"/>
      </w:r>
      <w:r w:rsidRPr="006976AC">
        <w:rPr>
          <w:rFonts w:ascii="Narkisim" w:hAnsi="Narkisim" w:cs="Narkisim" w:hint="cs"/>
          <w:szCs w:val="21"/>
          <w:rtl/>
        </w:rPr>
        <w:t xml:space="preserve">ומתחיל בשל </w:t>
      </w:r>
      <w:r w:rsidRPr="006976AC">
        <w:rPr>
          <w:rFonts w:ascii="Narkisim" w:hAnsi="Narkisim" w:cs="Narkisim" w:hint="cs"/>
          <w:szCs w:val="21"/>
          <w:rtl/>
        </w:rPr>
        <w:lastRenderedPageBreak/>
        <w:t xml:space="preserve">שבת ומסיים בשל שבת, ואו' קדושת היום באמצע. ר' </w:t>
      </w:r>
      <w:r w:rsidR="00321C56" w:rsidRPr="006976AC">
        <w:rPr>
          <w:rFonts w:ascii="Narkisim" w:hAnsi="Narkisim" w:cs="Narkisim" w:hint="cs"/>
          <w:szCs w:val="21"/>
          <w:rtl/>
        </w:rPr>
        <w:t>נתן</w:t>
      </w:r>
      <w:r w:rsidR="00321C56" w:rsidRPr="006976AC">
        <w:rPr>
          <w:rStyle w:val="FootnoteReference"/>
          <w:rFonts w:ascii="Narkisim" w:hAnsi="Narkisim" w:cs="Narkisim"/>
          <w:szCs w:val="21"/>
          <w:rtl/>
        </w:rPr>
        <w:footnoteReference w:id="372"/>
      </w:r>
      <w:r w:rsidR="00321C56" w:rsidRPr="006976AC">
        <w:rPr>
          <w:rFonts w:ascii="Narkisim" w:hAnsi="Narkisim" w:cs="Narkisim" w:hint="cs"/>
          <w:szCs w:val="21"/>
          <w:rtl/>
        </w:rPr>
        <w:t xml:space="preserve"> </w:t>
      </w:r>
      <w:r w:rsidRPr="006976AC">
        <w:rPr>
          <w:rFonts w:ascii="Narkisim" w:hAnsi="Narkisim" w:cs="Narkisim" w:hint="cs"/>
          <w:szCs w:val="21"/>
          <w:rtl/>
        </w:rPr>
        <w:t xml:space="preserve">או' אף חותם </w:t>
      </w:r>
      <w:r w:rsidRPr="006976AC">
        <w:rPr>
          <w:rStyle w:val="FootnoteReference"/>
          <w:rFonts w:ascii="Narkisim" w:hAnsi="Narkisim" w:cs="Narkisim" w:hint="cs"/>
          <w:szCs w:val="21"/>
          <w:rtl/>
        </w:rPr>
        <w:footnoteReference w:id="373"/>
      </w:r>
      <w:r w:rsidRPr="006976AC">
        <w:rPr>
          <w:rFonts w:ascii="Narkisim" w:hAnsi="Narkisim" w:cs="Narkisim" w:hint="cs"/>
          <w:szCs w:val="21"/>
          <w:rtl/>
        </w:rPr>
        <w:t>בה ברוך מקדש השבת וישראל והזמנים.</w:t>
      </w:r>
    </w:p>
    <w:p w14:paraId="75F6855D" w14:textId="4B3B126B" w:rsidR="001722C6" w:rsidRPr="00C24B4C" w:rsidRDefault="001722C6" w:rsidP="001722C6">
      <w:pPr>
        <w:pStyle w:val="NormalWeb"/>
        <w:bidi/>
        <w:spacing w:before="0" w:beforeAutospacing="0" w:after="0" w:afterAutospacing="0" w:line="252" w:lineRule="auto"/>
        <w:rPr>
          <w:rFonts w:ascii="Frank Ruehl CLM Medium" w:hAnsi="Frank Ruehl CLM Medium" w:cs="Frank Ruehl CLM Medium"/>
          <w:sz w:val="22"/>
          <w:szCs w:val="22"/>
          <w:rtl/>
        </w:rPr>
      </w:pPr>
    </w:p>
    <w:p w14:paraId="28D4F83E" w14:textId="77777777" w:rsidR="0003628D" w:rsidRPr="00C24B4C" w:rsidRDefault="0003628D" w:rsidP="0003628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בְּרָכוֹת פֶּרֶק חֲמִישִׁי</w:t>
      </w:r>
    </w:p>
    <w:p w14:paraId="0D442D3B"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9"/>
        <w:gridCol w:w="3312"/>
      </w:tblGrid>
      <w:tr w:rsidR="00132644" w:rsidRPr="00132644" w14:paraId="201CCAF8" w14:textId="6CB9B9C7" w:rsidTr="00132644">
        <w:tc>
          <w:tcPr>
            <w:tcW w:w="3639" w:type="dxa"/>
          </w:tcPr>
          <w:p w14:paraId="7A5814A4" w14:textId="77777777" w:rsidR="00132644" w:rsidRPr="00132644" w:rsidRDefault="00132644" w:rsidP="001D19A8">
            <w:pPr>
              <w:pStyle w:val="NormalWeb"/>
              <w:bidi/>
              <w:spacing w:before="0" w:beforeAutospacing="0" w:after="0" w:afterAutospacing="0" w:line="252" w:lineRule="auto"/>
              <w:rPr>
                <w:rFonts w:ascii="Frank Ruehl CLM Medium" w:hAnsi="Frank Ruehl CLM Medium" w:cs="Frank Ruehl CLM Medium"/>
                <w:sz w:val="22"/>
                <w:szCs w:val="22"/>
                <w:rtl/>
              </w:rPr>
            </w:pPr>
            <w:r w:rsidRPr="00132644">
              <w:rPr>
                <w:rFonts w:ascii="Frank Ruehl CLM Medium" w:hAnsi="Frank Ruehl CLM Medium" w:cs="Frank Ruehl CLM Medium" w:hint="cs"/>
                <w:sz w:val="22"/>
                <w:szCs w:val="22"/>
                <w:rtl/>
              </w:rPr>
              <w:t xml:space="preserve">אֵין עוֹמְדִין לְהִתְפַּלֵּל אֶלָּא מִתּוֹךְ כֹּבֶד רֹאשׁ. </w:t>
            </w:r>
          </w:p>
        </w:tc>
        <w:tc>
          <w:tcPr>
            <w:tcW w:w="3312" w:type="dxa"/>
          </w:tcPr>
          <w:p w14:paraId="2C18F30B" w14:textId="374ED52A" w:rsidR="00132644" w:rsidRPr="00FC2E34" w:rsidRDefault="00132644" w:rsidP="00ED1CE8">
            <w:pPr>
              <w:pStyle w:val="NormalWeb"/>
              <w:bidi/>
              <w:spacing w:before="0" w:beforeAutospacing="0" w:after="0" w:afterAutospacing="0" w:line="252" w:lineRule="auto"/>
              <w:ind w:left="419" w:hanging="450"/>
              <w:jc w:val="both"/>
              <w:rPr>
                <w:rFonts w:ascii="Frank Ruehl CLM Medium" w:hAnsi="Frank Ruehl CLM Medium" w:cs="Frank Ruehl CLM Medium"/>
                <w:sz w:val="22"/>
                <w:szCs w:val="22"/>
                <w:rtl/>
              </w:rPr>
            </w:pPr>
            <w:r w:rsidRPr="00552665">
              <w:rPr>
                <w:rFonts w:ascii="Narkisim" w:hAnsi="Narkisim" w:cs="Narkisim" w:hint="cs"/>
                <w:color w:val="FF0000"/>
                <w:sz w:val="21"/>
                <w:szCs w:val="21"/>
                <w:rtl/>
              </w:rPr>
              <w:t>כא</w:t>
            </w:r>
            <w:r w:rsidRPr="00552665">
              <w:rPr>
                <w:rFonts w:ascii="Narkisim" w:hAnsi="Narkisim" w:cs="Narkisim" w:hint="cs"/>
                <w:color w:val="FF0000"/>
                <w:sz w:val="21"/>
                <w:szCs w:val="21"/>
                <w:rtl/>
              </w:rPr>
              <w:tab/>
            </w:r>
            <w:r w:rsidRPr="00552665">
              <w:rPr>
                <w:rFonts w:ascii="Narkisim" w:hAnsi="Narkisim" w:cs="Narkisim" w:hint="cs"/>
                <w:b/>
                <w:bCs/>
                <w:sz w:val="21"/>
                <w:szCs w:val="21"/>
                <w:rtl/>
              </w:rPr>
              <w:t>אין עומדין להתפלל</w:t>
            </w:r>
            <w:r w:rsidRPr="00552665">
              <w:rPr>
                <w:rFonts w:ascii="Narkisim" w:hAnsi="Narkisim" w:cs="Narkisim" w:hint="cs"/>
                <w:sz w:val="21"/>
                <w:szCs w:val="21"/>
                <w:rtl/>
              </w:rPr>
              <w:t xml:space="preserve"> לא מתוך </w:t>
            </w:r>
            <w:r w:rsidRPr="00552665">
              <w:rPr>
                <w:rStyle w:val="FootnoteReference"/>
                <w:rFonts w:ascii="Narkisim" w:hAnsi="Narkisim" w:cs="Narkisim" w:hint="cs"/>
                <w:sz w:val="21"/>
                <w:szCs w:val="21"/>
              </w:rPr>
              <w:footnoteReference w:id="374"/>
            </w:r>
            <w:r w:rsidRPr="00552665">
              <w:rPr>
                <w:rFonts w:ascii="Narkisim" w:hAnsi="Narkisim" w:cs="Narkisim" w:hint="cs"/>
                <w:sz w:val="21"/>
                <w:szCs w:val="21"/>
                <w:rtl/>
              </w:rPr>
              <w:t xml:space="preserve">סיחה ולא מתוך </w:t>
            </w:r>
            <w:r w:rsidRPr="00552665">
              <w:rPr>
                <w:rStyle w:val="FootnoteReference"/>
                <w:rFonts w:ascii="Narkisim" w:hAnsi="Narkisim" w:cs="Narkisim" w:hint="cs"/>
                <w:sz w:val="21"/>
                <w:szCs w:val="21"/>
              </w:rPr>
              <w:footnoteReference w:id="375"/>
            </w:r>
            <w:r w:rsidRPr="00552665">
              <w:rPr>
                <w:rFonts w:ascii="Narkisim" w:hAnsi="Narkisim" w:cs="Narkisim" w:hint="cs"/>
                <w:sz w:val="21"/>
                <w:szCs w:val="21"/>
                <w:rtl/>
              </w:rPr>
              <w:t xml:space="preserve">השחוק ולא מתוך קלות </w:t>
            </w:r>
            <w:r w:rsidRPr="00552665">
              <w:rPr>
                <w:rStyle w:val="FootnoteReference"/>
                <w:rFonts w:ascii="Narkisim" w:hAnsi="Narkisim" w:cs="Narkisim" w:hint="cs"/>
                <w:sz w:val="21"/>
                <w:szCs w:val="21"/>
              </w:rPr>
              <w:footnoteReference w:id="376"/>
            </w:r>
            <w:r w:rsidRPr="00552665">
              <w:rPr>
                <w:rFonts w:ascii="Narkisim" w:hAnsi="Narkisim" w:cs="Narkisim" w:hint="cs"/>
                <w:sz w:val="21"/>
                <w:szCs w:val="21"/>
                <w:rtl/>
              </w:rPr>
              <w:t xml:space="preserve">ראש </w:t>
            </w:r>
            <w:r w:rsidRPr="00552665">
              <w:rPr>
                <w:rFonts w:ascii="Narkisim" w:hAnsi="Narkisim" w:cs="Narkisim" w:hint="cs"/>
                <w:b/>
                <w:bCs/>
                <w:sz w:val="21"/>
                <w:szCs w:val="21"/>
                <w:rtl/>
              </w:rPr>
              <w:t>אלא מתוך</w:t>
            </w:r>
            <w:r w:rsidRPr="00552665">
              <w:rPr>
                <w:rFonts w:ascii="Narkisim" w:hAnsi="Narkisim" w:cs="Narkisim" w:hint="cs"/>
                <w:sz w:val="21"/>
                <w:szCs w:val="21"/>
                <w:rtl/>
              </w:rPr>
              <w:t xml:space="preserve"> דברים של חכמה. וכן לא יפטר אדם </w:t>
            </w:r>
            <w:r w:rsidRPr="00552665">
              <w:rPr>
                <w:rStyle w:val="FootnoteReference"/>
                <w:rFonts w:ascii="Narkisim" w:hAnsi="Narkisim" w:cs="Narkisim" w:hint="cs"/>
                <w:sz w:val="21"/>
                <w:szCs w:val="21"/>
              </w:rPr>
              <w:footnoteReference w:id="377"/>
            </w:r>
            <w:r w:rsidRPr="00552665">
              <w:rPr>
                <w:rFonts w:ascii="Narkisim" w:hAnsi="Narkisim" w:cs="Narkisim" w:hint="cs"/>
                <w:sz w:val="21"/>
                <w:szCs w:val="21"/>
                <w:rtl/>
              </w:rPr>
              <w:t xml:space="preserve">מחבירו לא מתוך שיחה ולא מתוך </w:t>
            </w:r>
            <w:r w:rsidRPr="00552665">
              <w:rPr>
                <w:rStyle w:val="FootnoteReference"/>
                <w:rFonts w:ascii="Narkisim" w:hAnsi="Narkisim" w:cs="Narkisim" w:hint="cs"/>
                <w:sz w:val="21"/>
                <w:szCs w:val="21"/>
              </w:rPr>
              <w:footnoteReference w:id="378"/>
            </w:r>
            <w:r w:rsidRPr="00552665">
              <w:rPr>
                <w:rFonts w:ascii="Narkisim" w:hAnsi="Narkisim" w:cs="Narkisim" w:hint="cs"/>
                <w:sz w:val="21"/>
                <w:szCs w:val="21"/>
                <w:rtl/>
              </w:rPr>
              <w:t xml:space="preserve">שחוק </w:t>
            </w:r>
            <w:r w:rsidRPr="00552665">
              <w:rPr>
                <w:rStyle w:val="FootnoteReference"/>
                <w:rFonts w:ascii="Narkisim" w:hAnsi="Narkisim" w:cs="Narkisim" w:hint="cs"/>
                <w:sz w:val="21"/>
                <w:szCs w:val="21"/>
              </w:rPr>
              <w:footnoteReference w:id="379"/>
            </w:r>
            <w:r w:rsidRPr="00552665">
              <w:rPr>
                <w:rFonts w:ascii="Narkisim" w:hAnsi="Narkisim" w:cs="Narkisim" w:hint="cs"/>
                <w:sz w:val="21"/>
                <w:szCs w:val="21"/>
                <w:rtl/>
              </w:rPr>
              <w:t xml:space="preserve">ולא מתוך קלות ראש אלא מתוך דברים של חכמה, שכן מצינו בנביאים הראשונים </w:t>
            </w:r>
            <w:r w:rsidRPr="00552665">
              <w:rPr>
                <w:rStyle w:val="FootnoteReference"/>
                <w:rFonts w:ascii="Narkisim" w:hAnsi="Narkisim" w:cs="Narkisim" w:hint="cs"/>
                <w:sz w:val="21"/>
                <w:szCs w:val="21"/>
              </w:rPr>
              <w:footnoteReference w:id="380"/>
            </w:r>
            <w:r w:rsidRPr="00552665">
              <w:rPr>
                <w:rFonts w:ascii="Narkisim" w:hAnsi="Narkisim" w:cs="Narkisim" w:hint="cs"/>
                <w:sz w:val="21"/>
                <w:szCs w:val="21"/>
                <w:rtl/>
              </w:rPr>
              <w:t xml:space="preserve">שסיימו </w:t>
            </w:r>
            <w:r w:rsidRPr="00552665">
              <w:rPr>
                <w:rStyle w:val="FootnoteReference"/>
                <w:rFonts w:ascii="Narkisim" w:hAnsi="Narkisim" w:cs="Narkisim" w:hint="cs"/>
                <w:sz w:val="21"/>
                <w:szCs w:val="21"/>
              </w:rPr>
              <w:footnoteReference w:id="381"/>
            </w:r>
            <w:r w:rsidRPr="00552665">
              <w:rPr>
                <w:rFonts w:ascii="Narkisim" w:hAnsi="Narkisim" w:cs="Narkisim" w:hint="cs"/>
                <w:sz w:val="21"/>
                <w:szCs w:val="21"/>
                <w:rtl/>
              </w:rPr>
              <w:t xml:space="preserve">דבריהם בדברי שבח </w:t>
            </w:r>
            <w:r w:rsidRPr="00552665">
              <w:rPr>
                <w:rStyle w:val="FootnoteReference"/>
                <w:rFonts w:ascii="Narkisim" w:hAnsi="Narkisim" w:cs="Narkisim" w:hint="cs"/>
                <w:sz w:val="21"/>
                <w:szCs w:val="21"/>
              </w:rPr>
              <w:footnoteReference w:id="382"/>
            </w:r>
            <w:r w:rsidRPr="00552665">
              <w:rPr>
                <w:rFonts w:ascii="Narkisim" w:hAnsi="Narkisim" w:cs="Narkisim" w:hint="cs"/>
                <w:sz w:val="21"/>
                <w:szCs w:val="21"/>
                <w:rtl/>
              </w:rPr>
              <w:t>ותנחומין.</w:t>
            </w:r>
          </w:p>
        </w:tc>
      </w:tr>
      <w:tr w:rsidR="000853E2" w:rsidRPr="00132644" w14:paraId="38F5A0B6" w14:textId="77777777" w:rsidTr="00132644">
        <w:tc>
          <w:tcPr>
            <w:tcW w:w="3639" w:type="dxa"/>
          </w:tcPr>
          <w:p w14:paraId="4343F1A0" w14:textId="7AA0C374" w:rsidR="000853E2" w:rsidRPr="00132644" w:rsidRDefault="000853E2" w:rsidP="000853E2">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חֲסִידִים הָרִאשׁוֹנִים </w:t>
            </w:r>
            <w:r w:rsidRPr="00C24B4C">
              <w:rPr>
                <w:rFonts w:ascii="Frank Ruehl CLM Medium" w:hAnsi="Frank Ruehl CLM Medium" w:cs="Frank Ruehl CLM Medium" w:hint="cs"/>
                <w:sz w:val="22"/>
                <w:szCs w:val="22"/>
                <w:rtl/>
              </w:rPr>
              <w:br/>
              <w:t>הָיוּ שׁוֹהִים</w:t>
            </w:r>
            <w:r w:rsidRPr="00C24B4C">
              <w:rPr>
                <w:rStyle w:val="FootnoteReference"/>
                <w:rFonts w:ascii="Frank Ruehl CLM Medium" w:hAnsi="Frank Ruehl CLM Medium" w:cs="Frank Ruehl CLM Medium" w:hint="cs"/>
                <w:sz w:val="22"/>
                <w:szCs w:val="22"/>
                <w:rtl/>
              </w:rPr>
              <w:footnoteReference w:id="383"/>
            </w:r>
            <w:r w:rsidRPr="00C24B4C">
              <w:rPr>
                <w:rFonts w:ascii="Frank Ruehl CLM Medium" w:hAnsi="Frank Ruehl CLM Medium" w:cs="Frank Ruehl CLM Medium" w:hint="cs"/>
                <w:sz w:val="22"/>
                <w:szCs w:val="22"/>
                <w:rtl/>
              </w:rPr>
              <w:t xml:space="preserve"> שָׁעָה אַחַת וּמִתְפַּלְּלִים, </w:t>
            </w:r>
            <w:r w:rsidRPr="00C24B4C">
              <w:rPr>
                <w:rFonts w:ascii="Frank Ruehl CLM Medium" w:hAnsi="Frank Ruehl CLM Medium" w:cs="Frank Ruehl CLM Medium" w:hint="cs"/>
                <w:sz w:val="22"/>
                <w:szCs w:val="22"/>
                <w:rtl/>
              </w:rPr>
              <w:br/>
              <w:t xml:space="preserve">כְּדֵי שֶׁיְּכַוְּנוּ אֶת לִבָּם לַמָּקוֹם. </w:t>
            </w:r>
          </w:p>
        </w:tc>
        <w:tc>
          <w:tcPr>
            <w:tcW w:w="3312" w:type="dxa"/>
          </w:tcPr>
          <w:p w14:paraId="20996CF4" w14:textId="77777777" w:rsidR="000853E2" w:rsidRPr="006976AC" w:rsidRDefault="000853E2" w:rsidP="001D19A8">
            <w:pPr>
              <w:pStyle w:val="NormalWeb"/>
              <w:bidi/>
              <w:spacing w:before="0" w:beforeAutospacing="0" w:after="0" w:afterAutospacing="0" w:line="252" w:lineRule="auto"/>
              <w:rPr>
                <w:rFonts w:ascii="Narkisim" w:hAnsi="Narkisim" w:cs="Narkisim"/>
                <w:color w:val="FF0000"/>
                <w:szCs w:val="21"/>
                <w:rtl/>
              </w:rPr>
            </w:pPr>
          </w:p>
        </w:tc>
      </w:tr>
      <w:tr w:rsidR="000853E2" w:rsidRPr="00132644" w14:paraId="4DC70E91" w14:textId="77777777" w:rsidTr="00132644">
        <w:tc>
          <w:tcPr>
            <w:tcW w:w="3639" w:type="dxa"/>
          </w:tcPr>
          <w:p w14:paraId="48EEEF58" w14:textId="04773261" w:rsidR="000853E2" w:rsidRPr="00132644" w:rsidRDefault="000853E2" w:rsidP="001D19A8">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וַאֲפִלּוּ הַמֶּלֶךְ שׁוֹאֵל בִּשְׁלוֹמוֹ, לֹא יְשִׁיבֶנּוּ; </w:t>
            </w:r>
            <w:r w:rsidRPr="00C24B4C">
              <w:rPr>
                <w:rFonts w:ascii="Frank Ruehl CLM Medium" w:hAnsi="Frank Ruehl CLM Medium" w:cs="Frank Ruehl CLM Medium" w:hint="cs"/>
                <w:sz w:val="22"/>
                <w:szCs w:val="22"/>
                <w:rtl/>
              </w:rPr>
              <w:br/>
              <w:t>אֲפִלּוּ נָחָשׁ כָּרוּךְ עַל עֲקֵבוֹ, לֹא יַפְסִיק.</w:t>
            </w:r>
          </w:p>
        </w:tc>
        <w:tc>
          <w:tcPr>
            <w:tcW w:w="3312" w:type="dxa"/>
          </w:tcPr>
          <w:p w14:paraId="52280E69" w14:textId="0799805C" w:rsidR="00CA1D97" w:rsidRPr="00FC2E34" w:rsidRDefault="00CA1D97" w:rsidP="006976AC">
            <w:pPr>
              <w:bidi/>
              <w:ind w:left="239" w:hanging="239"/>
              <w:jc w:val="both"/>
              <w:rPr>
                <w:rFonts w:ascii="Narkisim" w:hAnsi="Narkisim" w:cs="Narkisim"/>
                <w:sz w:val="20"/>
                <w:szCs w:val="20"/>
              </w:rPr>
            </w:pPr>
            <w:r w:rsidRPr="00FC2E34">
              <w:rPr>
                <w:rFonts w:ascii="Narkisim" w:hAnsi="Narkisim" w:cs="Narkisim" w:hint="cs"/>
                <w:color w:val="FF0000"/>
                <w:sz w:val="20"/>
                <w:szCs w:val="20"/>
                <w:rtl/>
              </w:rPr>
              <w:t>כ</w:t>
            </w:r>
            <w:r w:rsidRPr="00FC2E34">
              <w:rPr>
                <w:rFonts w:ascii="Narkisim" w:hAnsi="Narkisim" w:cs="Narkisim" w:hint="cs"/>
                <w:color w:val="FF0000"/>
                <w:sz w:val="20"/>
                <w:szCs w:val="20"/>
                <w:rtl/>
              </w:rPr>
              <w:tab/>
            </w:r>
            <w:r w:rsidRPr="00FC2E34">
              <w:rPr>
                <w:rFonts w:ascii="Narkisim" w:hAnsi="Narkisim" w:cs="Narkisim" w:hint="cs"/>
                <w:sz w:val="20"/>
                <w:szCs w:val="20"/>
                <w:rtl/>
              </w:rPr>
              <w:t xml:space="preserve">היה עומד ומתפלל </w:t>
            </w:r>
            <w:r w:rsidRPr="00FC2E34">
              <w:rPr>
                <w:rStyle w:val="FootnoteReference"/>
                <w:rFonts w:ascii="Narkisim" w:hAnsi="Narkisim" w:cs="Narkisim" w:hint="cs"/>
                <w:sz w:val="20"/>
                <w:szCs w:val="20"/>
              </w:rPr>
              <w:footnoteReference w:id="384"/>
            </w:r>
            <w:r w:rsidRPr="00FC2E34">
              <w:rPr>
                <w:rFonts w:ascii="Narkisim" w:hAnsi="Narkisim" w:cs="Narkisim" w:hint="cs"/>
                <w:sz w:val="20"/>
                <w:szCs w:val="20"/>
                <w:rtl/>
              </w:rPr>
              <w:t xml:space="preserve">בסרטיה ובפלטיה, הרי זה עובר פני חמור, </w:t>
            </w:r>
            <w:r w:rsidRPr="00FC2E34">
              <w:rPr>
                <w:rStyle w:val="FootnoteReference"/>
                <w:rFonts w:ascii="Narkisim" w:hAnsi="Narkisim" w:cs="Narkisim" w:hint="cs"/>
                <w:sz w:val="20"/>
                <w:szCs w:val="20"/>
              </w:rPr>
              <w:footnoteReference w:id="385"/>
            </w:r>
            <w:r w:rsidRPr="00FC2E34">
              <w:rPr>
                <w:rFonts w:ascii="Narkisim" w:hAnsi="Narkisim" w:cs="Narkisim" w:hint="cs"/>
                <w:sz w:val="20"/>
                <w:szCs w:val="20"/>
                <w:rtl/>
              </w:rPr>
              <w:t xml:space="preserve">פני חמר, פני קדר, </w:t>
            </w:r>
            <w:r w:rsidRPr="00FC2E34">
              <w:rPr>
                <w:rStyle w:val="FootnoteReference"/>
                <w:rFonts w:ascii="Narkisim" w:hAnsi="Narkisim" w:cs="Narkisim" w:hint="cs"/>
                <w:sz w:val="20"/>
                <w:szCs w:val="20"/>
              </w:rPr>
              <w:footnoteReference w:id="386"/>
            </w:r>
            <w:r w:rsidRPr="00FC2E34">
              <w:rPr>
                <w:rFonts w:ascii="Narkisim" w:hAnsi="Narkisim" w:cs="Narkisim" w:hint="cs"/>
                <w:sz w:val="20"/>
                <w:szCs w:val="20"/>
                <w:rtl/>
              </w:rPr>
              <w:t xml:space="preserve">(עולה) </w:t>
            </w:r>
            <w:r w:rsidRPr="00FC2E34">
              <w:rPr>
                <w:rStyle w:val="FootnoteReference"/>
                <w:rFonts w:ascii="Narkisim" w:hAnsi="Narkisim" w:cs="Narkisim" w:hint="cs"/>
                <w:sz w:val="20"/>
                <w:szCs w:val="20"/>
              </w:rPr>
              <w:footnoteReference w:id="387"/>
            </w:r>
            <w:r w:rsidRPr="00FC2E34">
              <w:rPr>
                <w:rFonts w:ascii="Narkisim" w:hAnsi="Narkisim" w:cs="Narkisim" w:hint="cs"/>
                <w:sz w:val="20"/>
                <w:szCs w:val="20"/>
                <w:rtl/>
              </w:rPr>
              <w:t xml:space="preserve">ואין </w:t>
            </w:r>
            <w:r w:rsidRPr="00FC2E34">
              <w:rPr>
                <w:rStyle w:val="FootnoteReference"/>
                <w:rFonts w:ascii="Narkisim" w:hAnsi="Narkisim" w:cs="Narkisim" w:hint="cs"/>
                <w:sz w:val="20"/>
                <w:szCs w:val="20"/>
              </w:rPr>
              <w:footnoteReference w:id="388"/>
            </w:r>
            <w:r w:rsidRPr="00FC2E34">
              <w:rPr>
                <w:rFonts w:ascii="Narkisim" w:hAnsi="Narkisim" w:cs="Narkisim" w:hint="cs"/>
                <w:sz w:val="20"/>
                <w:szCs w:val="20"/>
                <w:rtl/>
              </w:rPr>
              <w:t xml:space="preserve">מפסיק. אמרו עליו על ר' חנינא בן דוסא שהיה </w:t>
            </w:r>
            <w:r w:rsidRPr="00FC2E34">
              <w:rPr>
                <w:rStyle w:val="FootnoteReference"/>
                <w:rFonts w:ascii="Narkisim" w:hAnsi="Narkisim" w:cs="Narkisim" w:hint="cs"/>
                <w:sz w:val="20"/>
                <w:szCs w:val="20"/>
              </w:rPr>
              <w:footnoteReference w:id="389"/>
            </w:r>
            <w:r w:rsidRPr="00FC2E34">
              <w:rPr>
                <w:rFonts w:ascii="Narkisim" w:hAnsi="Narkisim" w:cs="Narkisim" w:hint="cs"/>
                <w:sz w:val="20"/>
                <w:szCs w:val="20"/>
                <w:rtl/>
              </w:rPr>
              <w:t xml:space="preserve">מתפלל </w:t>
            </w:r>
            <w:r w:rsidRPr="00FC2E34">
              <w:rPr>
                <w:rStyle w:val="FootnoteReference"/>
                <w:rFonts w:ascii="Narkisim" w:hAnsi="Narkisim" w:cs="Narkisim" w:hint="cs"/>
                <w:sz w:val="20"/>
                <w:szCs w:val="20"/>
              </w:rPr>
              <w:footnoteReference w:id="390"/>
            </w:r>
            <w:r w:rsidRPr="00FC2E34">
              <w:rPr>
                <w:rFonts w:ascii="Narkisim" w:hAnsi="Narkisim" w:cs="Narkisim" w:hint="cs"/>
                <w:sz w:val="20"/>
                <w:szCs w:val="20"/>
                <w:rtl/>
              </w:rPr>
              <w:t xml:space="preserve">ונשכו ערוד ולא הפסיק. הלכו תלמידיו ומצאוהו מת על פי חורו. אמרו </w:t>
            </w:r>
            <w:r w:rsidRPr="00FC2E34">
              <w:rPr>
                <w:rStyle w:val="FootnoteReference"/>
                <w:rFonts w:ascii="Narkisim" w:hAnsi="Narkisim" w:cs="Narkisim" w:hint="cs"/>
                <w:sz w:val="20"/>
                <w:szCs w:val="20"/>
              </w:rPr>
              <w:footnoteReference w:id="391"/>
            </w:r>
            <w:bookmarkStart w:id="6" w:name="_Hlk200395163"/>
            <w:r w:rsidRPr="00FC2E34">
              <w:rPr>
                <w:rFonts w:ascii="Narkisim" w:hAnsi="Narkisim" w:cs="Narkisim" w:hint="cs"/>
                <w:sz w:val="20"/>
                <w:szCs w:val="20"/>
                <w:rtl/>
              </w:rPr>
              <w:t xml:space="preserve">אילו לאדם </w:t>
            </w:r>
            <w:bookmarkEnd w:id="6"/>
            <w:r w:rsidRPr="00FC2E34">
              <w:rPr>
                <w:rFonts w:ascii="Narkisim" w:hAnsi="Narkisim" w:cs="Narkisim" w:hint="cs"/>
                <w:sz w:val="20"/>
                <w:szCs w:val="20"/>
                <w:rtl/>
              </w:rPr>
              <w:t xml:space="preserve">שנשכו </w:t>
            </w:r>
            <w:r w:rsidRPr="00FC2E34">
              <w:rPr>
                <w:rStyle w:val="FootnoteReference"/>
                <w:rFonts w:ascii="Narkisim" w:hAnsi="Narkisim" w:cs="Narkisim" w:hint="cs"/>
                <w:sz w:val="20"/>
                <w:szCs w:val="20"/>
              </w:rPr>
              <w:footnoteReference w:id="392"/>
            </w:r>
            <w:r w:rsidRPr="00FC2E34">
              <w:rPr>
                <w:rFonts w:ascii="Narkisim" w:hAnsi="Narkisim" w:cs="Narkisim" w:hint="cs"/>
                <w:sz w:val="20"/>
                <w:szCs w:val="20"/>
                <w:rtl/>
              </w:rPr>
              <w:t xml:space="preserve">ערוד, </w:t>
            </w:r>
            <w:r w:rsidRPr="00FC2E34">
              <w:rPr>
                <w:rStyle w:val="FootnoteReference"/>
                <w:rFonts w:ascii="Narkisim" w:hAnsi="Narkisim" w:cs="Narkisim" w:hint="cs"/>
                <w:sz w:val="20"/>
                <w:szCs w:val="20"/>
              </w:rPr>
              <w:footnoteReference w:id="393"/>
            </w:r>
            <w:r w:rsidRPr="00FC2E34">
              <w:rPr>
                <w:rFonts w:ascii="Narkisim" w:hAnsi="Narkisim" w:cs="Narkisim" w:hint="cs"/>
                <w:sz w:val="20"/>
                <w:szCs w:val="20"/>
                <w:rtl/>
              </w:rPr>
              <w:t xml:space="preserve">אילו </w:t>
            </w:r>
            <w:r w:rsidRPr="00FC2E34">
              <w:rPr>
                <w:rStyle w:val="FootnoteReference"/>
                <w:rFonts w:ascii="Narkisim" w:hAnsi="Narkisim" w:cs="Narkisim" w:hint="cs"/>
                <w:sz w:val="20"/>
                <w:szCs w:val="20"/>
              </w:rPr>
              <w:footnoteReference w:id="394"/>
            </w:r>
            <w:r w:rsidRPr="00FC2E34">
              <w:rPr>
                <w:rFonts w:ascii="Narkisim" w:hAnsi="Narkisim" w:cs="Narkisim" w:hint="cs"/>
                <w:sz w:val="20"/>
                <w:szCs w:val="20"/>
                <w:rtl/>
              </w:rPr>
              <w:t>לערוד שנשכו לבן דוסא.</w:t>
            </w:r>
          </w:p>
          <w:p w14:paraId="1160E893" w14:textId="28BD91B1" w:rsidR="000853E2" w:rsidRPr="00FC2E34" w:rsidRDefault="00CA1D97" w:rsidP="006976AC">
            <w:pPr>
              <w:bidi/>
              <w:ind w:left="239" w:hanging="239"/>
              <w:jc w:val="both"/>
              <w:rPr>
                <w:rFonts w:ascii="Narkisim" w:hAnsi="Narkisim" w:cs="Narkisim"/>
                <w:sz w:val="20"/>
                <w:szCs w:val="20"/>
                <w:rtl/>
              </w:rPr>
            </w:pPr>
            <w:r w:rsidRPr="00FC2E34">
              <w:rPr>
                <w:rFonts w:ascii="Narkisim" w:hAnsi="Narkisim" w:cs="Narkisim" w:hint="cs"/>
                <w:color w:val="FF0000"/>
                <w:sz w:val="20"/>
                <w:szCs w:val="20"/>
                <w:rtl/>
              </w:rPr>
              <w:t>כב</w:t>
            </w:r>
            <w:r w:rsidRPr="00FC2E34">
              <w:rPr>
                <w:rFonts w:ascii="Narkisim" w:hAnsi="Narkisim" w:cs="Narkisim" w:hint="cs"/>
                <w:color w:val="FF0000"/>
                <w:sz w:val="20"/>
                <w:szCs w:val="20"/>
                <w:rtl/>
              </w:rPr>
              <w:tab/>
            </w:r>
            <w:r w:rsidRPr="00FC2E34">
              <w:rPr>
                <w:rFonts w:ascii="Narkisim" w:hAnsi="Narkisim" w:cs="Narkisim" w:hint="cs"/>
                <w:sz w:val="20"/>
                <w:szCs w:val="20"/>
                <w:rtl/>
              </w:rPr>
              <w:t xml:space="preserve">הכותב את השם, אפי' </w:t>
            </w:r>
            <w:r w:rsidRPr="00FC2E34">
              <w:rPr>
                <w:rStyle w:val="FootnoteReference"/>
                <w:rFonts w:ascii="Narkisim" w:hAnsi="Narkisim" w:cs="Narkisim" w:hint="cs"/>
                <w:sz w:val="20"/>
                <w:szCs w:val="20"/>
              </w:rPr>
              <w:footnoteReference w:id="395"/>
            </w:r>
            <w:r w:rsidRPr="00FC2E34">
              <w:rPr>
                <w:rFonts w:ascii="Narkisim" w:hAnsi="Narkisim" w:cs="Narkisim" w:hint="cs"/>
                <w:sz w:val="20"/>
                <w:szCs w:val="20"/>
                <w:rtl/>
              </w:rPr>
              <w:t xml:space="preserve">המלך שואל בשלומו לא ישיבנו. היה כותב </w:t>
            </w:r>
            <w:r w:rsidRPr="00FC2E34">
              <w:rPr>
                <w:rStyle w:val="FootnoteReference"/>
                <w:rFonts w:ascii="Narkisim" w:hAnsi="Narkisim" w:cs="Narkisim" w:hint="cs"/>
                <w:sz w:val="20"/>
                <w:szCs w:val="20"/>
              </w:rPr>
              <w:footnoteReference w:id="396"/>
            </w:r>
            <w:r w:rsidRPr="00FC2E34">
              <w:rPr>
                <w:rFonts w:ascii="Narkisim" w:hAnsi="Narkisim" w:cs="Narkisim" w:hint="cs"/>
                <w:sz w:val="20"/>
                <w:szCs w:val="20"/>
                <w:rtl/>
              </w:rPr>
              <w:t>חמשה ששה שמות כיון שגמר אחד מהן משיב שאילת שלום.</w:t>
            </w:r>
          </w:p>
        </w:tc>
      </w:tr>
    </w:tbl>
    <w:p w14:paraId="14B53FA2" w14:textId="77777777" w:rsidR="001307FA" w:rsidRPr="001307FA" w:rsidRDefault="001307FA" w:rsidP="001307FA">
      <w:pPr>
        <w:pStyle w:val="NormalWeb"/>
        <w:bidi/>
        <w:spacing w:before="0" w:beforeAutospacing="0" w:after="0" w:afterAutospacing="0" w:line="252" w:lineRule="auto"/>
        <w:rPr>
          <w:rFonts w:ascii="Frank Ruehl CLM Medium" w:hAnsi="Frank Ruehl CLM Medium" w:cs="Frank Ruehl CLM Medium"/>
          <w:sz w:val="22"/>
          <w:szCs w:val="22"/>
          <w:rtl/>
        </w:rPr>
      </w:pPr>
    </w:p>
    <w:p w14:paraId="77CC0CFA"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ב</w:t>
      </w:r>
      <w:r>
        <w:rPr>
          <w:rFonts w:ascii="Frank Ruehl CLM Medium" w:hAnsi="Frank Ruehl CLM Medium" w:cs="Frank Ruehl CLM Medium" w:hint="cs"/>
          <w:rtl/>
        </w:rPr>
        <w:t xml:space="preserve"> </w:t>
      </w:r>
    </w:p>
    <w:p w14:paraId="6A1AC875"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מַזְכִּירִין גְּבוּרוֹת גְּשָׁמִים בִּתְחָיַת הַמֵּתִים, </w:t>
      </w:r>
      <w:r w:rsidRPr="00C24B4C">
        <w:rPr>
          <w:rFonts w:ascii="Frank Ruehl CLM Medium" w:hAnsi="Frank Ruehl CLM Medium" w:cs="Frank Ruehl CLM Medium" w:hint="cs"/>
          <w:sz w:val="22"/>
          <w:szCs w:val="22"/>
          <w:rtl/>
        </w:rPr>
        <w:br/>
        <w:t xml:space="preserve">וְשׁוֹאֲלִים גְּשָׁמִים בְּבִרְכַּת הַשָּׁנִים, </w:t>
      </w:r>
      <w:r w:rsidRPr="00C24B4C">
        <w:rPr>
          <w:rFonts w:ascii="Frank Ruehl CLM Medium" w:hAnsi="Frank Ruehl CLM Medium" w:cs="Frank Ruehl CLM Medium" w:hint="cs"/>
          <w:sz w:val="22"/>
          <w:szCs w:val="22"/>
          <w:rtl/>
        </w:rPr>
        <w:br/>
        <w:t xml:space="preserve">וְהַבְדָּלָה בְחוֹנֵן הַדַּעַת. </w:t>
      </w:r>
      <w:r w:rsidRPr="00C24B4C">
        <w:rPr>
          <w:rFonts w:ascii="Frank Ruehl CLM Medium" w:hAnsi="Frank Ruehl CLM Medium" w:cs="Frank Ruehl CLM Medium" w:hint="cs"/>
          <w:sz w:val="22"/>
          <w:szCs w:val="22"/>
          <w:rtl/>
        </w:rPr>
        <w:br/>
        <w:t xml:space="preserve">רֶבִּי עֲקִיבָה אוֹמֵר: </w:t>
      </w:r>
      <w:r w:rsidRPr="00C24B4C">
        <w:rPr>
          <w:rFonts w:ascii="Frank Ruehl CLM Medium" w:hAnsi="Frank Ruehl CLM Medium" w:cs="Frank Ruehl CLM Medium" w:hint="cs"/>
          <w:sz w:val="22"/>
          <w:szCs w:val="22"/>
          <w:rtl/>
        </w:rPr>
        <w:br/>
        <w:t xml:space="preserve">אוֹמְרָהּ בְּרָכָה רְבִיעִית לְעַצְמָהּ. </w:t>
      </w:r>
      <w:r w:rsidRPr="00C24B4C">
        <w:rPr>
          <w:rFonts w:ascii="Frank Ruehl CLM Medium" w:hAnsi="Frank Ruehl CLM Medium" w:cs="Frank Ruehl CLM Medium" w:hint="cs"/>
          <w:sz w:val="22"/>
          <w:szCs w:val="22"/>
          <w:rtl/>
        </w:rPr>
        <w:br/>
        <w:t xml:space="preserve">רֶבִּי אֱלִיעֶזֶר אוֹמֵר: </w:t>
      </w:r>
      <w:r w:rsidRPr="00C24B4C">
        <w:rPr>
          <w:rFonts w:ascii="Frank Ruehl CLM Medium" w:hAnsi="Frank Ruehl CLM Medium" w:cs="Frank Ruehl CLM Medium" w:hint="cs"/>
          <w:sz w:val="22"/>
          <w:szCs w:val="22"/>
          <w:rtl/>
        </w:rPr>
        <w:br/>
        <w:t>בַּהוֹדָיָה.</w:t>
      </w:r>
    </w:p>
    <w:p w14:paraId="40C2C531" w14:textId="4280C411" w:rsidR="001D03C1" w:rsidRPr="00FC2E34" w:rsidRDefault="001D03C1" w:rsidP="00CC5BC3">
      <w:pPr>
        <w:bidi/>
        <w:spacing w:line="240" w:lineRule="auto"/>
        <w:ind w:hanging="339"/>
        <w:rPr>
          <w:rFonts w:ascii="Narkisim" w:hAnsi="Narkisim" w:cs="Narkisim"/>
          <w:sz w:val="21"/>
          <w:szCs w:val="21"/>
        </w:rPr>
      </w:pPr>
      <w:r w:rsidRPr="00A313E6">
        <w:rPr>
          <w:rFonts w:ascii="Narkisim" w:hAnsi="Narkisim" w:cs="Narkisim" w:hint="cs"/>
          <w:color w:val="FF0000"/>
          <w:sz w:val="21"/>
          <w:szCs w:val="21"/>
          <w:rtl/>
        </w:rPr>
        <w:t>ג:</w:t>
      </w:r>
      <w:r w:rsidRPr="00FC2E34">
        <w:rPr>
          <w:rFonts w:ascii="Narkisim" w:hAnsi="Narkisim" w:cs="Narkisim" w:hint="cs"/>
          <w:color w:val="FF0000"/>
          <w:sz w:val="21"/>
          <w:szCs w:val="21"/>
          <w:rtl/>
        </w:rPr>
        <w:t>ט</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לא הזכיר גבורות גשמים בתחיית המתים, ולא שאל את הגשמים בברכת השנים, מחזירין אותו. לא אמר הבדלה בחונן הדעת, אומרה על הכוס. אם לא אמר מחזירין אותו [ר' </w:t>
      </w:r>
      <w:r w:rsidRPr="00FC2E34">
        <w:rPr>
          <w:rStyle w:val="FootnoteReference"/>
          <w:rFonts w:ascii="Narkisim" w:hAnsi="Narkisim" w:cs="Narkisim" w:hint="cs"/>
          <w:sz w:val="21"/>
          <w:szCs w:val="21"/>
        </w:rPr>
        <w:footnoteReference w:id="397"/>
      </w:r>
      <w:r w:rsidRPr="00FC2E34">
        <w:rPr>
          <w:rFonts w:ascii="Narkisim" w:hAnsi="Narkisim" w:cs="Narkisim" w:hint="cs"/>
          <w:sz w:val="21"/>
          <w:szCs w:val="21"/>
          <w:rtl/>
        </w:rPr>
        <w:t xml:space="preserve">יוסי אומר אף מי שלא הזכיר </w:t>
      </w:r>
      <w:r w:rsidRPr="00FC2E34">
        <w:rPr>
          <w:rStyle w:val="FootnoteReference"/>
          <w:rFonts w:ascii="Narkisim" w:hAnsi="Narkisim" w:cs="Narkisim" w:hint="cs"/>
          <w:sz w:val="21"/>
          <w:szCs w:val="21"/>
        </w:rPr>
        <w:footnoteReference w:id="398"/>
      </w:r>
      <w:r w:rsidRPr="00FC2E34">
        <w:rPr>
          <w:rFonts w:ascii="Narkisim" w:hAnsi="Narkisim" w:cs="Narkisim" w:hint="cs"/>
          <w:sz w:val="21"/>
          <w:szCs w:val="21"/>
          <w:rtl/>
        </w:rPr>
        <w:t xml:space="preserve">ברית </w:t>
      </w:r>
      <w:r w:rsidRPr="00FC2E34">
        <w:rPr>
          <w:rStyle w:val="FootnoteReference"/>
          <w:rFonts w:ascii="Narkisim" w:hAnsi="Narkisim" w:cs="Narkisim" w:hint="cs"/>
          <w:sz w:val="21"/>
          <w:szCs w:val="21"/>
        </w:rPr>
        <w:footnoteReference w:id="399"/>
      </w:r>
      <w:r w:rsidRPr="00FC2E34">
        <w:rPr>
          <w:rFonts w:ascii="Narkisim" w:hAnsi="Narkisim" w:cs="Narkisim" w:hint="cs"/>
          <w:sz w:val="21"/>
          <w:szCs w:val="21"/>
          <w:rtl/>
        </w:rPr>
        <w:t>בברכת הארץ מחזירין אותו].</w:t>
      </w:r>
    </w:p>
    <w:p w14:paraId="065AA40E" w14:textId="77777777" w:rsidR="001D03C1" w:rsidRPr="001D03C1" w:rsidRDefault="001D03C1" w:rsidP="001D03C1">
      <w:pPr>
        <w:pStyle w:val="NormalWeb"/>
        <w:bidi/>
        <w:spacing w:before="0" w:beforeAutospacing="0" w:after="0" w:afterAutospacing="0" w:line="252" w:lineRule="auto"/>
        <w:rPr>
          <w:rFonts w:ascii="Frank Ruehl CLM Medium" w:hAnsi="Frank Ruehl CLM Medium" w:cs="Frank Ruehl CLM Medium"/>
          <w:sz w:val="22"/>
          <w:szCs w:val="22"/>
          <w:rtl/>
        </w:rPr>
      </w:pPr>
    </w:p>
    <w:p w14:paraId="20891117"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ג</w:t>
      </w:r>
      <w:r>
        <w:rPr>
          <w:rFonts w:ascii="Frank Ruehl CLM Medium" w:hAnsi="Frank Ruehl CLM Medium" w:cs="Frank Ruehl CLM Medium" w:hint="cs"/>
          <w:rtl/>
        </w:rPr>
        <w:t xml:space="preserve"> </w:t>
      </w:r>
    </w:p>
    <w:p w14:paraId="45615800" w14:textId="77777777" w:rsidR="0003628D" w:rsidRPr="00C24B4C"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הָאוֹמֵר: </w:t>
      </w:r>
      <w:r w:rsidRPr="00C24B4C">
        <w:rPr>
          <w:rFonts w:ascii="Frank Ruehl CLM Medium" w:hAnsi="Frank Ruehl CLM Medium" w:cs="Frank Ruehl CLM Medium" w:hint="cs"/>
          <w:sz w:val="22"/>
          <w:szCs w:val="22"/>
          <w:rtl/>
        </w:rPr>
        <w:br/>
        <w:t>"עַל קַן צִפּוֹר [הִגִּיעוּ</w:t>
      </w:r>
      <w:r w:rsidRPr="00C24B4C">
        <w:rPr>
          <w:rStyle w:val="FootnoteReference"/>
          <w:rFonts w:ascii="Frank Ruehl CLM Medium" w:hAnsi="Frank Ruehl CLM Medium" w:cs="Frank Ruehl CLM Medium" w:hint="cs"/>
          <w:sz w:val="22"/>
          <w:szCs w:val="22"/>
          <w:rtl/>
        </w:rPr>
        <w:footnoteReference w:id="400"/>
      </w:r>
      <w:r w:rsidRPr="00C24B4C">
        <w:rPr>
          <w:rFonts w:ascii="Frank Ruehl CLM Medium" w:hAnsi="Frank Ruehl CLM Medium" w:cs="Frank Ruehl CLM Medium" w:hint="cs"/>
          <w:sz w:val="22"/>
          <w:szCs w:val="22"/>
          <w:rtl/>
        </w:rPr>
        <w:t xml:space="preserve">] רַחֲמֶיךָ", </w:t>
      </w:r>
      <w:r w:rsidRPr="00C24B4C">
        <w:rPr>
          <w:rFonts w:ascii="Frank Ruehl CLM Medium" w:hAnsi="Frank Ruehl CLM Medium" w:cs="Frank Ruehl CLM Medium" w:hint="cs"/>
          <w:sz w:val="22"/>
          <w:szCs w:val="22"/>
          <w:rtl/>
        </w:rPr>
        <w:br/>
        <w:t xml:space="preserve">וְ"עַל טוֹב יִזָּכֵר שְׁמֶךָ", </w:t>
      </w:r>
      <w:r w:rsidRPr="00C24B4C">
        <w:rPr>
          <w:rFonts w:ascii="Frank Ruehl CLM Medium" w:hAnsi="Frank Ruehl CLM Medium" w:cs="Frank Ruehl CLM Medium" w:hint="cs"/>
          <w:sz w:val="22"/>
          <w:szCs w:val="22"/>
          <w:rtl/>
        </w:rPr>
        <w:br/>
        <w:t xml:space="preserve">"מוֹדִים, מוֹדִים" </w:t>
      </w:r>
      <w:r w:rsidRPr="00C24B4C">
        <w:rPr>
          <w:rFonts w:ascii="Frank Ruehl CLM Medium" w:hAnsi="Frank Ruehl CLM Medium" w:cs="Frank Ruehl CLM Medium" w:hint="cs"/>
          <w:sz w:val="22"/>
          <w:szCs w:val="22"/>
          <w:rtl/>
        </w:rPr>
        <w:br/>
        <w:t xml:space="preserve">מְשַׁתְּקִים אוֹתוֹ. </w:t>
      </w:r>
      <w:r w:rsidRPr="00C24B4C">
        <w:rPr>
          <w:rFonts w:ascii="Frank Ruehl CLM Medium" w:hAnsi="Frank Ruehl CLM Medium" w:cs="Frank Ruehl CLM Medium" w:hint="cs"/>
          <w:sz w:val="22"/>
          <w:szCs w:val="22"/>
          <w:rtl/>
        </w:rPr>
        <w:br/>
        <w:t xml:space="preserve">הָעוֹבֵר לִפְנֵי הַתֵּבָה וְטָעָה, </w:t>
      </w:r>
      <w:r w:rsidRPr="00C24B4C">
        <w:rPr>
          <w:rFonts w:ascii="Frank Ruehl CLM Medium" w:hAnsi="Frank Ruehl CLM Medium" w:cs="Frank Ruehl CLM Medium" w:hint="cs"/>
          <w:sz w:val="22"/>
          <w:szCs w:val="22"/>
          <w:rtl/>
        </w:rPr>
        <w:br/>
        <w:t xml:space="preserve">יַעֲבוֹר אַחֵר תַּחְתָּיו, </w:t>
      </w:r>
      <w:r w:rsidRPr="00C24B4C">
        <w:rPr>
          <w:rFonts w:ascii="Frank Ruehl CLM Medium" w:hAnsi="Frank Ruehl CLM Medium" w:cs="Frank Ruehl CLM Medium" w:hint="cs"/>
          <w:sz w:val="22"/>
          <w:szCs w:val="22"/>
          <w:rtl/>
        </w:rPr>
        <w:br/>
        <w:t>לֹא יְהֵא [סוֹרְבָן</w:t>
      </w:r>
      <w:r w:rsidRPr="00C24B4C">
        <w:rPr>
          <w:rStyle w:val="FootnoteReference"/>
          <w:rFonts w:ascii="Frank Ruehl CLM Medium" w:hAnsi="Frank Ruehl CLM Medium" w:cs="Frank Ruehl CLM Medium" w:hint="cs"/>
          <w:sz w:val="22"/>
          <w:szCs w:val="22"/>
          <w:rtl/>
        </w:rPr>
        <w:footnoteReference w:id="401"/>
      </w:r>
      <w:r w:rsidRPr="00C24B4C">
        <w:rPr>
          <w:rFonts w:ascii="Frank Ruehl CLM Medium" w:hAnsi="Frank Ruehl CLM Medium" w:cs="Frank Ruehl CLM Medium" w:hint="cs"/>
          <w:sz w:val="22"/>
          <w:szCs w:val="22"/>
          <w:rtl/>
        </w:rPr>
        <w:t xml:space="preserve">] בְּאוֹתָהּ שָׁעָה. </w:t>
      </w:r>
      <w:r w:rsidRPr="00C24B4C">
        <w:rPr>
          <w:rFonts w:ascii="Frank Ruehl CLM Medium" w:hAnsi="Frank Ruehl CLM Medium" w:cs="Frank Ruehl CLM Medium" w:hint="cs"/>
          <w:sz w:val="22"/>
          <w:szCs w:val="22"/>
          <w:rtl/>
        </w:rPr>
        <w:br/>
        <w:t xml:space="preserve">מְנַיִן הוּא מַתְחִיל? </w:t>
      </w:r>
      <w:r w:rsidRPr="00C24B4C">
        <w:rPr>
          <w:rFonts w:ascii="Frank Ruehl CLM Medium" w:hAnsi="Frank Ruehl CLM Medium" w:cs="Frank Ruehl CLM Medium" w:hint="cs"/>
          <w:sz w:val="22"/>
          <w:szCs w:val="22"/>
          <w:rtl/>
        </w:rPr>
        <w:br/>
        <w:t>מִתְּחִלַּת הַבְּרָכָה שֶׁטָּעָה זֶה.</w:t>
      </w:r>
    </w:p>
    <w:p w14:paraId="4279DE21"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ד</w:t>
      </w:r>
      <w:r>
        <w:rPr>
          <w:rFonts w:ascii="Frank Ruehl CLM Medium" w:hAnsi="Frank Ruehl CLM Medium" w:cs="Frank Ruehl CLM Medium" w:hint="cs"/>
          <w:rtl/>
        </w:rPr>
        <w:t xml:space="preserve"> </w:t>
      </w:r>
    </w:p>
    <w:p w14:paraId="584B6191" w14:textId="77777777" w:rsidR="0003628D" w:rsidRPr="00C24B4C"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הָעוֹבֵר לִפְנֵי הַתֵּבָה </w:t>
      </w:r>
      <w:r w:rsidRPr="00C24B4C">
        <w:rPr>
          <w:rFonts w:ascii="Frank Ruehl CLM Medium" w:hAnsi="Frank Ruehl CLM Medium" w:cs="Frank Ruehl CLM Medium" w:hint="cs"/>
          <w:sz w:val="22"/>
          <w:szCs w:val="22"/>
          <w:rtl/>
        </w:rPr>
        <w:br/>
        <w:t xml:space="preserve">לֹא יַעֲנֶה אַחַר הַכֹּהֲנִים "אָמֵן", </w:t>
      </w:r>
      <w:r w:rsidRPr="00C24B4C">
        <w:rPr>
          <w:rFonts w:ascii="Frank Ruehl CLM Medium" w:hAnsi="Frank Ruehl CLM Medium" w:cs="Frank Ruehl CLM Medium" w:hint="cs"/>
          <w:sz w:val="22"/>
          <w:szCs w:val="22"/>
          <w:rtl/>
        </w:rPr>
        <w:br/>
        <w:t xml:space="preserve">מִפְּנֵי הַטֵּרוּף. </w:t>
      </w:r>
      <w:r w:rsidRPr="00C24B4C">
        <w:rPr>
          <w:rFonts w:ascii="Frank Ruehl CLM Medium" w:hAnsi="Frank Ruehl CLM Medium" w:cs="Frank Ruehl CLM Medium" w:hint="cs"/>
          <w:sz w:val="22"/>
          <w:szCs w:val="22"/>
          <w:rtl/>
        </w:rPr>
        <w:br/>
        <w:t xml:space="preserve">וְאִם אֵין שָׁם כֹּהֵן אֶלָּא הוּא, </w:t>
      </w:r>
      <w:r w:rsidRPr="00C24B4C">
        <w:rPr>
          <w:rFonts w:ascii="Frank Ruehl CLM Medium" w:hAnsi="Frank Ruehl CLM Medium" w:cs="Frank Ruehl CLM Medium" w:hint="cs"/>
          <w:sz w:val="22"/>
          <w:szCs w:val="22"/>
          <w:rtl/>
        </w:rPr>
        <w:br/>
        <w:t xml:space="preserve">לֹא יִשָּׂא אֶת כַּפָּיו. </w:t>
      </w:r>
      <w:r w:rsidRPr="00C24B4C">
        <w:rPr>
          <w:rFonts w:ascii="Frank Ruehl CLM Medium" w:hAnsi="Frank Ruehl CLM Medium" w:cs="Frank Ruehl CLM Medium" w:hint="cs"/>
          <w:sz w:val="22"/>
          <w:szCs w:val="22"/>
          <w:rtl/>
        </w:rPr>
        <w:br/>
        <w:t>וְאִם אַבְטָחָתוֹ</w:t>
      </w:r>
      <w:r w:rsidRPr="00C24B4C">
        <w:rPr>
          <w:rStyle w:val="FootnoteReference"/>
          <w:rFonts w:ascii="Frank Ruehl CLM Medium" w:hAnsi="Frank Ruehl CLM Medium" w:cs="Frank Ruehl CLM Medium" w:hint="cs"/>
          <w:sz w:val="22"/>
          <w:szCs w:val="22"/>
          <w:rtl/>
        </w:rPr>
        <w:footnoteReference w:id="402"/>
      </w:r>
      <w:r w:rsidRPr="00C24B4C">
        <w:rPr>
          <w:rFonts w:ascii="Frank Ruehl CLM Medium" w:hAnsi="Frank Ruehl CLM Medium" w:cs="Frank Ruehl CLM Medium" w:hint="cs"/>
          <w:sz w:val="22"/>
          <w:szCs w:val="22"/>
          <w:rtl/>
        </w:rPr>
        <w:t xml:space="preserve"> הִיא</w:t>
      </w:r>
      <w:r w:rsidRPr="00C24B4C">
        <w:rPr>
          <w:rStyle w:val="FootnoteReference"/>
          <w:rFonts w:ascii="Frank Ruehl CLM Medium" w:hAnsi="Frank Ruehl CLM Medium" w:cs="Frank Ruehl CLM Medium" w:hint="cs"/>
          <w:sz w:val="22"/>
          <w:szCs w:val="22"/>
          <w:rtl/>
        </w:rPr>
        <w:footnoteReference w:id="40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 xml:space="preserve">שֶׁהוּא נוֹשֵׂא אֶת כַּפָּיו וְחוֹזֵר לִתְפִלָּתוֹ, </w:t>
      </w:r>
      <w:r w:rsidRPr="00C24B4C">
        <w:rPr>
          <w:rFonts w:ascii="Frank Ruehl CLM Medium" w:hAnsi="Frank Ruehl CLM Medium" w:cs="Frank Ruehl CLM Medium" w:hint="cs"/>
          <w:sz w:val="22"/>
          <w:szCs w:val="22"/>
          <w:rtl/>
        </w:rPr>
        <w:br/>
        <w:t>רַשַּׁי.</w:t>
      </w:r>
    </w:p>
    <w:p w14:paraId="5EEADFC0"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ה</w:t>
      </w:r>
      <w:r>
        <w:rPr>
          <w:rFonts w:ascii="Frank Ruehl CLM Medium" w:hAnsi="Frank Ruehl CLM Medium" w:cs="Frank Ruehl CLM Medium" w:hint="cs"/>
          <w:rtl/>
        </w:rPr>
        <w:t xml:space="preserve"> </w:t>
      </w:r>
    </w:p>
    <w:p w14:paraId="7396AE0D" w14:textId="51583EF2"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הַמִּתְפַּלֵּל וְטָעָה, סִימָן רַע לוֹ; </w:t>
      </w:r>
      <w:r w:rsidRPr="00C24B4C">
        <w:rPr>
          <w:rFonts w:ascii="Frank Ruehl CLM Medium" w:hAnsi="Frank Ruehl CLM Medium" w:cs="Frank Ruehl CLM Medium" w:hint="cs"/>
          <w:sz w:val="22"/>
          <w:szCs w:val="22"/>
          <w:rtl/>
        </w:rPr>
        <w:br/>
        <w:t>וְאִם שְׁלִיחַ</w:t>
      </w:r>
      <w:r w:rsidRPr="00C24B4C">
        <w:rPr>
          <w:rStyle w:val="FootnoteReference"/>
          <w:rFonts w:ascii="Frank Ruehl CLM Medium" w:hAnsi="Frank Ruehl CLM Medium" w:cs="Frank Ruehl CLM Medium" w:hint="cs"/>
          <w:sz w:val="22"/>
          <w:szCs w:val="22"/>
          <w:rtl/>
        </w:rPr>
        <w:footnoteReference w:id="404"/>
      </w:r>
      <w:r w:rsidRPr="00C24B4C">
        <w:rPr>
          <w:rFonts w:ascii="Frank Ruehl CLM Medium" w:hAnsi="Frank Ruehl CLM Medium" w:cs="Frank Ruehl CLM Medium" w:hint="cs"/>
          <w:sz w:val="22"/>
          <w:szCs w:val="22"/>
          <w:rtl/>
        </w:rPr>
        <w:t xml:space="preserve"> צִבּוּר הוּא, </w:t>
      </w:r>
      <w:r w:rsidRPr="00C24B4C">
        <w:rPr>
          <w:rFonts w:ascii="Frank Ruehl CLM Medium" w:hAnsi="Frank Ruehl CLM Medium" w:cs="Frank Ruehl CLM Medium" w:hint="cs"/>
          <w:sz w:val="22"/>
          <w:szCs w:val="22"/>
          <w:rtl/>
        </w:rPr>
        <w:br/>
        <w:t xml:space="preserve">סִימָן רַע לְשׁוֹלְחָיו, </w:t>
      </w:r>
      <w:r w:rsidRPr="00C24B4C">
        <w:rPr>
          <w:rFonts w:ascii="Frank Ruehl CLM Medium" w:hAnsi="Frank Ruehl CLM Medium" w:cs="Frank Ruehl CLM Medium" w:hint="cs"/>
          <w:sz w:val="22"/>
          <w:szCs w:val="22"/>
          <w:rtl/>
        </w:rPr>
        <w:br/>
        <w:t xml:space="preserve">שֶׁשְּׁלוּחוֹ שֶׁלָּאָדָם כְּמוֹתוֹ. </w:t>
      </w:r>
      <w:r w:rsidRPr="00C24B4C">
        <w:rPr>
          <w:rFonts w:ascii="Frank Ruehl CLM Medium" w:hAnsi="Frank Ruehl CLM Medium" w:cs="Frank Ruehl CLM Medium" w:hint="cs"/>
          <w:sz w:val="22"/>
          <w:szCs w:val="22"/>
          <w:rtl/>
        </w:rPr>
        <w:br/>
        <w:t xml:space="preserve">אָמְרוּ עָלָיו, עַל רֶבִּי חֲנִינָא בֶן דּוֹסָה, </w:t>
      </w:r>
      <w:r w:rsidRPr="00C24B4C">
        <w:rPr>
          <w:rFonts w:ascii="Frank Ruehl CLM Medium" w:hAnsi="Frank Ruehl CLM Medium" w:cs="Frank Ruehl CLM Medium" w:hint="cs"/>
          <w:sz w:val="22"/>
          <w:szCs w:val="22"/>
          <w:rtl/>
        </w:rPr>
        <w:br/>
        <w:t xml:space="preserve">שֶׁהָיָה מִתְפַּלֵּל עַל הַחוֹלִין, וְאוֹמֵר: </w:t>
      </w:r>
      <w:r w:rsidRPr="00C24B4C">
        <w:rPr>
          <w:rFonts w:ascii="Frank Ruehl CLM Medium" w:hAnsi="Frank Ruehl CLM Medium" w:cs="Frank Ruehl CLM Medium" w:hint="cs"/>
          <w:sz w:val="22"/>
          <w:szCs w:val="22"/>
          <w:rtl/>
        </w:rPr>
        <w:br/>
        <w:t>"זֶה [חָיֶיה</w:t>
      </w:r>
      <w:r w:rsidRPr="00C24B4C">
        <w:rPr>
          <w:rStyle w:val="FootnoteReference"/>
          <w:rFonts w:ascii="Frank Ruehl CLM Medium" w:hAnsi="Frank Ruehl CLM Medium" w:cs="Frank Ruehl CLM Medium" w:hint="cs"/>
          <w:sz w:val="22"/>
          <w:szCs w:val="22"/>
          <w:rtl/>
        </w:rPr>
        <w:footnoteReference w:id="405"/>
      </w:r>
      <w:r w:rsidRPr="00C24B4C">
        <w:rPr>
          <w:rFonts w:ascii="Frank Ruehl CLM Medium" w:hAnsi="Frank Ruehl CLM Medium" w:cs="Frank Ruehl CLM Medium" w:hint="cs"/>
          <w:sz w:val="22"/>
          <w:szCs w:val="22"/>
          <w:rtl/>
        </w:rPr>
        <w:t xml:space="preserve">]", וְ"זֶה מֵת". </w:t>
      </w:r>
      <w:r w:rsidRPr="00C24B4C">
        <w:rPr>
          <w:rFonts w:ascii="Frank Ruehl CLM Medium" w:hAnsi="Frank Ruehl CLM Medium" w:cs="Frank Ruehl CLM Medium" w:hint="cs"/>
          <w:sz w:val="22"/>
          <w:szCs w:val="22"/>
          <w:rtl/>
        </w:rPr>
        <w:br/>
        <w:t xml:space="preserve">אָמְרוּ לוֹ: </w:t>
      </w:r>
      <w:r w:rsidRPr="00C24B4C">
        <w:rPr>
          <w:rFonts w:ascii="Frank Ruehl CLM Medium" w:hAnsi="Frank Ruehl CLM Medium" w:cs="Frank Ruehl CLM Medium" w:hint="cs"/>
          <w:sz w:val="22"/>
          <w:szCs w:val="22"/>
          <w:rtl/>
        </w:rPr>
        <w:br/>
        <w:t xml:space="preserve">מְנַיִן אַתָּה יוֹדֵעַ? </w:t>
      </w:r>
      <w:r w:rsidRPr="00C24B4C">
        <w:rPr>
          <w:rFonts w:ascii="Frank Ruehl CLM Medium" w:hAnsi="Frank Ruehl CLM Medium" w:cs="Frank Ruehl CLM Medium" w:hint="cs"/>
          <w:sz w:val="22"/>
          <w:szCs w:val="22"/>
          <w:rtl/>
        </w:rPr>
        <w:br/>
        <w:t xml:space="preserve">אָמַר לָהֶם: </w:t>
      </w:r>
      <w:r w:rsidRPr="00C24B4C">
        <w:rPr>
          <w:rFonts w:ascii="Frank Ruehl CLM Medium" w:hAnsi="Frank Ruehl CLM Medium" w:cs="Frank Ruehl CLM Medium" w:hint="cs"/>
          <w:sz w:val="22"/>
          <w:szCs w:val="22"/>
          <w:rtl/>
        </w:rPr>
        <w:br/>
        <w:t>אִם שָׁגְרָה תְפִלָּתִי</w:t>
      </w:r>
      <w:r w:rsidRPr="00C24B4C">
        <w:rPr>
          <w:rStyle w:val="FootnoteReference"/>
          <w:rFonts w:ascii="Frank Ruehl CLM Medium" w:hAnsi="Frank Ruehl CLM Medium" w:cs="Frank Ruehl CLM Medium" w:hint="cs"/>
          <w:sz w:val="22"/>
          <w:szCs w:val="22"/>
          <w:rtl/>
        </w:rPr>
        <w:footnoteReference w:id="406"/>
      </w:r>
      <w:r w:rsidRPr="00C24B4C">
        <w:rPr>
          <w:rFonts w:ascii="Frank Ruehl CLM Medium" w:hAnsi="Frank Ruehl CLM Medium" w:cs="Frank Ruehl CLM Medium" w:hint="cs"/>
          <w:sz w:val="22"/>
          <w:szCs w:val="22"/>
          <w:rtl/>
        </w:rPr>
        <w:t xml:space="preserve"> בְּפִי, </w:t>
      </w:r>
      <w:r w:rsidRPr="00C24B4C">
        <w:rPr>
          <w:rFonts w:ascii="Frank Ruehl CLM Medium" w:hAnsi="Frank Ruehl CLM Medium" w:cs="Frank Ruehl CLM Medium" w:hint="cs"/>
          <w:sz w:val="22"/>
          <w:szCs w:val="22"/>
          <w:rtl/>
        </w:rPr>
        <w:br/>
        <w:t xml:space="preserve">יוֹדֵעַ אֲנִי שֶׁהוּא מְקֻבָּל; </w:t>
      </w:r>
      <w:r w:rsidRPr="00C24B4C">
        <w:rPr>
          <w:rFonts w:ascii="Frank Ruehl CLM Medium" w:hAnsi="Frank Ruehl CLM Medium" w:cs="Frank Ruehl CLM Medium" w:hint="cs"/>
          <w:sz w:val="22"/>
          <w:szCs w:val="22"/>
          <w:rtl/>
        </w:rPr>
        <w:br/>
        <w:t xml:space="preserve">וְאִם לָאו, </w:t>
      </w:r>
      <w:r w:rsidRPr="00C24B4C">
        <w:rPr>
          <w:rFonts w:ascii="Frank Ruehl CLM Medium" w:hAnsi="Frank Ruehl CLM Medium" w:cs="Frank Ruehl CLM Medium" w:hint="cs"/>
          <w:sz w:val="22"/>
          <w:szCs w:val="22"/>
          <w:rtl/>
        </w:rPr>
        <w:br/>
        <w:t xml:space="preserve">יוֹדֵעַ אֲנִי שֶׁהוּא מְטֹרָף. </w:t>
      </w:r>
    </w:p>
    <w:p w14:paraId="479613D7" w14:textId="77777777" w:rsidR="00394607" w:rsidRDefault="00394607">
      <w:pPr>
        <w:rPr>
          <w:rFonts w:ascii="Frank Ruehl CLM Medium" w:eastAsiaTheme="majorEastAsia" w:hAnsi="Frank Ruehl CLM Medium" w:cs="Frank Ruehl CLM Medium"/>
          <w:color w:val="0F4761" w:themeColor="accent1" w:themeShade="BF"/>
          <w:sz w:val="28"/>
          <w:szCs w:val="28"/>
          <w:rtl/>
        </w:rPr>
      </w:pPr>
      <w:r>
        <w:rPr>
          <w:rFonts w:ascii="Frank Ruehl CLM Medium" w:hAnsi="Frank Ruehl CLM Medium" w:cs="Frank Ruehl CLM Medium"/>
          <w:rtl/>
        </w:rPr>
        <w:br w:type="page"/>
      </w:r>
    </w:p>
    <w:p w14:paraId="76A018BD" w14:textId="417BDB3A" w:rsidR="0003628D" w:rsidRDefault="0003628D" w:rsidP="0003628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מַסֶּכֶת בְּרָכוֹת פֶּרֶק שִׁשִּׁי</w:t>
      </w:r>
      <w:r w:rsidR="00930D83">
        <w:rPr>
          <w:rFonts w:ascii="Frank Ruehl CLM Medium" w:hAnsi="Frank Ruehl CLM Medium" w:cs="Frank Ruehl CLM Medium" w:hint="cs"/>
          <w:rtl/>
        </w:rPr>
        <w:t xml:space="preserve"> [ת׳ פ</w:t>
      </w:r>
      <w:r w:rsidR="00930D83" w:rsidRPr="00930D83">
        <w:rPr>
          <w:rFonts w:ascii="Frank Ruehl CLM Medium" w:hAnsi="Frank Ruehl CLM Medium" w:cs="Frank Ruehl CLM Medium" w:hint="cs"/>
          <w:rtl/>
        </w:rPr>
        <w:t>"ד</w:t>
      </w:r>
      <w:r w:rsidR="00930D83">
        <w:rPr>
          <w:rFonts w:ascii="Frank Ruehl CLM Medium" w:hAnsi="Frank Ruehl CLM Medium" w:cs="Frank Ruehl CLM Medium" w:hint="cs"/>
          <w:rtl/>
        </w:rPr>
        <w:t>]</w:t>
      </w:r>
    </w:p>
    <w:p w14:paraId="056DC623" w14:textId="77777777" w:rsidR="005E7BD4" w:rsidRPr="006976AC" w:rsidRDefault="005E7BD4" w:rsidP="005E7BD4">
      <w:pPr>
        <w:bidi/>
        <w:spacing w:line="240" w:lineRule="auto"/>
        <w:ind w:hanging="429"/>
        <w:rPr>
          <w:rFonts w:ascii="Narkisim" w:hAnsi="Narkisim" w:cs="Narkisim"/>
          <w:szCs w:val="21"/>
        </w:rPr>
      </w:pPr>
      <w:r w:rsidRPr="006976AC">
        <w:rPr>
          <w:rFonts w:ascii="Narkisim" w:hAnsi="Narkisim" w:cs="Narkisim" w:hint="cs"/>
          <w:color w:val="FF0000"/>
          <w:szCs w:val="21"/>
          <w:rtl/>
        </w:rPr>
        <w:t>א</w:t>
      </w:r>
      <w:r w:rsidRPr="006976AC">
        <w:rPr>
          <w:rFonts w:ascii="Narkisim" w:hAnsi="Narkisim" w:cs="Narkisim" w:hint="cs"/>
          <w:color w:val="FF0000"/>
          <w:szCs w:val="21"/>
          <w:rtl/>
        </w:rPr>
        <w:tab/>
      </w:r>
      <w:r w:rsidRPr="006976AC">
        <w:rPr>
          <w:rFonts w:ascii="Narkisim" w:hAnsi="Narkisim" w:cs="Narkisim" w:hint="cs"/>
          <w:szCs w:val="21"/>
          <w:rtl/>
        </w:rPr>
        <w:t xml:space="preserve">לא יטעום אדם כלום עד שיברך, שנ' לה' הארץ </w:t>
      </w:r>
      <w:r w:rsidRPr="006976AC">
        <w:rPr>
          <w:rStyle w:val="FootnoteReference"/>
          <w:rFonts w:ascii="Narkisim" w:hAnsi="Narkisim" w:cs="Narkisim" w:hint="cs"/>
          <w:szCs w:val="21"/>
          <w:rtl/>
        </w:rPr>
        <w:footnoteReference w:id="407"/>
      </w:r>
      <w:r w:rsidRPr="006976AC">
        <w:rPr>
          <w:rFonts w:ascii="Narkisim" w:hAnsi="Narkisim" w:cs="Narkisim" w:hint="cs"/>
          <w:szCs w:val="21"/>
          <w:rtl/>
        </w:rPr>
        <w:t xml:space="preserve">ומלואה. הנהנה מן העולם הזה בלא ברכה </w:t>
      </w:r>
      <w:r w:rsidRPr="006976AC">
        <w:rPr>
          <w:rStyle w:val="FootnoteReference"/>
          <w:rFonts w:ascii="Narkisim" w:hAnsi="Narkisim" w:cs="Narkisim" w:hint="cs"/>
          <w:szCs w:val="21"/>
          <w:rtl/>
        </w:rPr>
        <w:footnoteReference w:id="408"/>
      </w:r>
      <w:r w:rsidRPr="006976AC">
        <w:rPr>
          <w:rFonts w:ascii="Narkisim" w:hAnsi="Narkisim" w:cs="Narkisim" w:hint="cs"/>
          <w:szCs w:val="21"/>
          <w:rtl/>
        </w:rPr>
        <w:t xml:space="preserve">מעל, עד </w:t>
      </w:r>
      <w:r w:rsidRPr="006976AC">
        <w:rPr>
          <w:rStyle w:val="FootnoteReference"/>
          <w:rFonts w:ascii="Narkisim" w:hAnsi="Narkisim" w:cs="Narkisim" w:hint="cs"/>
          <w:szCs w:val="21"/>
          <w:rtl/>
        </w:rPr>
        <w:footnoteReference w:id="409"/>
      </w:r>
      <w:r w:rsidRPr="006976AC">
        <w:rPr>
          <w:rFonts w:ascii="Narkisim" w:hAnsi="Narkisim" w:cs="Narkisim" w:hint="cs"/>
          <w:szCs w:val="21"/>
          <w:rtl/>
        </w:rPr>
        <w:t xml:space="preserve">שיתירו לו </w:t>
      </w:r>
      <w:r w:rsidRPr="006976AC">
        <w:rPr>
          <w:rStyle w:val="FootnoteReference"/>
          <w:rFonts w:ascii="Narkisim" w:hAnsi="Narkisim" w:cs="Narkisim" w:hint="cs"/>
          <w:szCs w:val="21"/>
          <w:rtl/>
        </w:rPr>
        <w:footnoteReference w:id="410"/>
      </w:r>
      <w:r w:rsidRPr="006976AC">
        <w:rPr>
          <w:rFonts w:ascii="Narkisim" w:hAnsi="Narkisim" w:cs="Narkisim" w:hint="cs"/>
          <w:szCs w:val="21"/>
          <w:rtl/>
        </w:rPr>
        <w:t xml:space="preserve">כל המצות. לא ישתמש אדם בפניו, </w:t>
      </w:r>
      <w:r w:rsidRPr="006976AC">
        <w:rPr>
          <w:rStyle w:val="FootnoteReference"/>
          <w:rFonts w:ascii="Narkisim" w:hAnsi="Narkisim" w:cs="Narkisim" w:hint="cs"/>
          <w:szCs w:val="21"/>
          <w:rtl/>
        </w:rPr>
        <w:footnoteReference w:id="411"/>
      </w:r>
      <w:r w:rsidRPr="006976AC">
        <w:rPr>
          <w:rFonts w:ascii="Narkisim" w:hAnsi="Narkisim" w:cs="Narkisim" w:hint="cs"/>
          <w:szCs w:val="21"/>
          <w:rtl/>
        </w:rPr>
        <w:t xml:space="preserve">בידיו, וברגליו אלא </w:t>
      </w:r>
      <w:r w:rsidRPr="006976AC">
        <w:rPr>
          <w:rStyle w:val="FootnoteReference"/>
          <w:rFonts w:ascii="Narkisim" w:hAnsi="Narkisim" w:cs="Narkisim" w:hint="cs"/>
          <w:szCs w:val="21"/>
          <w:rtl/>
        </w:rPr>
        <w:footnoteReference w:id="412"/>
      </w:r>
      <w:r w:rsidRPr="006976AC">
        <w:rPr>
          <w:rFonts w:ascii="Narkisim" w:hAnsi="Narkisim" w:cs="Narkisim" w:hint="cs"/>
          <w:szCs w:val="21"/>
          <w:rtl/>
        </w:rPr>
        <w:t>לכבוד קונהו, שנ' כל פעל ה' למענהו.</w:t>
      </w:r>
    </w:p>
    <w:p w14:paraId="4ECF6134" w14:textId="77777777" w:rsidR="00804DDC" w:rsidRPr="00804DDC" w:rsidRDefault="00804DDC" w:rsidP="00804DDC">
      <w:pPr>
        <w:bidi/>
        <w:rPr>
          <w:rtl/>
        </w:rPr>
      </w:pPr>
    </w:p>
    <w:p w14:paraId="76E1F9C7"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p w14:paraId="56382F84"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 xml:space="preserve">כֵּיצַד מְבָרְכִין עַל הַפֵּרוֹת? </w:t>
      </w:r>
      <w:r w:rsidRPr="00C24B4C">
        <w:rPr>
          <w:rFonts w:ascii="Frank Ruehl CLM Medium" w:hAnsi="Frank Ruehl CLM Medium" w:cs="Frank Ruehl CLM Medium" w:hint="cs"/>
          <w:sz w:val="22"/>
          <w:szCs w:val="22"/>
          <w:rtl/>
        </w:rPr>
        <w:br/>
        <w:t xml:space="preserve">עַל פֵּרוֹת הָאִילָן הוּא אוֹמֵר: </w:t>
      </w:r>
      <w:r w:rsidRPr="00C24B4C">
        <w:rPr>
          <w:rFonts w:ascii="Frank Ruehl CLM Medium" w:hAnsi="Frank Ruehl CLM Medium" w:cs="Frank Ruehl CLM Medium" w:hint="cs"/>
          <w:sz w:val="22"/>
          <w:szCs w:val="22"/>
          <w:rtl/>
        </w:rPr>
        <w:br/>
        <w:t xml:space="preserve">"בּוֹרֵא פְרִי הָעֵץ", </w:t>
      </w:r>
      <w:r w:rsidRPr="00C24B4C">
        <w:rPr>
          <w:rFonts w:ascii="Frank Ruehl CLM Medium" w:hAnsi="Frank Ruehl CLM Medium" w:cs="Frank Ruehl CLM Medium" w:hint="cs"/>
          <w:sz w:val="22"/>
          <w:szCs w:val="22"/>
          <w:rtl/>
        </w:rPr>
        <w:br/>
        <w:t xml:space="preserve">חוּץ מִן הַיַּיִן, </w:t>
      </w:r>
      <w:r w:rsidRPr="00C24B4C">
        <w:rPr>
          <w:rFonts w:ascii="Frank Ruehl CLM Medium" w:hAnsi="Frank Ruehl CLM Medium" w:cs="Frank Ruehl CLM Medium" w:hint="cs"/>
          <w:sz w:val="22"/>
          <w:szCs w:val="22"/>
          <w:rtl/>
        </w:rPr>
        <w:br/>
        <w:t xml:space="preserve">שֶׁעַל הַיַּיִן הוּא אוֹמֵר: </w:t>
      </w:r>
      <w:r w:rsidRPr="00C24B4C">
        <w:rPr>
          <w:rFonts w:ascii="Frank Ruehl CLM Medium" w:hAnsi="Frank Ruehl CLM Medium" w:cs="Frank Ruehl CLM Medium" w:hint="cs"/>
          <w:sz w:val="22"/>
          <w:szCs w:val="22"/>
          <w:rtl/>
        </w:rPr>
        <w:br/>
        <w:t>"בּוֹרֵא פְרִי הַגֶּפֶן</w:t>
      </w:r>
      <w:r w:rsidRPr="00C24B4C">
        <w:rPr>
          <w:rStyle w:val="FootnoteReference"/>
          <w:rFonts w:ascii="Frank Ruehl CLM Medium" w:hAnsi="Frank Ruehl CLM Medium" w:cs="Frank Ruehl CLM Medium" w:hint="cs"/>
          <w:sz w:val="22"/>
          <w:szCs w:val="22"/>
          <w:rtl/>
        </w:rPr>
        <w:footnoteReference w:id="41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וְעַל פֵּרוֹת הָאָרֶץ הוּא אוֹמֵר: </w:t>
      </w:r>
      <w:r w:rsidRPr="00C24B4C">
        <w:rPr>
          <w:rFonts w:ascii="Frank Ruehl CLM Medium" w:hAnsi="Frank Ruehl CLM Medium" w:cs="Frank Ruehl CLM Medium" w:hint="cs"/>
          <w:sz w:val="22"/>
          <w:szCs w:val="22"/>
          <w:rtl/>
        </w:rPr>
        <w:br/>
        <w:t xml:space="preserve">"בּוֹרֵא פְרִי הָאֲדָמָה", </w:t>
      </w:r>
      <w:r w:rsidRPr="00C24B4C">
        <w:rPr>
          <w:rFonts w:ascii="Frank Ruehl CLM Medium" w:hAnsi="Frank Ruehl CLM Medium" w:cs="Frank Ruehl CLM Medium" w:hint="cs"/>
          <w:sz w:val="22"/>
          <w:szCs w:val="22"/>
          <w:rtl/>
        </w:rPr>
        <w:br/>
        <w:t xml:space="preserve">חוּץ מִן הַפַּת, </w:t>
      </w:r>
      <w:r w:rsidRPr="00C24B4C">
        <w:rPr>
          <w:rFonts w:ascii="Frank Ruehl CLM Medium" w:hAnsi="Frank Ruehl CLM Medium" w:cs="Frank Ruehl CLM Medium" w:hint="cs"/>
          <w:sz w:val="22"/>
          <w:szCs w:val="22"/>
          <w:rtl/>
        </w:rPr>
        <w:br/>
        <w:t xml:space="preserve">שֶׁעַל הַפַּת הוּא אוֹמֵר: </w:t>
      </w:r>
      <w:r w:rsidRPr="00C24B4C">
        <w:rPr>
          <w:rFonts w:ascii="Frank Ruehl CLM Medium" w:hAnsi="Frank Ruehl CLM Medium" w:cs="Frank Ruehl CLM Medium" w:hint="cs"/>
          <w:sz w:val="22"/>
          <w:szCs w:val="22"/>
          <w:rtl/>
        </w:rPr>
        <w:br/>
        <w:t xml:space="preserve">"הַמּוֹצִיא לֶחֶם מִן הָאָרֶץ". </w:t>
      </w:r>
      <w:r w:rsidRPr="00C24B4C">
        <w:rPr>
          <w:rFonts w:ascii="Frank Ruehl CLM Medium" w:hAnsi="Frank Ruehl CLM Medium" w:cs="Frank Ruehl CLM Medium" w:hint="cs"/>
          <w:sz w:val="22"/>
          <w:szCs w:val="22"/>
          <w:rtl/>
        </w:rPr>
        <w:br/>
        <w:t xml:space="preserve">וְעַל הַיְרָקוֹת הוּא אוֹמֵר: </w:t>
      </w:r>
      <w:r w:rsidRPr="00C24B4C">
        <w:rPr>
          <w:rFonts w:ascii="Frank Ruehl CLM Medium" w:hAnsi="Frank Ruehl CLM Medium" w:cs="Frank Ruehl CLM Medium" w:hint="cs"/>
          <w:sz w:val="22"/>
          <w:szCs w:val="22"/>
          <w:rtl/>
        </w:rPr>
        <w:br/>
        <w:t xml:space="preserve">"בּוֹרֵא פְרִי הָאֲדָמָה". </w:t>
      </w:r>
      <w:r w:rsidRPr="00C24B4C">
        <w:rPr>
          <w:rFonts w:ascii="Frank Ruehl CLM Medium" w:hAnsi="Frank Ruehl CLM Medium" w:cs="Frank Ruehl CLM Medium" w:hint="cs"/>
          <w:sz w:val="22"/>
          <w:szCs w:val="22"/>
          <w:rtl/>
        </w:rPr>
        <w:br/>
        <w:t>רֶבִּי יְהוּדָה</w:t>
      </w:r>
      <w:r w:rsidRPr="00C24B4C">
        <w:rPr>
          <w:rStyle w:val="FootnoteReference"/>
          <w:rFonts w:ascii="Frank Ruehl CLM Medium" w:hAnsi="Frank Ruehl CLM Medium" w:cs="Frank Ruehl CLM Medium" w:hint="cs"/>
          <w:sz w:val="22"/>
          <w:szCs w:val="22"/>
          <w:rtl/>
        </w:rPr>
        <w:footnoteReference w:id="414"/>
      </w:r>
      <w:r w:rsidRPr="00C24B4C">
        <w:rPr>
          <w:rFonts w:ascii="Frank Ruehl CLM Medium" w:hAnsi="Frank Ruehl CLM Medium" w:cs="Frank Ruehl CLM Medium" w:hint="cs"/>
          <w:sz w:val="22"/>
          <w:szCs w:val="22"/>
          <w:rtl/>
        </w:rPr>
        <w:t xml:space="preserve"> אוֹמֵר: </w:t>
      </w:r>
      <w:r w:rsidRPr="00C24B4C">
        <w:rPr>
          <w:rFonts w:ascii="Frank Ruehl CLM Medium" w:hAnsi="Frank Ruehl CLM Medium" w:cs="Frank Ruehl CLM Medium" w:hint="cs"/>
          <w:sz w:val="22"/>
          <w:szCs w:val="22"/>
          <w:rtl/>
        </w:rPr>
        <w:br/>
        <w:t>"בּוֹרֵא מִינֵי דְשָׁאִים".</w:t>
      </w:r>
    </w:p>
    <w:p w14:paraId="0A2965CF" w14:textId="77777777" w:rsidR="00B45B35" w:rsidRPr="006976AC" w:rsidRDefault="00B45B35" w:rsidP="009D5E52">
      <w:pPr>
        <w:bidi/>
        <w:spacing w:before="60" w:line="240" w:lineRule="auto"/>
        <w:ind w:hanging="281"/>
        <w:rPr>
          <w:rFonts w:ascii="Narkisim" w:hAnsi="Narkisim" w:cs="Narkisim"/>
          <w:szCs w:val="21"/>
          <w:rtl/>
        </w:rPr>
      </w:pPr>
      <w:r w:rsidRPr="006976AC">
        <w:rPr>
          <w:rFonts w:ascii="Narkisim" w:hAnsi="Narkisim" w:cs="Narkisim" w:hint="cs"/>
          <w:color w:val="FF0000"/>
          <w:szCs w:val="21"/>
          <w:rtl/>
        </w:rPr>
        <w:t>ב</w:t>
      </w:r>
      <w:r w:rsidRPr="006976AC">
        <w:rPr>
          <w:rFonts w:ascii="Narkisim" w:hAnsi="Narkisim" w:cs="Narkisim" w:hint="cs"/>
          <w:color w:val="FF0000"/>
          <w:szCs w:val="21"/>
          <w:rtl/>
        </w:rPr>
        <w:tab/>
      </w:r>
      <w:r w:rsidRPr="006976AC">
        <w:rPr>
          <w:rFonts w:ascii="Narkisim" w:hAnsi="Narkisim" w:cs="Narkisim" w:hint="cs"/>
          <w:szCs w:val="21"/>
          <w:rtl/>
        </w:rPr>
        <w:t xml:space="preserve">דבש תמרים, ויין תפוחין, וחומץ </w:t>
      </w:r>
      <w:r w:rsidRPr="006976AC">
        <w:rPr>
          <w:rStyle w:val="FootnoteReference"/>
          <w:rFonts w:ascii="Narkisim" w:hAnsi="Narkisim" w:cs="Narkisim" w:hint="cs"/>
          <w:szCs w:val="21"/>
          <w:rtl/>
        </w:rPr>
        <w:footnoteReference w:id="415"/>
      </w:r>
      <w:r w:rsidRPr="006976AC">
        <w:rPr>
          <w:rFonts w:ascii="Narkisim" w:hAnsi="Narkisim" w:cs="Narkisim" w:hint="cs"/>
          <w:szCs w:val="21"/>
          <w:rtl/>
        </w:rPr>
        <w:t xml:space="preserve">ספווניות, </w:t>
      </w:r>
      <w:r w:rsidRPr="006976AC">
        <w:rPr>
          <w:rStyle w:val="FootnoteReference"/>
          <w:rFonts w:ascii="Narkisim" w:hAnsi="Narkisim" w:cs="Narkisim" w:hint="cs"/>
          <w:szCs w:val="21"/>
          <w:rtl/>
        </w:rPr>
        <w:footnoteReference w:id="416"/>
      </w:r>
      <w:r w:rsidRPr="006976AC">
        <w:rPr>
          <w:rFonts w:ascii="Narkisim" w:hAnsi="Narkisim" w:cs="Narkisim" w:hint="cs"/>
          <w:szCs w:val="21"/>
          <w:rtl/>
        </w:rPr>
        <w:t xml:space="preserve">מברך עליהן כדרך שמברכין על </w:t>
      </w:r>
      <w:r w:rsidRPr="006976AC">
        <w:rPr>
          <w:rStyle w:val="FootnoteReference"/>
          <w:rFonts w:ascii="Narkisim" w:hAnsi="Narkisim" w:cs="Narkisim" w:hint="cs"/>
          <w:szCs w:val="21"/>
          <w:rtl/>
        </w:rPr>
        <w:footnoteReference w:id="417"/>
      </w:r>
      <w:r w:rsidRPr="006976AC">
        <w:rPr>
          <w:rFonts w:ascii="Narkisim" w:hAnsi="Narkisim" w:cs="Narkisim" w:hint="cs"/>
          <w:szCs w:val="21"/>
          <w:rtl/>
        </w:rPr>
        <w:t>המוריס.</w:t>
      </w:r>
      <w:r w:rsidRPr="006976AC">
        <w:rPr>
          <w:rFonts w:ascii="Narkisim" w:hAnsi="Narkisim" w:cs="Narkisim"/>
          <w:szCs w:val="21"/>
          <w:rtl/>
        </w:rPr>
        <w:t xml:space="preserve"> </w:t>
      </w:r>
    </w:p>
    <w:p w14:paraId="20B5275F" w14:textId="184B9344" w:rsidR="00284494" w:rsidRDefault="00B45B35" w:rsidP="00284494">
      <w:pPr>
        <w:bidi/>
        <w:spacing w:line="240" w:lineRule="auto"/>
        <w:ind w:hanging="281"/>
        <w:rPr>
          <w:rFonts w:ascii="Narkisim" w:hAnsi="Narkisim" w:cs="Narkisim"/>
          <w:szCs w:val="21"/>
        </w:rPr>
      </w:pPr>
      <w:r w:rsidRPr="006976AC">
        <w:rPr>
          <w:rFonts w:ascii="Narkisim" w:hAnsi="Narkisim" w:cs="Narkisim" w:hint="cs"/>
          <w:color w:val="FF0000"/>
          <w:szCs w:val="21"/>
          <w:rtl/>
        </w:rPr>
        <w:t>ג</w:t>
      </w:r>
      <w:r w:rsidRPr="006976AC">
        <w:rPr>
          <w:rFonts w:ascii="Narkisim" w:hAnsi="Narkisim" w:cs="Narkisim" w:hint="cs"/>
          <w:color w:val="FF0000"/>
          <w:szCs w:val="21"/>
          <w:rtl/>
        </w:rPr>
        <w:tab/>
      </w:r>
      <w:r w:rsidRPr="006976AC">
        <w:rPr>
          <w:rFonts w:ascii="Narkisim" w:hAnsi="Narkisim" w:cs="Narkisim" w:hint="cs"/>
          <w:szCs w:val="21"/>
          <w:rtl/>
        </w:rPr>
        <w:t xml:space="preserve">יין חי, מברכין </w:t>
      </w:r>
      <w:r w:rsidRPr="006976AC">
        <w:rPr>
          <w:rStyle w:val="FootnoteReference"/>
          <w:rFonts w:ascii="Narkisim" w:hAnsi="Narkisim" w:cs="Narkisim" w:hint="cs"/>
          <w:szCs w:val="21"/>
          <w:rtl/>
        </w:rPr>
        <w:footnoteReference w:id="418"/>
      </w:r>
      <w:r w:rsidRPr="006976AC">
        <w:rPr>
          <w:rFonts w:ascii="Narkisim" w:hAnsi="Narkisim" w:cs="Narkisim" w:hint="cs"/>
          <w:szCs w:val="21"/>
          <w:rtl/>
        </w:rPr>
        <w:t xml:space="preserve">עליו בורא פרי העץ, ונוטלין </w:t>
      </w:r>
      <w:r w:rsidRPr="006976AC">
        <w:rPr>
          <w:rStyle w:val="FootnoteReference"/>
          <w:rFonts w:ascii="Narkisim" w:hAnsi="Narkisim" w:cs="Narkisim" w:hint="cs"/>
          <w:szCs w:val="21"/>
          <w:rtl/>
        </w:rPr>
        <w:footnoteReference w:id="419"/>
      </w:r>
      <w:r w:rsidRPr="006976AC">
        <w:rPr>
          <w:rFonts w:ascii="Narkisim" w:hAnsi="Narkisim" w:cs="Narkisim" w:hint="cs"/>
          <w:szCs w:val="21"/>
          <w:rtl/>
        </w:rPr>
        <w:t xml:space="preserve">הימנו לידים. </w:t>
      </w:r>
      <w:r w:rsidRPr="006976AC">
        <w:rPr>
          <w:rStyle w:val="FootnoteReference"/>
          <w:rFonts w:ascii="Narkisim" w:hAnsi="Narkisim" w:cs="Narkisim" w:hint="cs"/>
          <w:szCs w:val="21"/>
          <w:rtl/>
        </w:rPr>
        <w:footnoteReference w:id="420"/>
      </w:r>
      <w:r w:rsidRPr="006976AC">
        <w:rPr>
          <w:rFonts w:ascii="Narkisim" w:hAnsi="Narkisim" w:cs="Narkisim" w:hint="cs"/>
          <w:szCs w:val="21"/>
          <w:rtl/>
        </w:rPr>
        <w:t xml:space="preserve">ואם נתן לתוכו מים מברכין עליו בורא פרי הגפן, ואין נוטלין </w:t>
      </w:r>
      <w:r w:rsidRPr="006976AC">
        <w:rPr>
          <w:rStyle w:val="FootnoteReference"/>
          <w:rFonts w:ascii="Narkisim" w:hAnsi="Narkisim" w:cs="Narkisim" w:hint="cs"/>
          <w:szCs w:val="21"/>
          <w:rtl/>
        </w:rPr>
        <w:footnoteReference w:id="421"/>
      </w:r>
      <w:r w:rsidRPr="006976AC">
        <w:rPr>
          <w:rFonts w:ascii="Narkisim" w:hAnsi="Narkisim" w:cs="Narkisim" w:hint="cs"/>
          <w:szCs w:val="21"/>
          <w:rtl/>
        </w:rPr>
        <w:t xml:space="preserve">ממנו לידים דברי ר' ליעזר. וחכמים או' </w:t>
      </w:r>
      <w:r w:rsidRPr="006976AC">
        <w:rPr>
          <w:rStyle w:val="FootnoteReference"/>
          <w:rFonts w:ascii="Narkisim" w:hAnsi="Narkisim" w:cs="Narkisim" w:hint="cs"/>
          <w:szCs w:val="21"/>
          <w:rtl/>
        </w:rPr>
        <w:footnoteReference w:id="422"/>
      </w:r>
      <w:r w:rsidRPr="006976AC">
        <w:rPr>
          <w:rFonts w:ascii="Narkisim" w:hAnsi="Narkisim" w:cs="Narkisim" w:hint="cs"/>
          <w:szCs w:val="21"/>
          <w:rtl/>
        </w:rPr>
        <w:t xml:space="preserve">בין כך ובין כך מברכין עליו בורא פרי הגפן, ואין נוטלין </w:t>
      </w:r>
      <w:r w:rsidRPr="006976AC">
        <w:rPr>
          <w:rStyle w:val="FootnoteReference"/>
          <w:rFonts w:ascii="Narkisim" w:hAnsi="Narkisim" w:cs="Narkisim" w:hint="cs"/>
          <w:szCs w:val="21"/>
          <w:rtl/>
        </w:rPr>
        <w:footnoteReference w:id="423"/>
      </w:r>
      <w:r w:rsidRPr="006976AC">
        <w:rPr>
          <w:rFonts w:ascii="Narkisim" w:hAnsi="Narkisim" w:cs="Narkisim" w:hint="cs"/>
          <w:szCs w:val="21"/>
          <w:rtl/>
        </w:rPr>
        <w:t>ממנו לידים.</w:t>
      </w:r>
    </w:p>
    <w:p w14:paraId="25771C38" w14:textId="00585284" w:rsidR="00284494" w:rsidRPr="00284494" w:rsidRDefault="00284494" w:rsidP="00284494">
      <w:pPr>
        <w:bidi/>
        <w:spacing w:line="240" w:lineRule="auto"/>
        <w:ind w:hanging="281"/>
        <w:rPr>
          <w:rFonts w:ascii="Calibri Light" w:hAnsi="Calibri Light" w:cs="Calibri Light"/>
          <w:szCs w:val="21"/>
          <w:rtl/>
        </w:rPr>
      </w:pPr>
      <w:r w:rsidRPr="00284494">
        <w:rPr>
          <w:rFonts w:ascii="Calibri Light" w:hAnsi="Calibri Light" w:cs="Calibri Light"/>
          <w:szCs w:val="21"/>
          <w:rtl/>
        </w:rPr>
        <w:t>[ד, ה להלן משנה ב]</w:t>
      </w:r>
    </w:p>
    <w:p w14:paraId="5C8F7F1D" w14:textId="77777777" w:rsidR="00284494" w:rsidRPr="00284494" w:rsidRDefault="00284494" w:rsidP="00284494">
      <w:pPr>
        <w:bidi/>
        <w:spacing w:line="240" w:lineRule="auto"/>
        <w:ind w:hanging="281"/>
        <w:rPr>
          <w:rFonts w:ascii="Narkisim" w:hAnsi="Narkisim" w:cs="Narkisim"/>
          <w:sz w:val="21"/>
          <w:szCs w:val="21"/>
        </w:rPr>
      </w:pPr>
      <w:r w:rsidRPr="00284494">
        <w:rPr>
          <w:rFonts w:ascii="Narkisim" w:hAnsi="Narkisim" w:cs="Narkisim" w:hint="cs"/>
          <w:color w:val="FF0000"/>
          <w:sz w:val="21"/>
          <w:szCs w:val="21"/>
          <w:rtl/>
        </w:rPr>
        <w:lastRenderedPageBreak/>
        <w:t>ו</w:t>
      </w:r>
      <w:r w:rsidRPr="00284494">
        <w:rPr>
          <w:rFonts w:ascii="Narkisim" w:hAnsi="Narkisim" w:cs="Narkisim" w:hint="cs"/>
          <w:color w:val="FF0000"/>
          <w:sz w:val="21"/>
          <w:szCs w:val="21"/>
          <w:rtl/>
        </w:rPr>
        <w:tab/>
      </w:r>
      <w:r w:rsidRPr="00284494">
        <w:rPr>
          <w:rFonts w:ascii="Narkisim" w:hAnsi="Narkisim" w:cs="Narkisim" w:hint="cs"/>
          <w:sz w:val="21"/>
          <w:szCs w:val="21"/>
          <w:rtl/>
        </w:rPr>
        <w:t xml:space="preserve">הכוסס </w:t>
      </w:r>
      <w:r w:rsidRPr="00284494">
        <w:rPr>
          <w:rStyle w:val="FootnoteReference"/>
          <w:rFonts w:ascii="Narkisim" w:hAnsi="Narkisim" w:cs="Narkisim" w:hint="cs"/>
          <w:sz w:val="21"/>
          <w:szCs w:val="21"/>
        </w:rPr>
        <w:footnoteReference w:id="424"/>
      </w:r>
      <w:r w:rsidRPr="00284494">
        <w:rPr>
          <w:rFonts w:ascii="Narkisim" w:hAnsi="Narkisim" w:cs="Narkisim" w:hint="cs"/>
          <w:sz w:val="21"/>
          <w:szCs w:val="21"/>
          <w:rtl/>
        </w:rPr>
        <w:t xml:space="preserve">את החטין, מברך עליהן בורא מיני זרעים. אפאן, </w:t>
      </w:r>
      <w:r w:rsidRPr="00284494">
        <w:rPr>
          <w:rStyle w:val="FootnoteReference"/>
          <w:rFonts w:ascii="Narkisim" w:hAnsi="Narkisim" w:cs="Narkisim" w:hint="cs"/>
          <w:sz w:val="21"/>
          <w:szCs w:val="21"/>
        </w:rPr>
        <w:footnoteReference w:id="425"/>
      </w:r>
      <w:r w:rsidRPr="00284494">
        <w:rPr>
          <w:rFonts w:ascii="Narkisim" w:hAnsi="Narkisim" w:cs="Narkisim" w:hint="cs"/>
          <w:sz w:val="21"/>
          <w:szCs w:val="21"/>
          <w:rtl/>
        </w:rPr>
        <w:t xml:space="preserve">בשלן, </w:t>
      </w:r>
      <w:r w:rsidRPr="00284494">
        <w:rPr>
          <w:rStyle w:val="FootnoteReference"/>
          <w:rFonts w:ascii="Narkisim" w:hAnsi="Narkisim" w:cs="Narkisim" w:hint="cs"/>
          <w:sz w:val="21"/>
          <w:szCs w:val="21"/>
        </w:rPr>
        <w:footnoteReference w:id="426"/>
      </w:r>
      <w:r w:rsidRPr="00284494">
        <w:rPr>
          <w:rFonts w:ascii="Narkisim" w:hAnsi="Narkisim" w:cs="Narkisim" w:hint="cs"/>
          <w:sz w:val="21"/>
          <w:szCs w:val="21"/>
          <w:rtl/>
        </w:rPr>
        <w:t xml:space="preserve">אם היו פרוסות קיימות מברך עליהן המוציא לחם מן הארץ, </w:t>
      </w:r>
      <w:r w:rsidRPr="00284494">
        <w:rPr>
          <w:rStyle w:val="FootnoteReference"/>
          <w:rFonts w:ascii="Narkisim" w:hAnsi="Narkisim" w:cs="Narkisim" w:hint="cs"/>
          <w:sz w:val="21"/>
          <w:szCs w:val="21"/>
        </w:rPr>
        <w:footnoteReference w:id="427"/>
      </w:r>
      <w:r w:rsidRPr="00284494">
        <w:rPr>
          <w:rFonts w:ascii="Narkisim" w:hAnsi="Narkisim" w:cs="Narkisim" w:hint="cs"/>
          <w:sz w:val="21"/>
          <w:szCs w:val="21"/>
          <w:rtl/>
        </w:rPr>
        <w:t xml:space="preserve">ומברך אחריהן </w:t>
      </w:r>
      <w:r w:rsidRPr="00284494">
        <w:rPr>
          <w:rStyle w:val="FootnoteReference"/>
          <w:rFonts w:ascii="Narkisim" w:hAnsi="Narkisim" w:cs="Narkisim" w:hint="cs"/>
          <w:sz w:val="21"/>
          <w:szCs w:val="21"/>
        </w:rPr>
        <w:footnoteReference w:id="428"/>
      </w:r>
      <w:r w:rsidRPr="00284494">
        <w:rPr>
          <w:rFonts w:ascii="Narkisim" w:hAnsi="Narkisim" w:cs="Narkisim" w:hint="cs"/>
          <w:sz w:val="21"/>
          <w:szCs w:val="21"/>
          <w:rtl/>
        </w:rPr>
        <w:t>שלש ברכות. אין הפרוסות קיימות, מברך עליהן בורא מיני מזונות, ומברך אחריהן ברכה אחת.</w:t>
      </w:r>
    </w:p>
    <w:p w14:paraId="080C5C45" w14:textId="77777777" w:rsidR="00284494" w:rsidRPr="00831692" w:rsidRDefault="00284494" w:rsidP="00284494">
      <w:pPr>
        <w:bidi/>
        <w:spacing w:line="240" w:lineRule="auto"/>
        <w:ind w:hanging="281"/>
        <w:rPr>
          <w:rFonts w:ascii="Narkisim" w:hAnsi="Narkisim" w:cs="Narkisim"/>
        </w:rPr>
      </w:pPr>
      <w:r w:rsidRPr="00284494">
        <w:rPr>
          <w:rFonts w:ascii="Narkisim" w:hAnsi="Narkisim" w:cs="Narkisim" w:hint="cs"/>
          <w:color w:val="FF0000"/>
          <w:sz w:val="21"/>
          <w:szCs w:val="21"/>
          <w:rtl/>
        </w:rPr>
        <w:t>ז</w:t>
      </w:r>
      <w:r w:rsidRPr="00284494">
        <w:rPr>
          <w:rFonts w:ascii="Narkisim" w:hAnsi="Narkisim" w:cs="Narkisim" w:hint="cs"/>
          <w:color w:val="FF0000"/>
          <w:sz w:val="21"/>
          <w:szCs w:val="21"/>
          <w:rtl/>
        </w:rPr>
        <w:tab/>
      </w:r>
      <w:r w:rsidRPr="00284494">
        <w:rPr>
          <w:rFonts w:ascii="Narkisim" w:hAnsi="Narkisim" w:cs="Narkisim" w:hint="cs"/>
          <w:sz w:val="21"/>
          <w:szCs w:val="21"/>
          <w:rtl/>
        </w:rPr>
        <w:t xml:space="preserve">הכוסס את האורז, מברך עליו בורא </w:t>
      </w:r>
      <w:r w:rsidRPr="00284494">
        <w:rPr>
          <w:rStyle w:val="FootnoteReference"/>
          <w:rFonts w:ascii="Narkisim" w:hAnsi="Narkisim" w:cs="Narkisim" w:hint="cs"/>
          <w:sz w:val="21"/>
          <w:szCs w:val="21"/>
        </w:rPr>
        <w:footnoteReference w:id="429"/>
      </w:r>
      <w:r w:rsidRPr="00284494">
        <w:rPr>
          <w:rFonts w:ascii="Narkisim" w:hAnsi="Narkisim" w:cs="Narkisim" w:hint="cs"/>
          <w:sz w:val="21"/>
          <w:szCs w:val="21"/>
          <w:rtl/>
        </w:rPr>
        <w:t xml:space="preserve">פרי האדמה. </w:t>
      </w:r>
      <w:r w:rsidRPr="00284494">
        <w:rPr>
          <w:rStyle w:val="FootnoteReference"/>
          <w:rFonts w:ascii="Narkisim" w:hAnsi="Narkisim" w:cs="Narkisim" w:hint="cs"/>
          <w:sz w:val="21"/>
          <w:szCs w:val="21"/>
        </w:rPr>
        <w:footnoteReference w:id="430"/>
      </w:r>
      <w:r w:rsidRPr="00284494">
        <w:rPr>
          <w:rFonts w:ascii="Narkisim" w:hAnsi="Narkisim" w:cs="Narkisim" w:hint="cs"/>
          <w:sz w:val="21"/>
          <w:szCs w:val="21"/>
          <w:rtl/>
        </w:rPr>
        <w:t xml:space="preserve">אפאן, </w:t>
      </w:r>
      <w:r w:rsidRPr="00284494">
        <w:rPr>
          <w:rStyle w:val="FootnoteReference"/>
          <w:rFonts w:ascii="Narkisim" w:hAnsi="Narkisim" w:cs="Narkisim" w:hint="cs"/>
          <w:sz w:val="21"/>
          <w:szCs w:val="21"/>
        </w:rPr>
        <w:footnoteReference w:id="431"/>
      </w:r>
      <w:r w:rsidRPr="00284494">
        <w:rPr>
          <w:rFonts w:ascii="Narkisim" w:hAnsi="Narkisim" w:cs="Narkisim" w:hint="cs"/>
          <w:sz w:val="21"/>
          <w:szCs w:val="21"/>
          <w:rtl/>
        </w:rPr>
        <w:t xml:space="preserve">בשלן, </w:t>
      </w:r>
      <w:r w:rsidRPr="00284494">
        <w:rPr>
          <w:rStyle w:val="FootnoteReference"/>
          <w:rFonts w:ascii="Narkisim" w:hAnsi="Narkisim" w:cs="Narkisim" w:hint="cs"/>
          <w:sz w:val="21"/>
          <w:szCs w:val="21"/>
        </w:rPr>
        <w:footnoteReference w:id="432"/>
      </w:r>
      <w:r w:rsidRPr="00284494">
        <w:rPr>
          <w:rFonts w:ascii="Narkisim" w:hAnsi="Narkisim" w:cs="Narkisim" w:hint="cs"/>
          <w:sz w:val="21"/>
          <w:szCs w:val="21"/>
          <w:rtl/>
        </w:rPr>
        <w:t xml:space="preserve">אע"פ שהפרוסות קיימות מברך </w:t>
      </w:r>
      <w:r w:rsidRPr="00284494">
        <w:rPr>
          <w:rStyle w:val="FootnoteReference"/>
          <w:rFonts w:ascii="Narkisim" w:hAnsi="Narkisim" w:cs="Narkisim" w:hint="cs"/>
          <w:sz w:val="21"/>
          <w:szCs w:val="21"/>
        </w:rPr>
        <w:footnoteReference w:id="433"/>
      </w:r>
      <w:r w:rsidRPr="00284494">
        <w:rPr>
          <w:rFonts w:ascii="Narkisim" w:hAnsi="Narkisim" w:cs="Narkisim" w:hint="cs"/>
          <w:sz w:val="21"/>
          <w:szCs w:val="21"/>
          <w:rtl/>
        </w:rPr>
        <w:t xml:space="preserve">עליהן בורא מיני מזונות, ואין מברך </w:t>
      </w:r>
      <w:r w:rsidRPr="00284494">
        <w:rPr>
          <w:rStyle w:val="FootnoteReference"/>
          <w:rFonts w:ascii="Narkisim" w:hAnsi="Narkisim" w:cs="Narkisim" w:hint="cs"/>
          <w:sz w:val="21"/>
          <w:szCs w:val="21"/>
        </w:rPr>
        <w:footnoteReference w:id="434"/>
      </w:r>
      <w:r w:rsidRPr="00284494">
        <w:rPr>
          <w:rFonts w:ascii="Narkisim" w:hAnsi="Narkisim" w:cs="Narkisim" w:hint="cs"/>
          <w:sz w:val="21"/>
          <w:szCs w:val="21"/>
          <w:rtl/>
        </w:rPr>
        <w:t xml:space="preserve">אחריהן כלום. זה הכלל, כל שתחילתו המוציא </w:t>
      </w:r>
      <w:r w:rsidRPr="00284494">
        <w:rPr>
          <w:rStyle w:val="FootnoteReference"/>
          <w:rFonts w:ascii="Narkisim" w:hAnsi="Narkisim" w:cs="Narkisim" w:hint="cs"/>
          <w:sz w:val="21"/>
          <w:szCs w:val="21"/>
        </w:rPr>
        <w:footnoteReference w:id="435"/>
      </w:r>
      <w:r w:rsidRPr="00284494">
        <w:rPr>
          <w:rFonts w:ascii="Narkisim" w:hAnsi="Narkisim" w:cs="Narkisim" w:hint="cs"/>
          <w:sz w:val="21"/>
          <w:szCs w:val="21"/>
          <w:rtl/>
        </w:rPr>
        <w:t>לחם</w:t>
      </w:r>
      <w:r w:rsidRPr="00284494">
        <w:rPr>
          <w:rFonts w:ascii="Narkisim" w:hAnsi="Narkisim" w:cs="Narkisim" w:hint="cs"/>
          <w:sz w:val="18"/>
          <w:szCs w:val="18"/>
          <w:rtl/>
        </w:rPr>
        <w:t xml:space="preserve"> </w:t>
      </w:r>
      <w:r w:rsidRPr="00284494">
        <w:rPr>
          <w:rStyle w:val="FootnoteReference"/>
          <w:rFonts w:ascii="Narkisim" w:hAnsi="Narkisim" w:cs="Narkisim" w:hint="cs"/>
          <w:sz w:val="21"/>
          <w:szCs w:val="21"/>
        </w:rPr>
        <w:footnoteReference w:id="436"/>
      </w:r>
      <w:r w:rsidRPr="00284494">
        <w:rPr>
          <w:rFonts w:ascii="Narkisim" w:hAnsi="Narkisim" w:cs="Narkisim" w:hint="cs"/>
          <w:sz w:val="21"/>
          <w:szCs w:val="21"/>
          <w:rtl/>
        </w:rPr>
        <w:t>מן הארץ, מברך אחריו שלש ברכות.</w:t>
      </w:r>
    </w:p>
    <w:p w14:paraId="5D26BF06" w14:textId="77777777" w:rsidR="00B45B35" w:rsidRPr="00B45B35" w:rsidRDefault="00B45B35" w:rsidP="00B45B35">
      <w:pPr>
        <w:pStyle w:val="NormalWeb"/>
        <w:bidi/>
        <w:spacing w:before="0" w:beforeAutospacing="0" w:after="0" w:afterAutospacing="0" w:line="252" w:lineRule="auto"/>
        <w:rPr>
          <w:rFonts w:ascii="Frank Ruehl CLM Medium" w:hAnsi="Frank Ruehl CLM Medium" w:cs="Frank Ruehl CLM Medium"/>
          <w:sz w:val="22"/>
          <w:szCs w:val="22"/>
          <w:rtl/>
        </w:rPr>
      </w:pPr>
    </w:p>
    <w:p w14:paraId="4483CE45"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ב</w:t>
      </w:r>
      <w:r>
        <w:rPr>
          <w:rFonts w:ascii="Frank Ruehl CLM Medium" w:hAnsi="Frank Ruehl CLM Medium" w:cs="Frank Ruehl CLM Medium" w:hint="cs"/>
          <w:rtl/>
        </w:rPr>
        <w:t xml:space="preserve"> </w:t>
      </w:r>
    </w:p>
    <w:p w14:paraId="0F8CF573"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 xml:space="preserve">בֵּרַךְ עַל פֵּרוֹת הָאִילָן "בּוֹרֵא פְרִי הָאֲדָמָה", </w:t>
      </w:r>
      <w:r w:rsidRPr="00C24B4C">
        <w:rPr>
          <w:rFonts w:ascii="Frank Ruehl CLM Medium" w:hAnsi="Frank Ruehl CLM Medium" w:cs="Frank Ruehl CLM Medium" w:hint="cs"/>
          <w:sz w:val="22"/>
          <w:szCs w:val="22"/>
          <w:rtl/>
        </w:rPr>
        <w:br/>
        <w:t xml:space="preserve">יָצָא; </w:t>
      </w:r>
      <w:r w:rsidRPr="00C24B4C">
        <w:rPr>
          <w:rFonts w:ascii="Frank Ruehl CLM Medium" w:hAnsi="Frank Ruehl CLM Medium" w:cs="Frank Ruehl CLM Medium" w:hint="cs"/>
          <w:sz w:val="22"/>
          <w:szCs w:val="22"/>
          <w:rtl/>
        </w:rPr>
        <w:br/>
        <w:t xml:space="preserve">וְעַל פֵּרוֹת הָאָרֶץ "בּוֹרֵא פְרִי הָעֵץ", </w:t>
      </w:r>
      <w:r w:rsidRPr="00C24B4C">
        <w:rPr>
          <w:rFonts w:ascii="Frank Ruehl CLM Medium" w:hAnsi="Frank Ruehl CLM Medium" w:cs="Frank Ruehl CLM Medium" w:hint="cs"/>
          <w:sz w:val="22"/>
          <w:szCs w:val="22"/>
          <w:rtl/>
        </w:rPr>
        <w:br/>
        <w:t xml:space="preserve">לֹא יָצָא. </w:t>
      </w:r>
      <w:r w:rsidRPr="00C24B4C">
        <w:rPr>
          <w:rFonts w:ascii="Frank Ruehl CLM Medium" w:hAnsi="Frank Ruehl CLM Medium" w:cs="Frank Ruehl CLM Medium" w:hint="cs"/>
          <w:sz w:val="22"/>
          <w:szCs w:val="22"/>
          <w:rtl/>
        </w:rPr>
        <w:br/>
        <w:t>וְעַל כֻּלָּם, אִם אָמַר "שֶׁהַכֹּל נִהְיָה</w:t>
      </w:r>
      <w:r w:rsidRPr="00C24B4C">
        <w:rPr>
          <w:rStyle w:val="FootnoteReference"/>
          <w:rFonts w:ascii="Frank Ruehl CLM Medium" w:hAnsi="Frank Ruehl CLM Medium" w:cs="Frank Ruehl CLM Medium" w:hint="cs"/>
          <w:sz w:val="22"/>
          <w:szCs w:val="22"/>
          <w:rtl/>
        </w:rPr>
        <w:footnoteReference w:id="437"/>
      </w:r>
      <w:r w:rsidRPr="00C24B4C">
        <w:rPr>
          <w:rFonts w:ascii="Frank Ruehl CLM Medium" w:hAnsi="Frank Ruehl CLM Medium" w:cs="Frank Ruehl CLM Medium" w:hint="cs"/>
          <w:sz w:val="22"/>
          <w:szCs w:val="22"/>
          <w:rtl/>
        </w:rPr>
        <w:t xml:space="preserve"> בִדְבָרוֹ", </w:t>
      </w:r>
      <w:r w:rsidRPr="00C24B4C">
        <w:rPr>
          <w:rFonts w:ascii="Frank Ruehl CLM Medium" w:hAnsi="Frank Ruehl CLM Medium" w:cs="Frank Ruehl CLM Medium" w:hint="cs"/>
          <w:sz w:val="22"/>
          <w:szCs w:val="22"/>
          <w:rtl/>
        </w:rPr>
        <w:br/>
        <w:t>יָצָא.</w:t>
      </w:r>
    </w:p>
    <w:p w14:paraId="1B977DA1" w14:textId="56F12B17" w:rsidR="00E721B7" w:rsidRPr="006976AC" w:rsidRDefault="00E721B7" w:rsidP="00A86BE5">
      <w:pPr>
        <w:bidi/>
        <w:spacing w:before="60" w:line="240" w:lineRule="auto"/>
        <w:ind w:hanging="281"/>
        <w:rPr>
          <w:rFonts w:ascii="Narkisim" w:hAnsi="Narkisim" w:cs="Narkisim"/>
          <w:szCs w:val="21"/>
        </w:rPr>
      </w:pPr>
      <w:r w:rsidRPr="006976AC">
        <w:rPr>
          <w:rFonts w:ascii="Narkisim" w:hAnsi="Narkisim" w:cs="Narkisim" w:hint="cs"/>
          <w:color w:val="FF0000"/>
          <w:szCs w:val="21"/>
          <w:rtl/>
        </w:rPr>
        <w:t>ד</w:t>
      </w:r>
      <w:r w:rsidRPr="006976AC">
        <w:rPr>
          <w:rFonts w:ascii="Narkisim" w:hAnsi="Narkisim" w:cs="Narkisim" w:hint="cs"/>
          <w:color w:val="FF0000"/>
          <w:szCs w:val="21"/>
          <w:rtl/>
        </w:rPr>
        <w:tab/>
      </w:r>
      <w:r w:rsidRPr="006976AC">
        <w:rPr>
          <w:rFonts w:ascii="Narkisim" w:hAnsi="Narkisim" w:cs="Narkisim" w:hint="cs"/>
          <w:szCs w:val="21"/>
          <w:rtl/>
        </w:rPr>
        <w:t xml:space="preserve">הביאו לפניו מיני </w:t>
      </w:r>
      <w:r w:rsidRPr="006976AC">
        <w:rPr>
          <w:rStyle w:val="FootnoteReference"/>
          <w:rFonts w:ascii="Narkisim" w:hAnsi="Narkisim" w:cs="Narkisim" w:hint="cs"/>
          <w:szCs w:val="21"/>
          <w:rtl/>
        </w:rPr>
        <w:footnoteReference w:id="438"/>
      </w:r>
      <w:r w:rsidRPr="006976AC">
        <w:rPr>
          <w:rFonts w:ascii="Narkisim" w:hAnsi="Narkisim" w:cs="Narkisim" w:hint="cs"/>
          <w:szCs w:val="21"/>
          <w:rtl/>
        </w:rPr>
        <w:t xml:space="preserve">תרגומה, מברך עליהן בורא מיני כסנין. על הזרעים </w:t>
      </w:r>
      <w:r w:rsidRPr="006976AC">
        <w:rPr>
          <w:rStyle w:val="FootnoteReference"/>
          <w:rFonts w:ascii="Narkisim" w:hAnsi="Narkisim" w:cs="Narkisim" w:hint="cs"/>
          <w:szCs w:val="21"/>
          <w:rtl/>
        </w:rPr>
        <w:footnoteReference w:id="439"/>
      </w:r>
      <w:r w:rsidRPr="006976AC">
        <w:rPr>
          <w:rFonts w:ascii="Narkisim" w:hAnsi="Narkisim" w:cs="Narkisim" w:hint="cs"/>
          <w:szCs w:val="21"/>
          <w:rtl/>
        </w:rPr>
        <w:t xml:space="preserve">או' בורא מיני זרעים. ועל הדשאים </w:t>
      </w:r>
      <w:r w:rsidRPr="006976AC">
        <w:rPr>
          <w:rStyle w:val="FootnoteReference"/>
          <w:rFonts w:ascii="Narkisim" w:hAnsi="Narkisim" w:cs="Narkisim" w:hint="cs"/>
          <w:szCs w:val="21"/>
          <w:rtl/>
        </w:rPr>
        <w:footnoteReference w:id="440"/>
      </w:r>
      <w:r w:rsidRPr="006976AC">
        <w:rPr>
          <w:rFonts w:ascii="Narkisim" w:hAnsi="Narkisim" w:cs="Narkisim" w:hint="cs"/>
          <w:szCs w:val="21"/>
          <w:rtl/>
        </w:rPr>
        <w:t xml:space="preserve">או' בורא מיני דשאים. ועל </w:t>
      </w:r>
      <w:r w:rsidRPr="006976AC">
        <w:rPr>
          <w:rStyle w:val="FootnoteReference"/>
          <w:rFonts w:ascii="Narkisim" w:hAnsi="Narkisim" w:cs="Narkisim" w:hint="cs"/>
          <w:szCs w:val="21"/>
          <w:rtl/>
        </w:rPr>
        <w:footnoteReference w:id="441"/>
      </w:r>
      <w:r w:rsidRPr="006976AC">
        <w:rPr>
          <w:rFonts w:ascii="Narkisim" w:hAnsi="Narkisim" w:cs="Narkisim" w:hint="cs"/>
          <w:szCs w:val="21"/>
          <w:rtl/>
        </w:rPr>
        <w:t xml:space="preserve">ירקות או' בורא </w:t>
      </w:r>
      <w:r w:rsidRPr="006976AC">
        <w:rPr>
          <w:rStyle w:val="FootnoteReference"/>
          <w:rFonts w:ascii="Narkisim" w:hAnsi="Narkisim" w:cs="Narkisim" w:hint="cs"/>
          <w:szCs w:val="21"/>
          <w:rtl/>
        </w:rPr>
        <w:footnoteReference w:id="442"/>
      </w:r>
      <w:r w:rsidRPr="006976AC">
        <w:rPr>
          <w:rFonts w:ascii="Narkisim" w:hAnsi="Narkisim" w:cs="Narkisim" w:hint="cs"/>
          <w:szCs w:val="21"/>
          <w:rtl/>
        </w:rPr>
        <w:t xml:space="preserve">פרי האדמה. ר' יהודה או', ברוך מצמיח אדמה בדברו. ר' מאיר או' אפילו ראה את הפת, ואמ' ברוך </w:t>
      </w:r>
      <w:r w:rsidRPr="006976AC">
        <w:rPr>
          <w:rStyle w:val="FootnoteReference"/>
          <w:rFonts w:ascii="Narkisim" w:hAnsi="Narkisim" w:cs="Narkisim" w:hint="cs"/>
          <w:szCs w:val="21"/>
          <w:rtl/>
        </w:rPr>
        <w:footnoteReference w:id="443"/>
      </w:r>
      <w:r w:rsidRPr="006976AC">
        <w:rPr>
          <w:rFonts w:ascii="Narkisim" w:hAnsi="Narkisim" w:cs="Narkisim" w:hint="cs"/>
          <w:szCs w:val="21"/>
          <w:rtl/>
        </w:rPr>
        <w:t xml:space="preserve">אשר ברא את הפת זו, כמה היא נאה, </w:t>
      </w:r>
      <w:r w:rsidRPr="006976AC">
        <w:rPr>
          <w:rStyle w:val="FootnoteReference"/>
          <w:rFonts w:ascii="Narkisim" w:hAnsi="Narkisim" w:cs="Narkisim" w:hint="cs"/>
          <w:szCs w:val="21"/>
          <w:rtl/>
        </w:rPr>
        <w:footnoteReference w:id="444"/>
      </w:r>
      <w:r w:rsidRPr="006976AC">
        <w:rPr>
          <w:rFonts w:ascii="Narkisim" w:hAnsi="Narkisim" w:cs="Narkisim" w:hint="cs"/>
          <w:szCs w:val="21"/>
          <w:rtl/>
        </w:rPr>
        <w:t>זו ברכתה.</w:t>
      </w:r>
    </w:p>
    <w:p w14:paraId="1DBB4D9A" w14:textId="77777777" w:rsidR="00E721B7" w:rsidRPr="006976AC" w:rsidRDefault="00E721B7" w:rsidP="00E721B7">
      <w:pPr>
        <w:bidi/>
        <w:spacing w:line="240" w:lineRule="auto"/>
        <w:ind w:hanging="281"/>
        <w:rPr>
          <w:rFonts w:ascii="Narkisim" w:hAnsi="Narkisim" w:cs="Narkisim"/>
          <w:szCs w:val="21"/>
        </w:rPr>
      </w:pPr>
      <w:r w:rsidRPr="006976AC">
        <w:rPr>
          <w:rFonts w:ascii="Narkisim" w:hAnsi="Narkisim" w:cs="Narkisim" w:hint="cs"/>
          <w:color w:val="FF0000"/>
          <w:szCs w:val="21"/>
          <w:rtl/>
        </w:rPr>
        <w:t>ה</w:t>
      </w:r>
      <w:r w:rsidRPr="006976AC">
        <w:rPr>
          <w:rFonts w:ascii="Narkisim" w:hAnsi="Narkisim" w:cs="Narkisim" w:hint="cs"/>
          <w:color w:val="FF0000"/>
          <w:szCs w:val="21"/>
          <w:rtl/>
        </w:rPr>
        <w:tab/>
      </w:r>
      <w:r w:rsidRPr="006976AC">
        <w:rPr>
          <w:rFonts w:ascii="Narkisim" w:hAnsi="Narkisim" w:cs="Narkisim" w:hint="cs"/>
          <w:szCs w:val="21"/>
          <w:rtl/>
        </w:rPr>
        <w:t xml:space="preserve"> </w:t>
      </w:r>
      <w:r w:rsidRPr="006976AC">
        <w:rPr>
          <w:rStyle w:val="FootnoteReference"/>
          <w:rFonts w:ascii="Narkisim" w:hAnsi="Narkisim" w:cs="Narkisim" w:hint="cs"/>
          <w:szCs w:val="21"/>
          <w:rtl/>
        </w:rPr>
        <w:footnoteReference w:id="445"/>
      </w:r>
      <w:r w:rsidRPr="006976AC">
        <w:rPr>
          <w:rFonts w:ascii="Narkisim" w:hAnsi="Narkisim" w:cs="Narkisim" w:hint="cs"/>
          <w:szCs w:val="21"/>
          <w:rtl/>
        </w:rPr>
        <w:t xml:space="preserve">ראה </w:t>
      </w:r>
      <w:r w:rsidRPr="006976AC">
        <w:rPr>
          <w:rStyle w:val="FootnoteReference"/>
          <w:rFonts w:ascii="Narkisim" w:hAnsi="Narkisim" w:cs="Narkisim" w:hint="cs"/>
          <w:szCs w:val="21"/>
          <w:rtl/>
        </w:rPr>
        <w:footnoteReference w:id="446"/>
      </w:r>
      <w:r w:rsidRPr="006976AC">
        <w:rPr>
          <w:rFonts w:ascii="Narkisim" w:hAnsi="Narkisim" w:cs="Narkisim" w:hint="cs"/>
          <w:szCs w:val="21"/>
          <w:rtl/>
        </w:rPr>
        <w:t xml:space="preserve">את התאנים </w:t>
      </w:r>
      <w:r w:rsidRPr="006976AC">
        <w:rPr>
          <w:rStyle w:val="FootnoteReference"/>
          <w:rFonts w:ascii="Narkisim" w:hAnsi="Narkisim" w:cs="Narkisim" w:hint="cs"/>
          <w:szCs w:val="21"/>
          <w:rtl/>
        </w:rPr>
        <w:footnoteReference w:id="447"/>
      </w:r>
      <w:r w:rsidRPr="006976AC">
        <w:rPr>
          <w:rFonts w:ascii="Narkisim" w:hAnsi="Narkisim" w:cs="Narkisim" w:hint="cs"/>
          <w:szCs w:val="21"/>
          <w:rtl/>
        </w:rPr>
        <w:t xml:space="preserve">, ואמ' ברוך </w:t>
      </w:r>
      <w:r w:rsidRPr="006976AC">
        <w:rPr>
          <w:rStyle w:val="FootnoteReference"/>
          <w:rFonts w:ascii="Narkisim" w:hAnsi="Narkisim" w:cs="Narkisim" w:hint="cs"/>
          <w:szCs w:val="21"/>
          <w:rtl/>
        </w:rPr>
        <w:footnoteReference w:id="448"/>
      </w:r>
      <w:r w:rsidRPr="006976AC">
        <w:rPr>
          <w:rFonts w:ascii="Narkisim" w:hAnsi="Narkisim" w:cs="Narkisim" w:hint="cs"/>
          <w:szCs w:val="21"/>
          <w:rtl/>
        </w:rPr>
        <w:t xml:space="preserve">שברא </w:t>
      </w:r>
      <w:r w:rsidRPr="006976AC">
        <w:rPr>
          <w:rStyle w:val="FootnoteReference"/>
          <w:rFonts w:ascii="Narkisim" w:hAnsi="Narkisim" w:cs="Narkisim" w:hint="cs"/>
          <w:szCs w:val="21"/>
          <w:rtl/>
        </w:rPr>
        <w:footnoteReference w:id="449"/>
      </w:r>
      <w:r w:rsidRPr="006976AC">
        <w:rPr>
          <w:rFonts w:ascii="Narkisim" w:hAnsi="Narkisim" w:cs="Narkisim" w:hint="cs"/>
          <w:szCs w:val="21"/>
          <w:rtl/>
        </w:rPr>
        <w:t xml:space="preserve">את התאנים הללו, כמה </w:t>
      </w:r>
      <w:r w:rsidRPr="006976AC">
        <w:rPr>
          <w:rStyle w:val="FootnoteReference"/>
          <w:rFonts w:ascii="Narkisim" w:hAnsi="Narkisim" w:cs="Narkisim" w:hint="cs"/>
          <w:szCs w:val="21"/>
          <w:rtl/>
        </w:rPr>
        <w:footnoteReference w:id="450"/>
      </w:r>
      <w:r w:rsidRPr="006976AC">
        <w:rPr>
          <w:rFonts w:ascii="Narkisim" w:hAnsi="Narkisim" w:cs="Narkisim" w:hint="cs"/>
          <w:szCs w:val="21"/>
          <w:rtl/>
        </w:rPr>
        <w:t xml:space="preserve">נאין הן, </w:t>
      </w:r>
      <w:r w:rsidRPr="006976AC">
        <w:rPr>
          <w:rStyle w:val="FootnoteReference"/>
          <w:rFonts w:ascii="Narkisim" w:hAnsi="Narkisim" w:cs="Narkisim" w:hint="cs"/>
          <w:szCs w:val="21"/>
          <w:rtl/>
        </w:rPr>
        <w:footnoteReference w:id="451"/>
      </w:r>
      <w:r w:rsidRPr="006976AC">
        <w:rPr>
          <w:rFonts w:ascii="Narkisim" w:hAnsi="Narkisim" w:cs="Narkisim" w:hint="cs"/>
          <w:szCs w:val="21"/>
          <w:rtl/>
        </w:rPr>
        <w:t xml:space="preserve">זו ברכתן. ר' יוסי או' כל המשנה ממטבע שטבעו חכמים בברכה לא יצא. ר' יהודה אומר כל שנשתנה מברייתו ושינה </w:t>
      </w:r>
      <w:r w:rsidRPr="006976AC">
        <w:rPr>
          <w:rStyle w:val="FootnoteReference"/>
          <w:rFonts w:ascii="Narkisim" w:hAnsi="Narkisim" w:cs="Narkisim" w:hint="cs"/>
          <w:szCs w:val="21"/>
          <w:rtl/>
        </w:rPr>
        <w:footnoteReference w:id="452"/>
      </w:r>
      <w:r w:rsidRPr="006976AC">
        <w:rPr>
          <w:rFonts w:ascii="Narkisim" w:hAnsi="Narkisim" w:cs="Narkisim" w:hint="cs"/>
          <w:szCs w:val="21"/>
          <w:rtl/>
        </w:rPr>
        <w:t>ברכתו יצא.</w:t>
      </w:r>
    </w:p>
    <w:p w14:paraId="06785BA5" w14:textId="77777777" w:rsidR="00E721B7" w:rsidRPr="00C24B4C" w:rsidRDefault="00E721B7" w:rsidP="00E721B7">
      <w:pPr>
        <w:pStyle w:val="NormalWeb"/>
        <w:bidi/>
        <w:spacing w:before="0" w:beforeAutospacing="0" w:after="0" w:afterAutospacing="0" w:line="252" w:lineRule="auto"/>
        <w:rPr>
          <w:rFonts w:ascii="Frank Ruehl CLM Medium" w:hAnsi="Frank Ruehl CLM Medium" w:cs="Frank Ruehl CLM Medium"/>
          <w:sz w:val="22"/>
          <w:szCs w:val="22"/>
          <w:rtl/>
        </w:rPr>
      </w:pPr>
    </w:p>
    <w:p w14:paraId="0A03DC9D" w14:textId="1AB909C4" w:rsidR="000E7AD7" w:rsidRPr="000E7AD7" w:rsidRDefault="000E7AD7" w:rsidP="0003628D">
      <w:pPr>
        <w:pStyle w:val="Heading4"/>
        <w:bidi/>
        <w:spacing w:line="252" w:lineRule="auto"/>
        <w:rPr>
          <w:rFonts w:ascii="Calibri Light" w:hAnsi="Calibri Light" w:cs="Calibri Light"/>
          <w:i w:val="0"/>
          <w:iCs w:val="0"/>
          <w:rtl/>
        </w:rPr>
      </w:pPr>
      <w:r w:rsidRPr="000E7AD7">
        <w:rPr>
          <w:rFonts w:ascii="Calibri Light" w:hAnsi="Calibri Light" w:cs="Calibri Light"/>
          <w:i w:val="0"/>
          <w:iCs w:val="0"/>
          <w:rtl/>
        </w:rPr>
        <w:lastRenderedPageBreak/>
        <w:t>[סדר סעודה]</w:t>
      </w:r>
    </w:p>
    <w:p w14:paraId="6F601843" w14:textId="6479C285" w:rsidR="00355240" w:rsidRPr="00BD29B4" w:rsidRDefault="00355240" w:rsidP="00355240">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ח</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 כיצד סדר </w:t>
      </w:r>
      <w:r w:rsidRPr="00BD29B4">
        <w:rPr>
          <w:rStyle w:val="FootnoteReference"/>
          <w:rFonts w:ascii="Narkisim" w:hAnsi="Narkisim" w:cs="Narkisim" w:hint="cs"/>
          <w:sz w:val="21"/>
          <w:szCs w:val="21"/>
        </w:rPr>
        <w:footnoteReference w:id="453"/>
      </w:r>
      <w:r w:rsidRPr="00BD29B4">
        <w:rPr>
          <w:rFonts w:ascii="Narkisim" w:hAnsi="Narkisim" w:cs="Narkisim" w:hint="cs"/>
          <w:sz w:val="21"/>
          <w:szCs w:val="21"/>
          <w:rtl/>
        </w:rPr>
        <w:t xml:space="preserve">סעודה, אורחין נכנסין </w:t>
      </w:r>
      <w:r w:rsidRPr="00BD29B4">
        <w:rPr>
          <w:rStyle w:val="FootnoteReference"/>
          <w:rFonts w:ascii="Narkisim" w:hAnsi="Narkisim" w:cs="Narkisim" w:hint="cs"/>
          <w:sz w:val="21"/>
          <w:szCs w:val="21"/>
        </w:rPr>
        <w:footnoteReference w:id="454"/>
      </w:r>
      <w:r w:rsidRPr="00BD29B4">
        <w:rPr>
          <w:rFonts w:ascii="Narkisim" w:hAnsi="Narkisim" w:cs="Narkisim" w:hint="cs"/>
          <w:sz w:val="21"/>
          <w:szCs w:val="21"/>
          <w:rtl/>
        </w:rPr>
        <w:t xml:space="preserve">ויושבין </w:t>
      </w:r>
      <w:r w:rsidRPr="00BD29B4">
        <w:rPr>
          <w:rStyle w:val="FootnoteReference"/>
          <w:rFonts w:ascii="Narkisim" w:hAnsi="Narkisim" w:cs="Narkisim" w:hint="cs"/>
          <w:sz w:val="21"/>
          <w:szCs w:val="21"/>
        </w:rPr>
        <w:footnoteReference w:id="455"/>
      </w:r>
      <w:r w:rsidRPr="00BD29B4">
        <w:rPr>
          <w:rFonts w:ascii="Narkisim" w:hAnsi="Narkisim" w:cs="Narkisim" w:hint="cs"/>
          <w:sz w:val="21"/>
          <w:szCs w:val="21"/>
          <w:rtl/>
        </w:rPr>
        <w:t xml:space="preserve">על ספסלים, </w:t>
      </w:r>
      <w:r w:rsidRPr="00BD29B4">
        <w:rPr>
          <w:rStyle w:val="FootnoteReference"/>
          <w:rFonts w:ascii="Narkisim" w:hAnsi="Narkisim" w:cs="Narkisim" w:hint="cs"/>
          <w:sz w:val="21"/>
          <w:szCs w:val="21"/>
        </w:rPr>
        <w:footnoteReference w:id="456"/>
      </w:r>
      <w:r w:rsidRPr="00BD29B4">
        <w:rPr>
          <w:rFonts w:ascii="Narkisim" w:hAnsi="Narkisim" w:cs="Narkisim" w:hint="cs"/>
          <w:sz w:val="21"/>
          <w:szCs w:val="21"/>
          <w:rtl/>
        </w:rPr>
        <w:t xml:space="preserve">ועל גבי קתדראות, עד </w:t>
      </w:r>
      <w:r w:rsidRPr="00BD29B4">
        <w:rPr>
          <w:rStyle w:val="FootnoteReference"/>
          <w:rFonts w:ascii="Narkisim" w:hAnsi="Narkisim" w:cs="Narkisim" w:hint="cs"/>
          <w:sz w:val="21"/>
          <w:szCs w:val="21"/>
        </w:rPr>
        <w:footnoteReference w:id="457"/>
      </w:r>
      <w:r w:rsidRPr="00BD29B4">
        <w:rPr>
          <w:rFonts w:ascii="Narkisim" w:hAnsi="Narkisim" w:cs="Narkisim" w:hint="cs"/>
          <w:sz w:val="21"/>
          <w:szCs w:val="21"/>
          <w:rtl/>
        </w:rPr>
        <w:t xml:space="preserve">שיתכנסו </w:t>
      </w:r>
      <w:r w:rsidRPr="00BD29B4">
        <w:rPr>
          <w:rStyle w:val="FootnoteReference"/>
          <w:rFonts w:ascii="Narkisim" w:hAnsi="Narkisim" w:cs="Narkisim" w:hint="cs"/>
          <w:sz w:val="21"/>
          <w:szCs w:val="21"/>
        </w:rPr>
        <w:footnoteReference w:id="458"/>
      </w:r>
      <w:r w:rsidRPr="00BD29B4">
        <w:rPr>
          <w:rFonts w:ascii="Narkisim" w:hAnsi="Narkisim" w:cs="Narkisim" w:hint="cs"/>
          <w:sz w:val="21"/>
          <w:szCs w:val="21"/>
          <w:rtl/>
        </w:rPr>
        <w:t xml:space="preserve">נתכנסו כולן </w:t>
      </w:r>
      <w:r w:rsidRPr="00BD29B4">
        <w:rPr>
          <w:rStyle w:val="FootnoteReference"/>
          <w:rFonts w:ascii="Narkisim" w:hAnsi="Narkisim" w:cs="Narkisim" w:hint="cs"/>
          <w:sz w:val="21"/>
          <w:szCs w:val="21"/>
        </w:rPr>
        <w:footnoteReference w:id="459"/>
      </w:r>
      <w:r w:rsidRPr="00BD29B4">
        <w:rPr>
          <w:rFonts w:ascii="Narkisim" w:hAnsi="Narkisim" w:cs="Narkisim" w:hint="cs"/>
          <w:sz w:val="21"/>
          <w:szCs w:val="21"/>
          <w:rtl/>
        </w:rPr>
        <w:t xml:space="preserve">נתנו </w:t>
      </w:r>
      <w:r w:rsidRPr="00BD29B4">
        <w:rPr>
          <w:rStyle w:val="FootnoteReference"/>
          <w:rFonts w:ascii="Narkisim" w:hAnsi="Narkisim" w:cs="Narkisim" w:hint="cs"/>
          <w:sz w:val="21"/>
          <w:szCs w:val="21"/>
        </w:rPr>
        <w:footnoteReference w:id="460"/>
      </w:r>
      <w:r w:rsidRPr="00BD29B4">
        <w:rPr>
          <w:rFonts w:ascii="Narkisim" w:hAnsi="Narkisim" w:cs="Narkisim" w:hint="cs"/>
          <w:sz w:val="21"/>
          <w:szCs w:val="21"/>
          <w:rtl/>
        </w:rPr>
        <w:t xml:space="preserve">להם לידים, כל אחד ואחד נוטל ידו אחת. מזגו להם את הכוס, כל אחד ואחד מברך לעצמו. הביאו </w:t>
      </w:r>
      <w:r w:rsidRPr="00BD29B4">
        <w:rPr>
          <w:rStyle w:val="FootnoteReference"/>
          <w:rFonts w:ascii="Narkisim" w:hAnsi="Narkisim" w:cs="Narkisim" w:hint="cs"/>
          <w:sz w:val="21"/>
          <w:szCs w:val="21"/>
        </w:rPr>
        <w:footnoteReference w:id="461"/>
      </w:r>
      <w:r w:rsidRPr="00BD29B4">
        <w:rPr>
          <w:rFonts w:ascii="Narkisim" w:hAnsi="Narkisim" w:cs="Narkisim" w:hint="cs"/>
          <w:sz w:val="21"/>
          <w:szCs w:val="21"/>
          <w:rtl/>
        </w:rPr>
        <w:t xml:space="preserve">לפניהם </w:t>
      </w:r>
      <w:r w:rsidRPr="00BD29B4">
        <w:rPr>
          <w:rStyle w:val="FootnoteReference"/>
          <w:rFonts w:ascii="Narkisim" w:hAnsi="Narkisim" w:cs="Narkisim" w:hint="cs"/>
          <w:sz w:val="21"/>
          <w:szCs w:val="21"/>
        </w:rPr>
        <w:footnoteReference w:id="462"/>
      </w:r>
      <w:r w:rsidRPr="00BD29B4">
        <w:rPr>
          <w:rFonts w:ascii="Narkisim" w:hAnsi="Narkisim" w:cs="Narkisim" w:hint="cs"/>
          <w:sz w:val="21"/>
          <w:szCs w:val="21"/>
          <w:rtl/>
        </w:rPr>
        <w:t xml:space="preserve">פרפראות, כל אחד ואחד מברך לעצמו. עלו והסבו, ונתנו להם לידים, אע"פ </w:t>
      </w:r>
      <w:r w:rsidRPr="00BD29B4">
        <w:rPr>
          <w:rStyle w:val="FootnoteReference"/>
          <w:rFonts w:ascii="Narkisim" w:hAnsi="Narkisim" w:cs="Narkisim" w:hint="cs"/>
          <w:sz w:val="21"/>
          <w:szCs w:val="21"/>
        </w:rPr>
        <w:footnoteReference w:id="463"/>
      </w:r>
      <w:r w:rsidRPr="00BD29B4">
        <w:rPr>
          <w:rFonts w:ascii="Narkisim" w:hAnsi="Narkisim" w:cs="Narkisim" w:hint="cs"/>
          <w:sz w:val="21"/>
          <w:szCs w:val="21"/>
          <w:rtl/>
        </w:rPr>
        <w:t xml:space="preserve">שנטל ידו אחת נוטל שתי ידיו. מזגו להם את הכוס, אע"פ שברך על הראשון מברך על השיני. </w:t>
      </w:r>
      <w:r w:rsidRPr="00BD29B4">
        <w:rPr>
          <w:rStyle w:val="FootnoteReference"/>
          <w:rFonts w:ascii="Narkisim" w:hAnsi="Narkisim" w:cs="Narkisim" w:hint="cs"/>
          <w:sz w:val="21"/>
          <w:szCs w:val="21"/>
        </w:rPr>
        <w:footnoteReference w:id="464"/>
      </w:r>
      <w:r w:rsidRPr="00BD29B4">
        <w:rPr>
          <w:rFonts w:ascii="Narkisim" w:hAnsi="Narkisim" w:cs="Narkisim" w:hint="cs"/>
          <w:sz w:val="21"/>
          <w:szCs w:val="21"/>
          <w:rtl/>
        </w:rPr>
        <w:t>הביאו לפניהם פרפראות, אע"פ שברך על הראשונה מברך על השניה. ואחד מברך לכולן. הבא אחר שלש פרפראות אין לו רשות ליכנס.</w:t>
      </w:r>
    </w:p>
    <w:p w14:paraId="548FBB33" w14:textId="77777777" w:rsidR="00355240" w:rsidRPr="00BD29B4" w:rsidRDefault="00355240" w:rsidP="00355240">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ט</w:t>
      </w:r>
      <w:r w:rsidRPr="00BD29B4">
        <w:rPr>
          <w:rFonts w:ascii="Narkisim" w:hAnsi="Narkisim" w:cs="Narkisim" w:hint="cs"/>
          <w:color w:val="FF0000"/>
          <w:sz w:val="21"/>
          <w:szCs w:val="21"/>
          <w:rtl/>
        </w:rPr>
        <w:tab/>
      </w:r>
      <w:r w:rsidRPr="00BD29B4">
        <w:rPr>
          <w:rStyle w:val="FootnoteReference"/>
          <w:rFonts w:ascii="Narkisim" w:hAnsi="Narkisim" w:cs="Narkisim" w:hint="cs"/>
          <w:sz w:val="21"/>
          <w:szCs w:val="21"/>
        </w:rPr>
        <w:footnoteReference w:id="465"/>
      </w:r>
      <w:r w:rsidRPr="00BD29B4">
        <w:rPr>
          <w:rFonts w:ascii="Narkisim" w:hAnsi="Narkisim" w:cs="Narkisim" w:hint="cs"/>
          <w:sz w:val="21"/>
          <w:szCs w:val="21"/>
          <w:rtl/>
        </w:rPr>
        <w:t xml:space="preserve">אמ' רבן שמעון בן </w:t>
      </w:r>
      <w:r w:rsidRPr="00BD29B4">
        <w:rPr>
          <w:rStyle w:val="FootnoteReference"/>
          <w:rFonts w:ascii="Narkisim" w:hAnsi="Narkisim" w:cs="Narkisim" w:hint="cs"/>
          <w:sz w:val="21"/>
          <w:szCs w:val="21"/>
        </w:rPr>
        <w:footnoteReference w:id="466"/>
      </w:r>
      <w:r w:rsidRPr="00BD29B4">
        <w:rPr>
          <w:rFonts w:ascii="Narkisim" w:hAnsi="Narkisim" w:cs="Narkisim" w:hint="cs"/>
          <w:sz w:val="21"/>
          <w:szCs w:val="21"/>
          <w:rtl/>
        </w:rPr>
        <w:t xml:space="preserve">גמליאל זה מנהג גדול היה בירושלם, פורסין מטפחת על גבי הפתח. כל זמן שהמטפחת פרוסה אורחין נכנסין, נסתלקה </w:t>
      </w:r>
      <w:r w:rsidRPr="00BD29B4">
        <w:rPr>
          <w:rStyle w:val="FootnoteReference"/>
          <w:rFonts w:ascii="Narkisim" w:hAnsi="Narkisim" w:cs="Narkisim" w:hint="cs"/>
          <w:sz w:val="21"/>
          <w:szCs w:val="21"/>
        </w:rPr>
        <w:footnoteReference w:id="467"/>
      </w:r>
      <w:r w:rsidRPr="00BD29B4">
        <w:rPr>
          <w:rFonts w:ascii="Narkisim" w:hAnsi="Narkisim" w:cs="Narkisim" w:hint="cs"/>
          <w:sz w:val="21"/>
          <w:szCs w:val="21"/>
          <w:rtl/>
        </w:rPr>
        <w:t>מטפחת אין רשות לאורחין ליכנס.</w:t>
      </w:r>
    </w:p>
    <w:p w14:paraId="290D6CEB" w14:textId="77777777" w:rsidR="00355240" w:rsidRPr="00BD29B4" w:rsidRDefault="00355240" w:rsidP="00355240">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י</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ועוד מנהג אחר היה בירושלם, מוסרין סעודה לטבח. אם נתקלקל דבר בסעודה עונשין את הטבח. הכל לפי כבוד </w:t>
      </w:r>
      <w:r w:rsidRPr="00BD29B4">
        <w:rPr>
          <w:rStyle w:val="FootnoteReference"/>
          <w:rFonts w:ascii="Narkisim" w:hAnsi="Narkisim" w:cs="Narkisim" w:hint="cs"/>
          <w:sz w:val="21"/>
          <w:szCs w:val="21"/>
        </w:rPr>
        <w:footnoteReference w:id="468"/>
      </w:r>
      <w:r w:rsidRPr="00BD29B4">
        <w:rPr>
          <w:rFonts w:ascii="Narkisim" w:hAnsi="Narkisim" w:cs="Narkisim" w:hint="cs"/>
          <w:sz w:val="21"/>
          <w:szCs w:val="21"/>
          <w:rtl/>
        </w:rPr>
        <w:t xml:space="preserve">האורחין, והכל </w:t>
      </w:r>
      <w:r w:rsidRPr="00BD29B4">
        <w:rPr>
          <w:rStyle w:val="FootnoteReference"/>
          <w:rFonts w:ascii="Narkisim" w:hAnsi="Narkisim" w:cs="Narkisim" w:hint="cs"/>
          <w:sz w:val="21"/>
          <w:szCs w:val="21"/>
        </w:rPr>
        <w:footnoteReference w:id="469"/>
      </w:r>
      <w:r w:rsidRPr="00BD29B4">
        <w:rPr>
          <w:rFonts w:ascii="Narkisim" w:hAnsi="Narkisim" w:cs="Narkisim" w:hint="cs"/>
          <w:sz w:val="21"/>
          <w:szCs w:val="21"/>
          <w:rtl/>
        </w:rPr>
        <w:t>לפי כבוד בעל הבית.</w:t>
      </w:r>
    </w:p>
    <w:p w14:paraId="0318419A" w14:textId="77777777" w:rsidR="00355240" w:rsidRPr="00BD29B4" w:rsidRDefault="00355240" w:rsidP="00355240">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יא</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הלכה בסעודה, </w:t>
      </w:r>
      <w:r w:rsidRPr="00BD29B4">
        <w:rPr>
          <w:rStyle w:val="FootnoteReference"/>
          <w:rFonts w:ascii="Narkisim" w:hAnsi="Narkisim" w:cs="Narkisim" w:hint="cs"/>
          <w:sz w:val="21"/>
          <w:szCs w:val="21"/>
        </w:rPr>
        <w:footnoteReference w:id="470"/>
      </w:r>
      <w:r w:rsidRPr="00BD29B4">
        <w:rPr>
          <w:rFonts w:ascii="Narkisim" w:hAnsi="Narkisim" w:cs="Narkisim" w:hint="cs"/>
          <w:sz w:val="21"/>
          <w:szCs w:val="21"/>
          <w:rtl/>
        </w:rPr>
        <w:t xml:space="preserve">היוצא </w:t>
      </w:r>
      <w:r w:rsidRPr="00BD29B4">
        <w:rPr>
          <w:rStyle w:val="FootnoteReference"/>
          <w:rFonts w:ascii="Narkisim" w:hAnsi="Narkisim" w:cs="Narkisim" w:hint="cs"/>
          <w:sz w:val="21"/>
          <w:szCs w:val="21"/>
        </w:rPr>
        <w:footnoteReference w:id="471"/>
      </w:r>
      <w:r w:rsidRPr="00BD29B4">
        <w:rPr>
          <w:rFonts w:ascii="Narkisim" w:hAnsi="Narkisim" w:cs="Narkisim" w:hint="cs"/>
          <w:sz w:val="21"/>
          <w:szCs w:val="21"/>
          <w:rtl/>
        </w:rPr>
        <w:t xml:space="preserve">לסוך את רגליו נוטל ידו אחת. לדבר עם חבירו והפליג נוטל שתי ידיו. </w:t>
      </w:r>
      <w:r w:rsidRPr="00BD29B4">
        <w:rPr>
          <w:rStyle w:val="FootnoteReference"/>
          <w:rFonts w:ascii="Narkisim" w:hAnsi="Narkisim" w:cs="Narkisim" w:hint="cs"/>
          <w:sz w:val="21"/>
          <w:szCs w:val="21"/>
        </w:rPr>
        <w:footnoteReference w:id="472"/>
      </w:r>
      <w:r w:rsidRPr="00BD29B4">
        <w:rPr>
          <w:rFonts w:ascii="Narkisim" w:hAnsi="Narkisim" w:cs="Narkisim" w:hint="cs"/>
          <w:sz w:val="21"/>
          <w:szCs w:val="21"/>
          <w:rtl/>
        </w:rPr>
        <w:t xml:space="preserve">היכן הוא נוטל, בא </w:t>
      </w:r>
      <w:r w:rsidRPr="00BD29B4">
        <w:rPr>
          <w:rStyle w:val="FootnoteReference"/>
          <w:rFonts w:ascii="Narkisim" w:hAnsi="Narkisim" w:cs="Narkisim" w:hint="cs"/>
          <w:sz w:val="21"/>
          <w:szCs w:val="21"/>
        </w:rPr>
        <w:footnoteReference w:id="473"/>
      </w:r>
      <w:r w:rsidRPr="00BD29B4">
        <w:rPr>
          <w:rFonts w:ascii="Narkisim" w:hAnsi="Narkisim" w:cs="Narkisim" w:hint="cs"/>
          <w:sz w:val="21"/>
          <w:szCs w:val="21"/>
          <w:rtl/>
        </w:rPr>
        <w:t xml:space="preserve">ויושב במקומו ונוטל. והטפיח </w:t>
      </w:r>
      <w:r w:rsidRPr="00BD29B4">
        <w:rPr>
          <w:rStyle w:val="FootnoteReference"/>
          <w:rFonts w:ascii="Narkisim" w:hAnsi="Narkisim" w:cs="Narkisim" w:hint="cs"/>
          <w:sz w:val="21"/>
          <w:szCs w:val="21"/>
        </w:rPr>
        <w:footnoteReference w:id="474"/>
      </w:r>
      <w:r w:rsidRPr="00BD29B4">
        <w:rPr>
          <w:rFonts w:ascii="Narkisim" w:hAnsi="Narkisim" w:cs="Narkisim" w:hint="cs"/>
          <w:sz w:val="21"/>
          <w:szCs w:val="21"/>
          <w:rtl/>
        </w:rPr>
        <w:t xml:space="preserve">מחזר על </w:t>
      </w:r>
      <w:r w:rsidRPr="00BD29B4">
        <w:rPr>
          <w:rStyle w:val="FootnoteReference"/>
          <w:rFonts w:ascii="Narkisim" w:hAnsi="Narkisim" w:cs="Narkisim" w:hint="cs"/>
          <w:sz w:val="21"/>
          <w:szCs w:val="21"/>
        </w:rPr>
        <w:footnoteReference w:id="475"/>
      </w:r>
      <w:r w:rsidRPr="00BD29B4">
        <w:rPr>
          <w:rFonts w:ascii="Narkisim" w:hAnsi="Narkisim" w:cs="Narkisim" w:hint="cs"/>
          <w:sz w:val="21"/>
          <w:szCs w:val="21"/>
          <w:rtl/>
        </w:rPr>
        <w:t>כל האורחין.</w:t>
      </w:r>
    </w:p>
    <w:p w14:paraId="06AC5884" w14:textId="3F45FF3B" w:rsidR="000E7AD7" w:rsidRPr="000F36FB" w:rsidRDefault="000019BC" w:rsidP="000E7AD7">
      <w:pPr>
        <w:bidi/>
        <w:rPr>
          <w:rFonts w:ascii="Calibri Light" w:hAnsi="Calibri Light" w:cs="Calibri Light"/>
          <w:rtl/>
        </w:rPr>
      </w:pPr>
      <w:r w:rsidRPr="000F36FB">
        <w:rPr>
          <w:rFonts w:ascii="Calibri Light" w:hAnsi="Calibri Light" w:cs="Calibri Light"/>
          <w:rtl/>
        </w:rPr>
        <w:t>[</w:t>
      </w:r>
      <w:r w:rsidRPr="000F36FB">
        <w:rPr>
          <w:rFonts w:ascii="Narkisim" w:hAnsi="Narkisim" w:cs="Narkisim" w:hint="cs"/>
          <w:color w:val="FF0000"/>
          <w:sz w:val="21"/>
          <w:szCs w:val="21"/>
          <w:rtl/>
        </w:rPr>
        <w:t>י</w:t>
      </w:r>
      <w:r w:rsidR="000F36FB" w:rsidRPr="000F36FB">
        <w:rPr>
          <w:rFonts w:ascii="Narkisim" w:hAnsi="Narkisim" w:cs="Narkisim" w:hint="cs"/>
          <w:color w:val="FF0000"/>
          <w:sz w:val="21"/>
          <w:szCs w:val="21"/>
          <w:rtl/>
        </w:rPr>
        <w:t>ב</w:t>
      </w:r>
      <w:r w:rsidRPr="000F36FB">
        <w:rPr>
          <w:rFonts w:ascii="Calibri Light" w:hAnsi="Calibri Light" w:cs="Calibri Light"/>
          <w:rtl/>
        </w:rPr>
        <w:t xml:space="preserve"> להלן משנה ו]</w:t>
      </w:r>
    </w:p>
    <w:p w14:paraId="2DB10216" w14:textId="6952012C" w:rsidR="0003628D" w:rsidRDefault="0003628D" w:rsidP="000E7AD7">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ג</w:t>
      </w:r>
      <w:r>
        <w:rPr>
          <w:rFonts w:ascii="Frank Ruehl CLM Medium" w:hAnsi="Frank Ruehl CLM Medium" w:cs="Frank Ruehl CLM Medium" w:hint="cs"/>
          <w:rtl/>
        </w:rPr>
        <w:t xml:space="preserve"> </w:t>
      </w:r>
    </w:p>
    <w:p w14:paraId="7AA9E081" w14:textId="77777777" w:rsidR="0003628D" w:rsidRPr="00C24B4C"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עַל דָּבָר שֶׁאֵין גִּדּוּלָיו</w:t>
      </w:r>
      <w:r w:rsidRPr="00C24B4C">
        <w:rPr>
          <w:rStyle w:val="FootnoteReference"/>
          <w:rFonts w:ascii="Frank Ruehl CLM Medium" w:hAnsi="Frank Ruehl CLM Medium" w:cs="Frank Ruehl CLM Medium" w:hint="cs"/>
          <w:sz w:val="22"/>
          <w:szCs w:val="22"/>
          <w:rtl/>
        </w:rPr>
        <w:footnoteReference w:id="476"/>
      </w:r>
      <w:r w:rsidRPr="00C24B4C">
        <w:rPr>
          <w:rFonts w:ascii="Frank Ruehl CLM Medium" w:hAnsi="Frank Ruehl CLM Medium" w:cs="Frank Ruehl CLM Medium" w:hint="cs"/>
          <w:sz w:val="22"/>
          <w:szCs w:val="22"/>
          <w:rtl/>
        </w:rPr>
        <w:t xml:space="preserve"> מִן הָאָרֶץ אוֹמֵר: </w:t>
      </w:r>
      <w:r w:rsidRPr="00C24B4C">
        <w:rPr>
          <w:rFonts w:ascii="Frank Ruehl CLM Medium" w:hAnsi="Frank Ruehl CLM Medium" w:cs="Frank Ruehl CLM Medium" w:hint="cs"/>
          <w:sz w:val="22"/>
          <w:szCs w:val="22"/>
          <w:rtl/>
        </w:rPr>
        <w:br/>
        <w:t xml:space="preserve">"שֶׁהַכֹּל נִהְיָה בִדְבָרוֹ". </w:t>
      </w:r>
      <w:r w:rsidRPr="00C24B4C">
        <w:rPr>
          <w:rFonts w:ascii="Frank Ruehl CLM Medium" w:hAnsi="Frank Ruehl CLM Medium" w:cs="Frank Ruehl CLM Medium" w:hint="cs"/>
          <w:sz w:val="22"/>
          <w:szCs w:val="22"/>
          <w:rtl/>
        </w:rPr>
        <w:br/>
        <w:t>עַל הַחֹמֶץ וְעַל הַגּוֹבַאי וְעַל הַנּוֹבְלוֹת הוּא</w:t>
      </w:r>
      <w:r w:rsidRPr="00C24B4C">
        <w:rPr>
          <w:rStyle w:val="FootnoteReference"/>
          <w:rFonts w:ascii="Frank Ruehl CLM Medium" w:hAnsi="Frank Ruehl CLM Medium" w:cs="Frank Ruehl CLM Medium" w:hint="cs"/>
          <w:sz w:val="22"/>
          <w:szCs w:val="22"/>
          <w:rtl/>
        </w:rPr>
        <w:footnoteReference w:id="477"/>
      </w:r>
      <w:r w:rsidRPr="00C24B4C">
        <w:rPr>
          <w:rFonts w:ascii="Frank Ruehl CLM Medium" w:hAnsi="Frank Ruehl CLM Medium" w:cs="Frank Ruehl CLM Medium" w:hint="cs"/>
          <w:sz w:val="22"/>
          <w:szCs w:val="22"/>
          <w:rtl/>
        </w:rPr>
        <w:t xml:space="preserve"> אוֹמֵר: </w:t>
      </w:r>
      <w:r w:rsidRPr="00C24B4C">
        <w:rPr>
          <w:rFonts w:ascii="Frank Ruehl CLM Medium" w:hAnsi="Frank Ruehl CLM Medium" w:cs="Frank Ruehl CLM Medium" w:hint="cs"/>
          <w:sz w:val="22"/>
          <w:szCs w:val="22"/>
          <w:rtl/>
        </w:rPr>
        <w:br/>
        <w:t xml:space="preserve">"שֶׁהַכֹּל נִהְיָה בִדְבָרוֹ".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כָּל שֶׁהוּא מִין קְלָלָה, אֵין מְבָרְכִין עָלָיו.</w:t>
      </w:r>
    </w:p>
    <w:p w14:paraId="62169EE3"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ד</w:t>
      </w:r>
      <w:r>
        <w:rPr>
          <w:rFonts w:ascii="Frank Ruehl CLM Medium" w:hAnsi="Frank Ruehl CLM Medium" w:cs="Frank Ruehl CLM Medium" w:hint="cs"/>
          <w:rtl/>
        </w:rPr>
        <w:t xml:space="preserve"> </w:t>
      </w:r>
    </w:p>
    <w:p w14:paraId="18DA4535"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הָיוּ לְפָנָיו</w:t>
      </w:r>
      <w:r w:rsidRPr="00C24B4C">
        <w:rPr>
          <w:rStyle w:val="FootnoteReference"/>
          <w:rFonts w:ascii="Frank Ruehl CLM Medium" w:hAnsi="Frank Ruehl CLM Medium" w:cs="Frank Ruehl CLM Medium" w:hint="cs"/>
          <w:sz w:val="22"/>
          <w:szCs w:val="22"/>
          <w:rtl/>
        </w:rPr>
        <w:footnoteReference w:id="478"/>
      </w:r>
      <w:r w:rsidRPr="00C24B4C">
        <w:rPr>
          <w:rFonts w:ascii="Frank Ruehl CLM Medium" w:hAnsi="Frank Ruehl CLM Medium" w:cs="Frank Ruehl CLM Medium" w:hint="cs"/>
          <w:sz w:val="22"/>
          <w:szCs w:val="22"/>
          <w:rtl/>
        </w:rPr>
        <w:t xml:space="preserve"> מִינִים הַרְבֵּה,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 xml:space="preserve">אִם יֵשׁ בֵּינֵיהֶן מִמִּין שִׁבְעָה, </w:t>
      </w:r>
      <w:r w:rsidRPr="00C24B4C">
        <w:rPr>
          <w:rFonts w:ascii="Frank Ruehl CLM Medium" w:hAnsi="Frank Ruehl CLM Medium" w:cs="Frank Ruehl CLM Medium" w:hint="cs"/>
          <w:sz w:val="22"/>
          <w:szCs w:val="22"/>
          <w:rtl/>
        </w:rPr>
        <w:br/>
        <w:t xml:space="preserve">עָלָיו הוּא מְבָרֵךְ. </w:t>
      </w:r>
      <w:r w:rsidRPr="00C24B4C">
        <w:rPr>
          <w:rFonts w:ascii="Frank Ruehl CLM Medium" w:hAnsi="Frank Ruehl CLM Medium" w:cs="Frank Ruehl CLM Medium" w:hint="cs"/>
          <w:sz w:val="22"/>
          <w:szCs w:val="22"/>
          <w:rtl/>
        </w:rPr>
        <w:br/>
        <w:t xml:space="preserve">וַחֲכָמִים אוֹמְרִים: </w:t>
      </w:r>
      <w:r w:rsidRPr="00C24B4C">
        <w:rPr>
          <w:rFonts w:ascii="Frank Ruehl CLM Medium" w:hAnsi="Frank Ruehl CLM Medium" w:cs="Frank Ruehl CLM Medium" w:hint="cs"/>
          <w:sz w:val="22"/>
          <w:szCs w:val="22"/>
          <w:rtl/>
        </w:rPr>
        <w:br/>
        <w:t>[מְבָרֵךְ</w:t>
      </w:r>
      <w:r w:rsidRPr="00C24B4C">
        <w:rPr>
          <w:rStyle w:val="FootnoteReference"/>
          <w:rFonts w:ascii="Frank Ruehl CLM Medium" w:hAnsi="Frank Ruehl CLM Medium" w:cs="Frank Ruehl CLM Medium" w:hint="cs"/>
          <w:sz w:val="22"/>
          <w:szCs w:val="22"/>
          <w:rtl/>
        </w:rPr>
        <w:footnoteReference w:id="479"/>
      </w:r>
      <w:r w:rsidRPr="00C24B4C">
        <w:rPr>
          <w:rFonts w:ascii="Frank Ruehl CLM Medium" w:hAnsi="Frank Ruehl CLM Medium" w:cs="Frank Ruehl CLM Medium" w:hint="cs"/>
          <w:sz w:val="22"/>
          <w:szCs w:val="22"/>
          <w:rtl/>
        </w:rPr>
        <w:t>] עַל אֵיזֶה מֵהֶן שֶׁיִּרְצֶה.</w:t>
      </w:r>
    </w:p>
    <w:p w14:paraId="1F9CDFD4" w14:textId="6C6FEEA9" w:rsidR="0059389E" w:rsidRPr="006976AC" w:rsidRDefault="0059389E" w:rsidP="0059389E">
      <w:pPr>
        <w:bidi/>
        <w:spacing w:line="240" w:lineRule="auto"/>
        <w:ind w:hanging="281"/>
        <w:rPr>
          <w:rFonts w:ascii="Narkisim" w:hAnsi="Narkisim" w:cs="Narkisim"/>
          <w:szCs w:val="21"/>
        </w:rPr>
      </w:pPr>
      <w:r w:rsidRPr="006976AC">
        <w:rPr>
          <w:rFonts w:ascii="Narkisim" w:hAnsi="Narkisim" w:cs="Narkisim" w:hint="cs"/>
          <w:color w:val="FF0000"/>
          <w:szCs w:val="21"/>
          <w:rtl/>
        </w:rPr>
        <w:t>יג</w:t>
      </w:r>
      <w:r w:rsidRPr="006976AC">
        <w:rPr>
          <w:rFonts w:ascii="Narkisim" w:hAnsi="Narkisim" w:cs="Narkisim" w:hint="cs"/>
          <w:color w:val="FF0000"/>
          <w:szCs w:val="21"/>
          <w:rtl/>
        </w:rPr>
        <w:tab/>
      </w:r>
      <w:r w:rsidRPr="006976AC">
        <w:rPr>
          <w:rFonts w:ascii="Narkisim" w:hAnsi="Narkisim" w:cs="Narkisim" w:hint="cs"/>
          <w:szCs w:val="21"/>
          <w:rtl/>
        </w:rPr>
        <w:t xml:space="preserve">הביאו </w:t>
      </w:r>
      <w:r w:rsidRPr="006976AC">
        <w:rPr>
          <w:rStyle w:val="FootnoteReference"/>
          <w:rFonts w:ascii="Narkisim" w:hAnsi="Narkisim" w:cs="Narkisim" w:hint="cs"/>
          <w:szCs w:val="21"/>
          <w:rtl/>
        </w:rPr>
        <w:footnoteReference w:id="480"/>
      </w:r>
      <w:r w:rsidRPr="006976AC">
        <w:rPr>
          <w:rFonts w:ascii="Narkisim" w:hAnsi="Narkisim" w:cs="Narkisim" w:hint="cs"/>
          <w:szCs w:val="21"/>
          <w:rtl/>
        </w:rPr>
        <w:t xml:space="preserve">לפניו אורז ויין, מברך על האורז ופוטר את היין. </w:t>
      </w:r>
      <w:r w:rsidR="00A810CE">
        <w:rPr>
          <w:rFonts w:ascii="Narkisim" w:hAnsi="Narkisim" w:cs="Narkisim"/>
          <w:szCs w:val="21"/>
          <w:rtl/>
        </w:rPr>
        <w:br/>
      </w:r>
      <w:r w:rsidRPr="006976AC">
        <w:rPr>
          <w:rFonts w:ascii="Narkisim" w:hAnsi="Narkisim" w:cs="Narkisim" w:hint="cs"/>
          <w:szCs w:val="21"/>
          <w:rtl/>
        </w:rPr>
        <w:t>צנון ונובלות, מברך על הצנון ופוטר את הנובלות.</w:t>
      </w:r>
    </w:p>
    <w:p w14:paraId="115104BB" w14:textId="77777777" w:rsidR="0059389E" w:rsidRPr="00C24B4C" w:rsidRDefault="0059389E" w:rsidP="0059389E">
      <w:pPr>
        <w:pStyle w:val="NormalWeb"/>
        <w:bidi/>
        <w:spacing w:before="0" w:beforeAutospacing="0" w:after="0" w:afterAutospacing="0" w:line="252" w:lineRule="auto"/>
        <w:rPr>
          <w:rFonts w:ascii="Frank Ruehl CLM Medium" w:hAnsi="Frank Ruehl CLM Medium" w:cs="Frank Ruehl CLM Medium"/>
          <w:sz w:val="22"/>
          <w:szCs w:val="22"/>
          <w:rtl/>
        </w:rPr>
      </w:pPr>
    </w:p>
    <w:p w14:paraId="089DB476"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ה</w:t>
      </w:r>
      <w:r>
        <w:rPr>
          <w:rFonts w:ascii="Frank Ruehl CLM Medium" w:hAnsi="Frank Ruehl CLM Medium" w:cs="Frank Ruehl CLM Medium" w:hint="cs"/>
          <w:rtl/>
        </w:rPr>
        <w:t xml:space="preserve"> </w:t>
      </w:r>
    </w:p>
    <w:p w14:paraId="2520BACE"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 xml:space="preserve">בֵּרַךְ עַל הַיַּיִן שֶׁלִּפְנֵי הַמָּזוֹן, </w:t>
      </w:r>
      <w:r w:rsidRPr="00C24B4C">
        <w:rPr>
          <w:rFonts w:ascii="Frank Ruehl CLM Medium" w:hAnsi="Frank Ruehl CLM Medium" w:cs="Frank Ruehl CLM Medium" w:hint="cs"/>
          <w:sz w:val="22"/>
          <w:szCs w:val="22"/>
          <w:rtl/>
        </w:rPr>
        <w:br/>
        <w:t xml:space="preserve">פָּטַר אֶת הַיַּיִן שֶׁלְּאַחַר הַמָּזוֹן. </w:t>
      </w:r>
      <w:r w:rsidRPr="00C24B4C">
        <w:rPr>
          <w:rFonts w:ascii="Frank Ruehl CLM Medium" w:hAnsi="Frank Ruehl CLM Medium" w:cs="Frank Ruehl CLM Medium" w:hint="cs"/>
          <w:sz w:val="22"/>
          <w:szCs w:val="22"/>
          <w:rtl/>
        </w:rPr>
        <w:br/>
        <w:t xml:space="preserve">בֵּרַךְ עַל הַפַּרְפֶּרֶת שֶׁלִּפְנֵי הַמָּזוֹן, </w:t>
      </w:r>
      <w:r w:rsidRPr="00C24B4C">
        <w:rPr>
          <w:rFonts w:ascii="Frank Ruehl CLM Medium" w:hAnsi="Frank Ruehl CLM Medium" w:cs="Frank Ruehl CLM Medium" w:hint="cs"/>
          <w:sz w:val="22"/>
          <w:szCs w:val="22"/>
          <w:rtl/>
        </w:rPr>
        <w:br/>
        <w:t xml:space="preserve">פָּטַר אֶת הַפַּרְפֶּרֶת שֶׁלְּאַחַר הַמָּזוֹן. </w:t>
      </w:r>
      <w:r w:rsidRPr="00C24B4C">
        <w:rPr>
          <w:rFonts w:ascii="Frank Ruehl CLM Medium" w:hAnsi="Frank Ruehl CLM Medium" w:cs="Frank Ruehl CLM Medium" w:hint="cs"/>
          <w:sz w:val="22"/>
          <w:szCs w:val="22"/>
          <w:rtl/>
        </w:rPr>
        <w:br/>
        <w:t xml:space="preserve">בֵּרַךְ עַל הַפַּת, </w:t>
      </w:r>
      <w:r w:rsidRPr="00C24B4C">
        <w:rPr>
          <w:rFonts w:ascii="Frank Ruehl CLM Medium" w:hAnsi="Frank Ruehl CLM Medium" w:cs="Frank Ruehl CLM Medium" w:hint="cs"/>
          <w:sz w:val="22"/>
          <w:szCs w:val="22"/>
          <w:rtl/>
        </w:rPr>
        <w:br/>
        <w:t>פָּטַר אֶת הַפַּרְפְּרָיוֹת</w:t>
      </w:r>
      <w:r w:rsidRPr="00C24B4C">
        <w:rPr>
          <w:rStyle w:val="FootnoteReference"/>
          <w:rFonts w:ascii="Frank Ruehl CLM Medium" w:hAnsi="Frank Ruehl CLM Medium" w:cs="Frank Ruehl CLM Medium" w:hint="cs"/>
          <w:sz w:val="22"/>
          <w:szCs w:val="22"/>
          <w:rtl/>
        </w:rPr>
        <w:footnoteReference w:id="481"/>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עַל הַפַּרְפְּרָיוֹת, </w:t>
      </w:r>
      <w:r w:rsidRPr="00C24B4C">
        <w:rPr>
          <w:rFonts w:ascii="Frank Ruehl CLM Medium" w:hAnsi="Frank Ruehl CLM Medium" w:cs="Frank Ruehl CLM Medium" w:hint="cs"/>
          <w:sz w:val="22"/>
          <w:szCs w:val="22"/>
          <w:rtl/>
        </w:rPr>
        <w:br/>
        <w:t xml:space="preserve">לֹא פָטַר אֶת הַפַּת. </w:t>
      </w:r>
      <w:r w:rsidRPr="00C24B4C">
        <w:rPr>
          <w:rFonts w:ascii="Frank Ruehl CLM Medium" w:hAnsi="Frank Ruehl CLM Medium" w:cs="Frank Ruehl CLM Medium" w:hint="cs"/>
          <w:sz w:val="22"/>
          <w:szCs w:val="22"/>
          <w:rtl/>
        </w:rPr>
        <w:br/>
        <w:t xml:space="preserve">בֵּית שַׁמַּי אוֹמְרִים: </w:t>
      </w:r>
      <w:r w:rsidRPr="00C24B4C">
        <w:rPr>
          <w:rFonts w:ascii="Frank Ruehl CLM Medium" w:hAnsi="Frank Ruehl CLM Medium" w:cs="Frank Ruehl CLM Medium" w:hint="cs"/>
          <w:sz w:val="22"/>
          <w:szCs w:val="22"/>
          <w:rtl/>
        </w:rPr>
        <w:br/>
        <w:t>אַף לֹא מַעֲשֵׂה קְדֵרָה.</w:t>
      </w:r>
    </w:p>
    <w:p w14:paraId="4D22A0CB" w14:textId="596371E5" w:rsidR="00527828" w:rsidRPr="00527828" w:rsidRDefault="00462B63" w:rsidP="00723CB0">
      <w:pPr>
        <w:bidi/>
        <w:spacing w:line="240" w:lineRule="auto"/>
        <w:ind w:hanging="429"/>
        <w:rPr>
          <w:rFonts w:ascii="Narkisim" w:hAnsi="Narkisim" w:cs="Narkisim"/>
          <w:sz w:val="21"/>
          <w:szCs w:val="21"/>
        </w:rPr>
      </w:pPr>
      <w:r w:rsidRPr="00DC1415">
        <w:rPr>
          <w:rFonts w:ascii="Narkisim" w:hAnsi="Narkisim" w:cs="Narkisim" w:hint="cs"/>
          <w:color w:val="FF0000"/>
          <w:sz w:val="21"/>
          <w:szCs w:val="21"/>
          <w:shd w:val="clear" w:color="auto" w:fill="D1D1D1" w:themeFill="background2" w:themeFillShade="E6"/>
          <w:rtl/>
        </w:rPr>
        <w:t>ה:</w:t>
      </w:r>
      <w:r w:rsidR="00527828" w:rsidRPr="00527828">
        <w:rPr>
          <w:rFonts w:ascii="Narkisim" w:hAnsi="Narkisim" w:cs="Narkisim" w:hint="cs"/>
          <w:color w:val="FF0000"/>
          <w:sz w:val="21"/>
          <w:szCs w:val="21"/>
          <w:rtl/>
        </w:rPr>
        <w:t>יא</w:t>
      </w:r>
      <w:r w:rsidR="00527828" w:rsidRPr="00527828">
        <w:rPr>
          <w:rFonts w:ascii="Narkisim" w:hAnsi="Narkisim" w:cs="Narkisim" w:hint="cs"/>
          <w:color w:val="FF0000"/>
          <w:sz w:val="21"/>
          <w:szCs w:val="21"/>
          <w:rtl/>
        </w:rPr>
        <w:tab/>
      </w:r>
      <w:r w:rsidR="00527828" w:rsidRPr="00527828">
        <w:rPr>
          <w:rStyle w:val="FootnoteReference"/>
          <w:rFonts w:ascii="Narkisim" w:hAnsi="Narkisim" w:cs="Narkisim" w:hint="cs"/>
          <w:sz w:val="21"/>
          <w:szCs w:val="21"/>
        </w:rPr>
        <w:footnoteReference w:id="482"/>
      </w:r>
      <w:r w:rsidR="00527828" w:rsidRPr="00527828">
        <w:rPr>
          <w:rFonts w:ascii="Narkisim" w:hAnsi="Narkisim" w:cs="Narkisim" w:hint="cs"/>
          <w:sz w:val="21"/>
          <w:szCs w:val="21"/>
          <w:rtl/>
        </w:rPr>
        <w:t>באת להם מתיקה בתוך המזון, מברך על המזון ופוטר את המתיקה.</w:t>
      </w:r>
    </w:p>
    <w:p w14:paraId="447F7193" w14:textId="3CFC8805" w:rsidR="00527828" w:rsidRPr="00527828" w:rsidRDefault="00462B63" w:rsidP="00723CB0">
      <w:pPr>
        <w:bidi/>
        <w:spacing w:line="240" w:lineRule="auto"/>
        <w:ind w:hanging="429"/>
        <w:rPr>
          <w:rFonts w:ascii="Narkisim" w:hAnsi="Narkisim" w:cs="Narkisim"/>
          <w:sz w:val="21"/>
          <w:szCs w:val="21"/>
        </w:rPr>
      </w:pPr>
      <w:r w:rsidRPr="00DC1415">
        <w:rPr>
          <w:rFonts w:ascii="Narkisim" w:hAnsi="Narkisim" w:cs="Narkisim" w:hint="cs"/>
          <w:color w:val="FF0000"/>
          <w:sz w:val="21"/>
          <w:szCs w:val="21"/>
          <w:shd w:val="clear" w:color="auto" w:fill="D1D1D1" w:themeFill="background2" w:themeFillShade="E6"/>
          <w:rtl/>
        </w:rPr>
        <w:t>ה:</w:t>
      </w:r>
      <w:r w:rsidR="00527828" w:rsidRPr="00527828">
        <w:rPr>
          <w:rFonts w:ascii="Narkisim" w:hAnsi="Narkisim" w:cs="Narkisim" w:hint="cs"/>
          <w:color w:val="FF0000"/>
          <w:sz w:val="21"/>
          <w:szCs w:val="21"/>
          <w:rtl/>
        </w:rPr>
        <w:t>יב</w:t>
      </w:r>
      <w:r w:rsidR="00527828" w:rsidRPr="00527828">
        <w:rPr>
          <w:rFonts w:ascii="Narkisim" w:hAnsi="Narkisim" w:cs="Narkisim" w:hint="cs"/>
          <w:color w:val="FF0000"/>
          <w:sz w:val="21"/>
          <w:szCs w:val="21"/>
          <w:rtl/>
        </w:rPr>
        <w:tab/>
      </w:r>
      <w:r w:rsidR="00527828" w:rsidRPr="00527828">
        <w:rPr>
          <w:rFonts w:ascii="Narkisim" w:hAnsi="Narkisim" w:cs="Narkisim" w:hint="cs"/>
          <w:sz w:val="21"/>
          <w:szCs w:val="21"/>
          <w:rtl/>
        </w:rPr>
        <w:t xml:space="preserve">ר' מונא או' משום ר' יהודה פת הבאה בכיסנין </w:t>
      </w:r>
      <w:r w:rsidR="00527828" w:rsidRPr="00527828">
        <w:rPr>
          <w:rStyle w:val="FootnoteReference"/>
          <w:rFonts w:ascii="Narkisim" w:hAnsi="Narkisim" w:cs="Narkisim" w:hint="cs"/>
          <w:sz w:val="21"/>
          <w:szCs w:val="21"/>
        </w:rPr>
        <w:footnoteReference w:id="483"/>
      </w:r>
      <w:r w:rsidR="00527828" w:rsidRPr="00527828">
        <w:rPr>
          <w:rFonts w:ascii="Narkisim" w:hAnsi="Narkisim" w:cs="Narkisim" w:hint="cs"/>
          <w:sz w:val="21"/>
          <w:szCs w:val="21"/>
          <w:rtl/>
        </w:rPr>
        <w:t>לאחר המזון, טעונה ברכה לפניה ולאחריה.</w:t>
      </w:r>
    </w:p>
    <w:p w14:paraId="150E4BC5" w14:textId="77777777" w:rsidR="00FC1215" w:rsidRPr="00C24B4C" w:rsidRDefault="00FC1215" w:rsidP="00FC1215">
      <w:pPr>
        <w:pStyle w:val="NormalWeb"/>
        <w:bidi/>
        <w:spacing w:before="0" w:beforeAutospacing="0" w:after="0" w:afterAutospacing="0" w:line="252" w:lineRule="auto"/>
        <w:rPr>
          <w:rFonts w:ascii="Frank Ruehl CLM Medium" w:hAnsi="Frank Ruehl CLM Medium" w:cs="Frank Ruehl CLM Medium"/>
          <w:sz w:val="22"/>
          <w:szCs w:val="22"/>
          <w:rtl/>
        </w:rPr>
      </w:pPr>
    </w:p>
    <w:p w14:paraId="73AB438E"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ו</w:t>
      </w:r>
      <w:r>
        <w:rPr>
          <w:rFonts w:ascii="Frank Ruehl CLM Medium" w:hAnsi="Frank Ruehl CLM Medium" w:cs="Frank Ruehl CLM Medium"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6"/>
        <w:gridCol w:w="3775"/>
      </w:tblGrid>
      <w:tr w:rsidR="00A604A4" w:rsidRPr="00A604A4" w14:paraId="54FA9752" w14:textId="77012DED" w:rsidTr="00A604A4">
        <w:tc>
          <w:tcPr>
            <w:tcW w:w="3166" w:type="dxa"/>
          </w:tcPr>
          <w:p w14:paraId="14672B73" w14:textId="25858162" w:rsidR="00A604A4" w:rsidRPr="00A604A4" w:rsidRDefault="00A604A4" w:rsidP="006B2DB1">
            <w:pPr>
              <w:pStyle w:val="NormalWeb"/>
              <w:bidi/>
              <w:spacing w:before="0" w:beforeAutospacing="0" w:after="0" w:afterAutospacing="0" w:line="252" w:lineRule="auto"/>
              <w:rPr>
                <w:rFonts w:ascii="Frank Ruehl CLM Medium" w:hAnsi="Frank Ruehl CLM Medium" w:cs="Frank Ruehl CLM Medium"/>
                <w:sz w:val="22"/>
                <w:szCs w:val="22"/>
                <w:rtl/>
              </w:rPr>
            </w:pPr>
            <w:r w:rsidRPr="00A604A4">
              <w:rPr>
                <w:rFonts w:ascii="Frank Ruehl CLM Medium" w:hAnsi="Frank Ruehl CLM Medium" w:cs="Frank Ruehl CLM Medium" w:hint="cs"/>
                <w:sz w:val="22"/>
                <w:szCs w:val="22"/>
                <w:rtl/>
              </w:rPr>
              <w:t xml:space="preserve">הָיוּ יוֹשְׁבִין, </w:t>
            </w:r>
            <w:r w:rsidRPr="00A604A4">
              <w:rPr>
                <w:rFonts w:ascii="Frank Ruehl CLM Medium" w:hAnsi="Frank Ruehl CLM Medium" w:cs="Frank Ruehl CLM Medium" w:hint="cs"/>
                <w:sz w:val="22"/>
                <w:szCs w:val="22"/>
                <w:rtl/>
              </w:rPr>
              <w:br/>
              <w:t xml:space="preserve">כָּל אֶחָד וְאֶחָד מְבָרֵךְ לְעַצְמוֹ; </w:t>
            </w:r>
            <w:r w:rsidRPr="00A604A4">
              <w:rPr>
                <w:rFonts w:ascii="Frank Ruehl CLM Medium" w:hAnsi="Frank Ruehl CLM Medium" w:cs="Frank Ruehl CLM Medium" w:hint="cs"/>
                <w:sz w:val="22"/>
                <w:szCs w:val="22"/>
                <w:rtl/>
              </w:rPr>
              <w:br/>
              <w:t xml:space="preserve">הֵסַבּוּ, </w:t>
            </w:r>
            <w:r w:rsidRPr="00A604A4">
              <w:rPr>
                <w:rFonts w:ascii="Frank Ruehl CLM Medium" w:hAnsi="Frank Ruehl CLM Medium" w:cs="Frank Ruehl CLM Medium" w:hint="cs"/>
                <w:sz w:val="22"/>
                <w:szCs w:val="22"/>
                <w:rtl/>
              </w:rPr>
              <w:br/>
              <w:t>אֶחָד מְבָרֵךְ לְכֻלָּם.</w:t>
            </w:r>
          </w:p>
        </w:tc>
        <w:tc>
          <w:tcPr>
            <w:tcW w:w="3775" w:type="dxa"/>
          </w:tcPr>
          <w:p w14:paraId="034BD3F0" w14:textId="69499505" w:rsidR="00A604A4" w:rsidRPr="00A604A4" w:rsidRDefault="00A604A4" w:rsidP="00CC5BC3">
            <w:pPr>
              <w:bidi/>
              <w:ind w:left="334" w:hanging="360"/>
              <w:rPr>
                <w:rFonts w:ascii="Narkisim" w:hAnsi="Narkisim" w:cs="Narkisim"/>
                <w:sz w:val="21"/>
                <w:szCs w:val="21"/>
              </w:rPr>
            </w:pPr>
            <w:r w:rsidRPr="00A604A4">
              <w:rPr>
                <w:rFonts w:ascii="Narkisim" w:hAnsi="Narkisim" w:cs="Narkisim" w:hint="cs"/>
                <w:color w:val="FF0000"/>
                <w:sz w:val="21"/>
                <w:szCs w:val="21"/>
                <w:shd w:val="clear" w:color="auto" w:fill="D1D1D1" w:themeFill="background2" w:themeFillShade="E6"/>
                <w:rtl/>
              </w:rPr>
              <w:t>ה:כג</w:t>
            </w:r>
            <w:r w:rsidRPr="00A604A4">
              <w:rPr>
                <w:rFonts w:ascii="Narkisim" w:hAnsi="Narkisim" w:cs="Narkisim" w:hint="cs"/>
                <w:color w:val="FF0000"/>
                <w:sz w:val="21"/>
                <w:szCs w:val="21"/>
                <w:rtl/>
              </w:rPr>
              <w:tab/>
            </w:r>
            <w:r w:rsidRPr="00A604A4">
              <w:rPr>
                <w:rFonts w:ascii="Narkisim" w:hAnsi="Narkisim" w:cs="Narkisim" w:hint="cs"/>
                <w:sz w:val="21"/>
                <w:szCs w:val="21"/>
                <w:rtl/>
              </w:rPr>
              <w:t xml:space="preserve">עשרה שהיו </w:t>
            </w:r>
            <w:r w:rsidRPr="00A604A4">
              <w:rPr>
                <w:rStyle w:val="FootnoteReference"/>
                <w:rFonts w:ascii="Narkisim" w:hAnsi="Narkisim" w:cs="Narkisim" w:hint="cs"/>
                <w:sz w:val="21"/>
                <w:szCs w:val="21"/>
              </w:rPr>
              <w:footnoteReference w:id="484"/>
            </w:r>
            <w:r w:rsidRPr="00A604A4">
              <w:rPr>
                <w:rFonts w:ascii="Narkisim" w:hAnsi="Narkisim" w:cs="Narkisim" w:hint="cs"/>
                <w:sz w:val="21"/>
                <w:szCs w:val="21"/>
                <w:rtl/>
              </w:rPr>
              <w:t>מהלכין בדרך, אע"פ שכולן אוכלין מככר אחד כל אחד ואחד מברך לעצמו. ישבו לאכל, אע"פ שכל אחד ואחד אוכל מככרו אחד מברך לכולן.</w:t>
            </w:r>
          </w:p>
        </w:tc>
      </w:tr>
      <w:tr w:rsidR="00A604A4" w:rsidRPr="00A604A4" w14:paraId="18D9B368" w14:textId="0F0E54D0" w:rsidTr="00A604A4">
        <w:tc>
          <w:tcPr>
            <w:tcW w:w="3166" w:type="dxa"/>
          </w:tcPr>
          <w:p w14:paraId="105B47AF" w14:textId="3BC2829E" w:rsidR="00A604A4" w:rsidRPr="00A604A4" w:rsidRDefault="00A604A4" w:rsidP="006B2DB1">
            <w:pPr>
              <w:pStyle w:val="NormalWeb"/>
              <w:bidi/>
              <w:spacing w:before="0" w:beforeAutospacing="0" w:after="0" w:afterAutospacing="0" w:line="252" w:lineRule="auto"/>
              <w:rPr>
                <w:rFonts w:ascii="Frank Ruehl CLM Medium" w:hAnsi="Frank Ruehl CLM Medium" w:cs="Frank Ruehl CLM Medium"/>
                <w:sz w:val="22"/>
                <w:szCs w:val="22"/>
                <w:rtl/>
              </w:rPr>
            </w:pPr>
            <w:r w:rsidRPr="00A604A4">
              <w:rPr>
                <w:rFonts w:ascii="Frank Ruehl CLM Medium" w:hAnsi="Frank Ruehl CLM Medium" w:cs="Frank Ruehl CLM Medium" w:hint="cs"/>
                <w:sz w:val="22"/>
                <w:szCs w:val="22"/>
                <w:rtl/>
              </w:rPr>
              <w:t xml:space="preserve">בָּא לָהֶם יַיִן בְּתוֹךְ הַמָּזוֹן, </w:t>
            </w:r>
            <w:r w:rsidRPr="00A604A4">
              <w:rPr>
                <w:rFonts w:ascii="Frank Ruehl CLM Medium" w:hAnsi="Frank Ruehl CLM Medium" w:cs="Frank Ruehl CLM Medium" w:hint="cs"/>
                <w:sz w:val="22"/>
                <w:szCs w:val="22"/>
                <w:rtl/>
              </w:rPr>
              <w:br/>
              <w:t>כָּל אֶחָד וְאֶחָד מְבָרֵךְ לְעַצְמוֹ;</w:t>
            </w:r>
          </w:p>
        </w:tc>
        <w:tc>
          <w:tcPr>
            <w:tcW w:w="3775" w:type="dxa"/>
          </w:tcPr>
          <w:p w14:paraId="33D87300" w14:textId="3C96290F" w:rsidR="00A604A4" w:rsidRPr="00A604A4" w:rsidRDefault="00A604A4" w:rsidP="00A604A4">
            <w:pPr>
              <w:bidi/>
              <w:ind w:left="241" w:hanging="281"/>
              <w:jc w:val="both"/>
              <w:rPr>
                <w:rFonts w:ascii="Narkisim" w:hAnsi="Narkisim" w:cs="Narkisim"/>
                <w:sz w:val="21"/>
                <w:szCs w:val="21"/>
              </w:rPr>
            </w:pPr>
            <w:r w:rsidRPr="00A604A4">
              <w:rPr>
                <w:rFonts w:ascii="Narkisim" w:hAnsi="Narkisim" w:cs="Narkisim" w:hint="cs"/>
                <w:color w:val="FF0000"/>
                <w:sz w:val="21"/>
                <w:szCs w:val="21"/>
                <w:rtl/>
              </w:rPr>
              <w:t>יב</w:t>
            </w:r>
            <w:r w:rsidRPr="00A604A4">
              <w:rPr>
                <w:rFonts w:ascii="Narkisim" w:hAnsi="Narkisim" w:cs="Narkisim" w:hint="cs"/>
                <w:color w:val="FF0000"/>
                <w:sz w:val="21"/>
                <w:szCs w:val="21"/>
                <w:rtl/>
              </w:rPr>
              <w:tab/>
            </w:r>
            <w:r w:rsidRPr="00A604A4">
              <w:rPr>
                <w:rFonts w:ascii="Narkisim" w:hAnsi="Narkisim" w:cs="Narkisim" w:hint="cs"/>
                <w:sz w:val="21"/>
                <w:szCs w:val="21"/>
                <w:rtl/>
              </w:rPr>
              <w:t xml:space="preserve">שאלו את בן זומא, מפני מה </w:t>
            </w:r>
            <w:r w:rsidRPr="00A604A4">
              <w:rPr>
                <w:rStyle w:val="FootnoteReference"/>
                <w:rFonts w:ascii="Narkisim" w:hAnsi="Narkisim" w:cs="Narkisim" w:hint="cs"/>
                <w:sz w:val="21"/>
                <w:szCs w:val="21"/>
              </w:rPr>
              <w:footnoteReference w:id="485"/>
            </w:r>
            <w:r w:rsidRPr="00A604A4">
              <w:rPr>
                <w:rFonts w:ascii="Narkisim" w:hAnsi="Narkisim" w:cs="Narkisim" w:hint="cs"/>
                <w:sz w:val="21"/>
                <w:szCs w:val="21"/>
                <w:rtl/>
              </w:rPr>
              <w:t xml:space="preserve">אמרו בא להם יין בתוך המזון כל אחד ואחד מברך לעצמו. </w:t>
            </w:r>
            <w:r w:rsidRPr="00A604A4">
              <w:rPr>
                <w:rStyle w:val="FootnoteReference"/>
                <w:rFonts w:ascii="Narkisim" w:hAnsi="Narkisim" w:cs="Narkisim" w:hint="cs"/>
                <w:sz w:val="21"/>
                <w:szCs w:val="21"/>
              </w:rPr>
              <w:footnoteReference w:id="486"/>
            </w:r>
            <w:r w:rsidRPr="00A604A4">
              <w:rPr>
                <w:rFonts w:ascii="Narkisim" w:hAnsi="Narkisim" w:cs="Narkisim" w:hint="cs"/>
                <w:sz w:val="21"/>
                <w:szCs w:val="21"/>
                <w:rtl/>
              </w:rPr>
              <w:t>אמ' להם לפי שאין בית הבליעה פנוי.</w:t>
            </w:r>
          </w:p>
        </w:tc>
      </w:tr>
      <w:tr w:rsidR="00A604A4" w:rsidRPr="00A604A4" w14:paraId="60B26EAE" w14:textId="11C0A3C4" w:rsidTr="00A604A4">
        <w:tc>
          <w:tcPr>
            <w:tcW w:w="3166" w:type="dxa"/>
          </w:tcPr>
          <w:p w14:paraId="2411FA0C" w14:textId="6853449B" w:rsidR="00A604A4" w:rsidRPr="00A604A4" w:rsidRDefault="00A604A4" w:rsidP="006B2DB1">
            <w:pPr>
              <w:pStyle w:val="NormalWeb"/>
              <w:bidi/>
              <w:spacing w:before="0" w:beforeAutospacing="0" w:after="0" w:afterAutospacing="0" w:line="252" w:lineRule="auto"/>
              <w:rPr>
                <w:rFonts w:ascii="Frank Ruehl CLM Medium" w:hAnsi="Frank Ruehl CLM Medium" w:cs="Frank Ruehl CLM Medium"/>
                <w:sz w:val="22"/>
                <w:szCs w:val="22"/>
                <w:rtl/>
              </w:rPr>
            </w:pPr>
            <w:r w:rsidRPr="00A604A4">
              <w:rPr>
                <w:rFonts w:ascii="Frank Ruehl CLM Medium" w:hAnsi="Frank Ruehl CLM Medium" w:cs="Frank Ruehl CLM Medium" w:hint="cs"/>
                <w:sz w:val="22"/>
                <w:szCs w:val="22"/>
                <w:rtl/>
              </w:rPr>
              <w:t xml:space="preserve">לְאַחַר הַמָּזוֹן, </w:t>
            </w:r>
            <w:r w:rsidRPr="00A604A4">
              <w:rPr>
                <w:rFonts w:ascii="Frank Ruehl CLM Medium" w:hAnsi="Frank Ruehl CLM Medium" w:cs="Frank Ruehl CLM Medium" w:hint="cs"/>
                <w:sz w:val="22"/>
                <w:szCs w:val="22"/>
                <w:rtl/>
              </w:rPr>
              <w:br/>
              <w:t>אֶחָד מְבָרֵךְ לְכֻלָּם, וְאוֹמֵר עַל הַמִּגְמָר</w:t>
            </w:r>
            <w:r w:rsidRPr="00A604A4">
              <w:rPr>
                <w:rStyle w:val="FootnoteReference"/>
                <w:rFonts w:ascii="Frank Ruehl CLM Medium" w:hAnsi="Frank Ruehl CLM Medium" w:cs="Frank Ruehl CLM Medium" w:hint="cs"/>
                <w:sz w:val="22"/>
                <w:szCs w:val="22"/>
                <w:rtl/>
              </w:rPr>
              <w:footnoteReference w:id="487"/>
            </w:r>
            <w:r w:rsidRPr="00A604A4">
              <w:rPr>
                <w:rFonts w:ascii="Frank Ruehl CLM Medium" w:hAnsi="Frank Ruehl CLM Medium" w:cs="Frank Ruehl CLM Medium" w:hint="cs"/>
                <w:sz w:val="22"/>
                <w:szCs w:val="22"/>
                <w:rtl/>
              </w:rPr>
              <w:t xml:space="preserve">, </w:t>
            </w:r>
            <w:r w:rsidRPr="00A604A4">
              <w:rPr>
                <w:rFonts w:ascii="Frank Ruehl CLM Medium" w:hAnsi="Frank Ruehl CLM Medium" w:cs="Frank Ruehl CLM Medium" w:hint="cs"/>
                <w:sz w:val="22"/>
                <w:szCs w:val="22"/>
                <w:rtl/>
              </w:rPr>
              <w:br/>
            </w:r>
            <w:r w:rsidRPr="00A604A4">
              <w:rPr>
                <w:rFonts w:ascii="Frank Ruehl CLM Medium" w:hAnsi="Frank Ruehl CLM Medium" w:cs="Frank Ruehl CLM Medium" w:hint="cs"/>
                <w:sz w:val="22"/>
                <w:szCs w:val="22"/>
                <w:rtl/>
              </w:rPr>
              <w:lastRenderedPageBreak/>
              <w:t xml:space="preserve">אַף עַל פִּי שֶׁאֵין מְבִיאִין אֶת הַמִּגְמָר </w:t>
            </w:r>
            <w:r w:rsidRPr="00A604A4">
              <w:rPr>
                <w:rFonts w:ascii="Frank Ruehl CLM Medium" w:hAnsi="Frank Ruehl CLM Medium" w:cs="Frank Ruehl CLM Medium" w:hint="cs"/>
                <w:sz w:val="22"/>
                <w:szCs w:val="22"/>
                <w:rtl/>
              </w:rPr>
              <w:br/>
              <w:t>אֶלָּא לְאַחַר הַסְּעוֹדָה</w:t>
            </w:r>
            <w:r w:rsidRPr="00A604A4">
              <w:rPr>
                <w:rStyle w:val="FootnoteReference"/>
                <w:rFonts w:ascii="Frank Ruehl CLM Medium" w:hAnsi="Frank Ruehl CLM Medium" w:cs="Frank Ruehl CLM Medium" w:hint="cs"/>
                <w:sz w:val="22"/>
                <w:szCs w:val="22"/>
                <w:rtl/>
              </w:rPr>
              <w:footnoteReference w:id="488"/>
            </w:r>
            <w:r w:rsidRPr="00A604A4">
              <w:rPr>
                <w:rFonts w:ascii="Frank Ruehl CLM Medium" w:hAnsi="Frank Ruehl CLM Medium" w:cs="Frank Ruehl CLM Medium" w:hint="cs"/>
                <w:sz w:val="22"/>
                <w:szCs w:val="22"/>
                <w:rtl/>
              </w:rPr>
              <w:t>.</w:t>
            </w:r>
          </w:p>
        </w:tc>
        <w:tc>
          <w:tcPr>
            <w:tcW w:w="3775" w:type="dxa"/>
          </w:tcPr>
          <w:p w14:paraId="265744BC" w14:textId="77777777" w:rsidR="00A604A4" w:rsidRPr="00A604A4" w:rsidRDefault="00A604A4" w:rsidP="006B2DB1">
            <w:pPr>
              <w:pStyle w:val="NormalWeb"/>
              <w:bidi/>
              <w:spacing w:before="0" w:beforeAutospacing="0" w:after="0" w:afterAutospacing="0" w:line="252" w:lineRule="auto"/>
              <w:rPr>
                <w:rFonts w:ascii="Frank Ruehl CLM Medium" w:hAnsi="Frank Ruehl CLM Medium" w:cs="Frank Ruehl CLM Medium"/>
                <w:sz w:val="21"/>
                <w:szCs w:val="21"/>
                <w:rtl/>
              </w:rPr>
            </w:pPr>
          </w:p>
        </w:tc>
      </w:tr>
    </w:tbl>
    <w:p w14:paraId="1B13D92B" w14:textId="77777777" w:rsidR="00EA20D5" w:rsidRPr="00C24B4C" w:rsidRDefault="00EA20D5" w:rsidP="00EA20D5">
      <w:pPr>
        <w:pStyle w:val="NormalWeb"/>
        <w:bidi/>
        <w:spacing w:before="0" w:beforeAutospacing="0" w:after="0" w:afterAutospacing="0" w:line="252" w:lineRule="auto"/>
        <w:rPr>
          <w:rFonts w:ascii="Frank Ruehl CLM Medium" w:hAnsi="Frank Ruehl CLM Medium" w:cs="Frank Ruehl CLM Medium"/>
          <w:sz w:val="22"/>
          <w:szCs w:val="22"/>
          <w:rtl/>
        </w:rPr>
      </w:pPr>
    </w:p>
    <w:p w14:paraId="49659C2B"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ז</w:t>
      </w:r>
      <w:r>
        <w:rPr>
          <w:rFonts w:ascii="Frank Ruehl CLM Medium" w:hAnsi="Frank Ruehl CLM Medium" w:cs="Frank Ruehl CLM Medium" w:hint="cs"/>
          <w:rtl/>
        </w:rPr>
        <w:t xml:space="preserve"> </w:t>
      </w:r>
    </w:p>
    <w:p w14:paraId="5A24F596"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הֵבִיאוּ לוֹ מָלִיחַ כַּתְּחִלָּה וּפַת עִמּוֹ, </w:t>
      </w:r>
      <w:r w:rsidRPr="00C24B4C">
        <w:rPr>
          <w:rFonts w:ascii="Frank Ruehl CLM Medium" w:hAnsi="Frank Ruehl CLM Medium" w:cs="Frank Ruehl CLM Medium" w:hint="cs"/>
          <w:sz w:val="22"/>
          <w:szCs w:val="22"/>
          <w:rtl/>
        </w:rPr>
        <w:br/>
        <w:t xml:space="preserve">מְבָרֵךְ עַל הַמָּלִיחַ וּפוֹטֵר אֶת הַפַּת, </w:t>
      </w:r>
      <w:r w:rsidRPr="00C24B4C">
        <w:rPr>
          <w:rFonts w:ascii="Frank Ruehl CLM Medium" w:hAnsi="Frank Ruehl CLM Medium" w:cs="Frank Ruehl CLM Medium" w:hint="cs"/>
          <w:sz w:val="22"/>
          <w:szCs w:val="22"/>
          <w:rtl/>
        </w:rPr>
        <w:br/>
        <w:t xml:space="preserve">שֶׁהַפַּת טְפֵלָה לוֹ. </w:t>
      </w:r>
      <w:r w:rsidRPr="00C24B4C">
        <w:rPr>
          <w:rFonts w:ascii="Frank Ruehl CLM Medium" w:hAnsi="Frank Ruehl CLM Medium" w:cs="Frank Ruehl CLM Medium" w:hint="cs"/>
          <w:sz w:val="22"/>
          <w:szCs w:val="22"/>
          <w:rtl/>
        </w:rPr>
        <w:br/>
        <w:t xml:space="preserve">זֶה הַכְּלָל: </w:t>
      </w:r>
      <w:r w:rsidRPr="00C24B4C">
        <w:rPr>
          <w:rFonts w:ascii="Frank Ruehl CLM Medium" w:hAnsi="Frank Ruehl CLM Medium" w:cs="Frank Ruehl CLM Medium" w:hint="cs"/>
          <w:sz w:val="22"/>
          <w:szCs w:val="22"/>
          <w:rtl/>
        </w:rPr>
        <w:br/>
        <w:t xml:space="preserve">כָּל שֶׁהוּא עִקָּר וְעִמּוֹ טְפֵלָה, </w:t>
      </w:r>
      <w:r w:rsidRPr="00C24B4C">
        <w:rPr>
          <w:rFonts w:ascii="Frank Ruehl CLM Medium" w:hAnsi="Frank Ruehl CLM Medium" w:cs="Frank Ruehl CLM Medium" w:hint="cs"/>
          <w:sz w:val="22"/>
          <w:szCs w:val="22"/>
          <w:rtl/>
        </w:rPr>
        <w:br/>
        <w:t>מְבָרֵךְ עַל הָעִקָּר וּפוֹטֵר אֶת הַטְּפֵלָה.</w:t>
      </w:r>
    </w:p>
    <w:p w14:paraId="39844355" w14:textId="3473974B" w:rsidR="00EA0B85" w:rsidRDefault="00DB6089" w:rsidP="00DB6089">
      <w:pPr>
        <w:bidi/>
        <w:spacing w:line="240" w:lineRule="auto"/>
        <w:ind w:hanging="281"/>
        <w:rPr>
          <w:rFonts w:ascii="Narkisim" w:hAnsi="Narkisim" w:cs="Narkisim"/>
          <w:sz w:val="21"/>
          <w:szCs w:val="21"/>
          <w:rtl/>
        </w:rPr>
      </w:pPr>
      <w:r w:rsidRPr="00317C0B">
        <w:rPr>
          <w:rFonts w:ascii="Narkisim" w:hAnsi="Narkisim" w:cs="Narkisim" w:hint="cs"/>
          <w:color w:val="FF0000"/>
          <w:sz w:val="21"/>
          <w:szCs w:val="21"/>
          <w:rtl/>
        </w:rPr>
        <w:t>יד</w:t>
      </w:r>
      <w:r w:rsidR="00EA0B85" w:rsidRPr="00CC5BC3">
        <w:rPr>
          <w:rFonts w:ascii="Narkisim" w:hAnsi="Narkisim" w:cs="Narkisim" w:hint="cs"/>
          <w:color w:val="FF0000"/>
          <w:sz w:val="21"/>
          <w:szCs w:val="21"/>
          <w:vertAlign w:val="subscript"/>
          <w:rtl/>
        </w:rPr>
        <w:t>1</w:t>
      </w:r>
      <w:r w:rsidRPr="00317C0B">
        <w:rPr>
          <w:rFonts w:ascii="Narkisim" w:hAnsi="Narkisim" w:cs="Narkisim" w:hint="cs"/>
          <w:color w:val="FF0000"/>
          <w:sz w:val="21"/>
          <w:szCs w:val="21"/>
          <w:rtl/>
        </w:rPr>
        <w:tab/>
      </w:r>
      <w:r w:rsidRPr="00317C0B">
        <w:rPr>
          <w:rFonts w:ascii="Narkisim" w:hAnsi="Narkisim" w:cs="Narkisim" w:hint="cs"/>
          <w:sz w:val="21"/>
          <w:szCs w:val="21"/>
          <w:rtl/>
        </w:rPr>
        <w:t xml:space="preserve">מליח ופרוסה, מברך על המליח ופוטר את הפרוסה. ר' </w:t>
      </w:r>
      <w:r w:rsidRPr="00317C0B">
        <w:rPr>
          <w:rStyle w:val="FootnoteReference"/>
          <w:rFonts w:ascii="Narkisim" w:hAnsi="Narkisim" w:cs="Narkisim" w:hint="cs"/>
          <w:sz w:val="21"/>
          <w:szCs w:val="21"/>
        </w:rPr>
        <w:footnoteReference w:id="489"/>
      </w:r>
      <w:r w:rsidRPr="00317C0B">
        <w:rPr>
          <w:rFonts w:ascii="Narkisim" w:hAnsi="Narkisim" w:cs="Narkisim" w:hint="cs"/>
          <w:sz w:val="21"/>
          <w:szCs w:val="21"/>
          <w:rtl/>
        </w:rPr>
        <w:t xml:space="preserve">חנינה בן גמליאל או' </w:t>
      </w:r>
      <w:r w:rsidRPr="00317C0B">
        <w:rPr>
          <w:rStyle w:val="FootnoteReference"/>
          <w:rFonts w:ascii="Narkisim" w:hAnsi="Narkisim" w:cs="Narkisim" w:hint="cs"/>
          <w:sz w:val="21"/>
          <w:szCs w:val="21"/>
        </w:rPr>
        <w:footnoteReference w:id="490"/>
      </w:r>
      <w:r w:rsidRPr="00317C0B">
        <w:rPr>
          <w:rFonts w:ascii="Narkisim" w:hAnsi="Narkisim" w:cs="Narkisim" w:hint="cs"/>
          <w:sz w:val="21"/>
          <w:szCs w:val="21"/>
          <w:rtl/>
        </w:rPr>
        <w:t xml:space="preserve">מליח הבא </w:t>
      </w:r>
      <w:r w:rsidRPr="00317C0B">
        <w:rPr>
          <w:rStyle w:val="FootnoteReference"/>
          <w:rFonts w:ascii="Narkisim" w:hAnsi="Narkisim" w:cs="Narkisim" w:hint="cs"/>
          <w:sz w:val="21"/>
          <w:szCs w:val="21"/>
        </w:rPr>
        <w:footnoteReference w:id="491"/>
      </w:r>
      <w:r w:rsidRPr="00317C0B">
        <w:rPr>
          <w:rFonts w:ascii="Narkisim" w:hAnsi="Narkisim" w:cs="Narkisim" w:hint="cs"/>
          <w:sz w:val="21"/>
          <w:szCs w:val="21"/>
          <w:rtl/>
        </w:rPr>
        <w:t xml:space="preserve">בתחילה לפני </w:t>
      </w:r>
      <w:r w:rsidRPr="00317C0B">
        <w:rPr>
          <w:rStyle w:val="FootnoteReference"/>
          <w:rFonts w:ascii="Narkisim" w:hAnsi="Narkisim" w:cs="Narkisim" w:hint="cs"/>
          <w:sz w:val="21"/>
          <w:szCs w:val="21"/>
        </w:rPr>
        <w:footnoteReference w:id="492"/>
      </w:r>
      <w:r w:rsidRPr="00317C0B">
        <w:rPr>
          <w:rFonts w:ascii="Narkisim" w:hAnsi="Narkisim" w:cs="Narkisim" w:hint="cs"/>
          <w:sz w:val="21"/>
          <w:szCs w:val="21"/>
          <w:rtl/>
        </w:rPr>
        <w:t xml:space="preserve">המזון, ופת </w:t>
      </w:r>
      <w:r w:rsidRPr="00317C0B">
        <w:rPr>
          <w:rStyle w:val="FootnoteReference"/>
          <w:rFonts w:ascii="Narkisim" w:hAnsi="Narkisim" w:cs="Narkisim" w:hint="cs"/>
          <w:sz w:val="21"/>
          <w:szCs w:val="21"/>
        </w:rPr>
        <w:footnoteReference w:id="493"/>
      </w:r>
      <w:r w:rsidRPr="00317C0B">
        <w:rPr>
          <w:rFonts w:ascii="Narkisim" w:hAnsi="Narkisim" w:cs="Narkisim" w:hint="cs"/>
          <w:sz w:val="21"/>
          <w:szCs w:val="21"/>
          <w:rtl/>
        </w:rPr>
        <w:t>הבאה עם המליח לאחר המזון, טעונה ברכה לפניה ולאחריה.</w:t>
      </w:r>
    </w:p>
    <w:p w14:paraId="45E45240" w14:textId="4D078484" w:rsidR="00DB6089" w:rsidRPr="00317C0B" w:rsidRDefault="00EA0B85" w:rsidP="00EA0B85">
      <w:pPr>
        <w:bidi/>
        <w:spacing w:line="240" w:lineRule="auto"/>
        <w:ind w:hanging="281"/>
        <w:rPr>
          <w:rFonts w:ascii="Narkisim" w:hAnsi="Narkisim" w:cs="Narkisim"/>
          <w:sz w:val="21"/>
          <w:szCs w:val="21"/>
        </w:rPr>
      </w:pPr>
      <w:r w:rsidRPr="00317C0B">
        <w:rPr>
          <w:rFonts w:ascii="Narkisim" w:hAnsi="Narkisim" w:cs="Narkisim" w:hint="cs"/>
          <w:color w:val="FF0000"/>
          <w:sz w:val="21"/>
          <w:szCs w:val="21"/>
          <w:rtl/>
        </w:rPr>
        <w:t>יד</w:t>
      </w:r>
      <w:r w:rsidRPr="00CC5BC3">
        <w:rPr>
          <w:rFonts w:ascii="Narkisim" w:hAnsi="Narkisim" w:cs="Narkisim" w:hint="cs"/>
          <w:color w:val="FF0000"/>
          <w:sz w:val="21"/>
          <w:szCs w:val="21"/>
          <w:vertAlign w:val="subscript"/>
          <w:rtl/>
        </w:rPr>
        <w:t>2</w:t>
      </w:r>
      <w:r w:rsidRPr="00317C0B">
        <w:rPr>
          <w:rFonts w:ascii="Narkisim" w:hAnsi="Narkisim" w:cs="Narkisim" w:hint="cs"/>
          <w:color w:val="FF0000"/>
          <w:sz w:val="21"/>
          <w:szCs w:val="21"/>
          <w:rtl/>
        </w:rPr>
        <w:tab/>
      </w:r>
      <w:r w:rsidR="00DB6089" w:rsidRPr="00317C0B">
        <w:rPr>
          <w:rFonts w:ascii="Narkisim" w:hAnsi="Narkisim" w:cs="Narkisim" w:hint="cs"/>
          <w:sz w:val="21"/>
          <w:szCs w:val="21"/>
          <w:rtl/>
        </w:rPr>
        <w:t xml:space="preserve">רבן שמעון בן גמליאל או' פרוסות סימן גדול לאורחין. כל זמן שאורחין רואין את הפרוסות יודעין שדבר </w:t>
      </w:r>
      <w:r w:rsidR="00DB6089" w:rsidRPr="00317C0B">
        <w:rPr>
          <w:rStyle w:val="FootnoteReference"/>
          <w:rFonts w:ascii="Narkisim" w:hAnsi="Narkisim" w:cs="Narkisim" w:hint="cs"/>
          <w:sz w:val="21"/>
          <w:szCs w:val="21"/>
        </w:rPr>
        <w:footnoteReference w:id="494"/>
      </w:r>
      <w:r w:rsidR="00DB6089" w:rsidRPr="00317C0B">
        <w:rPr>
          <w:rFonts w:ascii="Narkisim" w:hAnsi="Narkisim" w:cs="Narkisim" w:hint="cs"/>
          <w:sz w:val="21"/>
          <w:szCs w:val="21"/>
          <w:rtl/>
        </w:rPr>
        <w:t xml:space="preserve">אחר בא </w:t>
      </w:r>
      <w:r w:rsidR="00DB6089" w:rsidRPr="00317C0B">
        <w:rPr>
          <w:rStyle w:val="FootnoteReference"/>
          <w:rFonts w:ascii="Narkisim" w:hAnsi="Narkisim" w:cs="Narkisim" w:hint="cs"/>
          <w:sz w:val="21"/>
          <w:szCs w:val="21"/>
        </w:rPr>
        <w:footnoteReference w:id="495"/>
      </w:r>
      <w:r w:rsidR="00DB6089" w:rsidRPr="00317C0B">
        <w:rPr>
          <w:rFonts w:ascii="Narkisim" w:hAnsi="Narkisim" w:cs="Narkisim" w:hint="cs"/>
          <w:sz w:val="21"/>
          <w:szCs w:val="21"/>
          <w:rtl/>
        </w:rPr>
        <w:t xml:space="preserve">אחריהן, </w:t>
      </w:r>
      <w:r w:rsidR="00DB6089" w:rsidRPr="00317C0B">
        <w:rPr>
          <w:rStyle w:val="FootnoteReference"/>
          <w:rFonts w:ascii="Narkisim" w:hAnsi="Narkisim" w:cs="Narkisim" w:hint="cs"/>
          <w:sz w:val="21"/>
          <w:szCs w:val="21"/>
        </w:rPr>
        <w:footnoteReference w:id="496"/>
      </w:r>
      <w:r w:rsidR="00DB6089" w:rsidRPr="00317C0B">
        <w:rPr>
          <w:rFonts w:ascii="Narkisim" w:hAnsi="Narkisim" w:cs="Narkisim" w:hint="cs"/>
          <w:sz w:val="21"/>
          <w:szCs w:val="21"/>
          <w:rtl/>
        </w:rPr>
        <w:t xml:space="preserve">ככר שלם, </w:t>
      </w:r>
      <w:r w:rsidR="00DB6089" w:rsidRPr="00317C0B">
        <w:rPr>
          <w:rStyle w:val="FootnoteReference"/>
          <w:rFonts w:ascii="Narkisim" w:hAnsi="Narkisim" w:cs="Narkisim" w:hint="cs"/>
          <w:sz w:val="21"/>
          <w:szCs w:val="21"/>
        </w:rPr>
        <w:footnoteReference w:id="497"/>
      </w:r>
      <w:r w:rsidR="00DB6089" w:rsidRPr="00317C0B">
        <w:rPr>
          <w:rFonts w:ascii="Narkisim" w:hAnsi="Narkisim" w:cs="Narkisim" w:hint="cs"/>
          <w:sz w:val="21"/>
          <w:szCs w:val="21"/>
          <w:rtl/>
        </w:rPr>
        <w:t xml:space="preserve">דגה </w:t>
      </w:r>
      <w:r w:rsidR="00DB6089" w:rsidRPr="00317C0B">
        <w:rPr>
          <w:rStyle w:val="FootnoteReference"/>
          <w:rFonts w:ascii="Narkisim" w:hAnsi="Narkisim" w:cs="Narkisim" w:hint="cs"/>
          <w:sz w:val="21"/>
          <w:szCs w:val="21"/>
        </w:rPr>
        <w:footnoteReference w:id="498"/>
      </w:r>
      <w:r w:rsidR="00DB6089" w:rsidRPr="00317C0B">
        <w:rPr>
          <w:rFonts w:ascii="Narkisim" w:hAnsi="Narkisim" w:cs="Narkisim" w:hint="cs"/>
          <w:sz w:val="21"/>
          <w:szCs w:val="21"/>
          <w:rtl/>
        </w:rPr>
        <w:t>וקטנית, יודעין שאין דבר אחר בא אחריהן.</w:t>
      </w:r>
    </w:p>
    <w:p w14:paraId="0CD6F5BB" w14:textId="620D7F2E" w:rsidR="00535EA5" w:rsidRDefault="00DB6089" w:rsidP="00DB6089">
      <w:pPr>
        <w:bidi/>
        <w:spacing w:line="240" w:lineRule="auto"/>
        <w:ind w:hanging="281"/>
        <w:rPr>
          <w:rFonts w:ascii="Narkisim" w:hAnsi="Narkisim" w:cs="Narkisim"/>
          <w:sz w:val="21"/>
          <w:szCs w:val="21"/>
          <w:rtl/>
        </w:rPr>
      </w:pPr>
      <w:r w:rsidRPr="00317C0B">
        <w:rPr>
          <w:rFonts w:ascii="Narkisim" w:hAnsi="Narkisim" w:cs="Narkisim" w:hint="cs"/>
          <w:color w:val="FF0000"/>
          <w:sz w:val="21"/>
          <w:szCs w:val="21"/>
          <w:rtl/>
        </w:rPr>
        <w:t>טו</w:t>
      </w:r>
      <w:r w:rsidR="005A616D" w:rsidRPr="00CC5BC3">
        <w:rPr>
          <w:rFonts w:ascii="Narkisim" w:hAnsi="Narkisim" w:cs="Narkisim" w:hint="cs"/>
          <w:color w:val="FF0000"/>
          <w:sz w:val="21"/>
          <w:szCs w:val="21"/>
          <w:vertAlign w:val="subscript"/>
          <w:rtl/>
        </w:rPr>
        <w:t>1</w:t>
      </w:r>
      <w:r w:rsidRPr="00317C0B">
        <w:rPr>
          <w:rFonts w:ascii="Narkisim" w:hAnsi="Narkisim" w:cs="Narkisim" w:hint="cs"/>
          <w:color w:val="FF0000"/>
          <w:sz w:val="21"/>
          <w:szCs w:val="21"/>
          <w:rtl/>
        </w:rPr>
        <w:tab/>
      </w:r>
      <w:r w:rsidRPr="00317C0B">
        <w:rPr>
          <w:rFonts w:ascii="Narkisim" w:hAnsi="Narkisim" w:cs="Narkisim" w:hint="cs"/>
          <w:sz w:val="21"/>
          <w:szCs w:val="21"/>
          <w:rtl/>
        </w:rPr>
        <w:t xml:space="preserve">מברכין על הדגן שהוא מן המובחר. כיצד </w:t>
      </w:r>
      <w:r w:rsidR="00BD23FB">
        <w:rPr>
          <w:rFonts w:ascii="Narkisim" w:hAnsi="Narkisim" w:cs="Narkisim"/>
          <w:sz w:val="21"/>
          <w:szCs w:val="21"/>
        </w:rPr>
        <w:br/>
      </w:r>
      <w:r w:rsidRPr="00317C0B">
        <w:rPr>
          <w:rFonts w:ascii="Narkisim" w:hAnsi="Narkisim" w:cs="Narkisim" w:hint="cs"/>
          <w:sz w:val="21"/>
          <w:szCs w:val="21"/>
          <w:rtl/>
        </w:rPr>
        <w:t xml:space="preserve">שלימה של גלוסקין ושלימה של בעל הבית, מברך על שלימה של </w:t>
      </w:r>
      <w:r w:rsidRPr="00317C0B">
        <w:rPr>
          <w:rStyle w:val="FootnoteReference"/>
          <w:rFonts w:ascii="Narkisim" w:hAnsi="Narkisim" w:cs="Narkisim" w:hint="cs"/>
          <w:sz w:val="21"/>
          <w:szCs w:val="21"/>
        </w:rPr>
        <w:footnoteReference w:id="499"/>
      </w:r>
      <w:r w:rsidRPr="00317C0B">
        <w:rPr>
          <w:rFonts w:ascii="Narkisim" w:hAnsi="Narkisim" w:cs="Narkisim" w:hint="cs"/>
          <w:sz w:val="21"/>
          <w:szCs w:val="21"/>
          <w:rtl/>
        </w:rPr>
        <w:t xml:space="preserve">(בעל הבית) גלוסקין. פרוסה של גלוסקין ושלימה של בעל הבית, מברך על שלימה של בעל הבית. </w:t>
      </w:r>
      <w:r w:rsidR="00BD23FB">
        <w:rPr>
          <w:rFonts w:ascii="Narkisim" w:hAnsi="Narkisim" w:cs="Narkisim"/>
          <w:sz w:val="21"/>
          <w:szCs w:val="21"/>
        </w:rPr>
        <w:br/>
      </w:r>
      <w:r w:rsidRPr="00317C0B">
        <w:rPr>
          <w:rFonts w:ascii="Narkisim" w:hAnsi="Narkisim" w:cs="Narkisim" w:hint="cs"/>
          <w:sz w:val="21"/>
          <w:szCs w:val="21"/>
          <w:rtl/>
        </w:rPr>
        <w:t xml:space="preserve">פת חטין ופת שעורין, מברך על של חטין. </w:t>
      </w:r>
      <w:r w:rsidR="00BD23FB">
        <w:rPr>
          <w:rFonts w:ascii="Narkisim" w:hAnsi="Narkisim" w:cs="Narkisim"/>
          <w:sz w:val="21"/>
          <w:szCs w:val="21"/>
        </w:rPr>
        <w:br/>
      </w:r>
      <w:r w:rsidRPr="00317C0B">
        <w:rPr>
          <w:rFonts w:ascii="Narkisim" w:hAnsi="Narkisim" w:cs="Narkisim" w:hint="cs"/>
          <w:sz w:val="21"/>
          <w:szCs w:val="21"/>
          <w:rtl/>
        </w:rPr>
        <w:t xml:space="preserve">פרוסה של חטין ושלימה של שעורין, מברך על פרוסה של חטין. </w:t>
      </w:r>
      <w:r w:rsidR="00BD23FB">
        <w:rPr>
          <w:rFonts w:ascii="Narkisim" w:hAnsi="Narkisim" w:cs="Narkisim"/>
          <w:sz w:val="21"/>
          <w:szCs w:val="21"/>
        </w:rPr>
        <w:br/>
      </w:r>
      <w:r w:rsidRPr="00317C0B">
        <w:rPr>
          <w:rFonts w:ascii="Narkisim" w:hAnsi="Narkisim" w:cs="Narkisim" w:hint="cs"/>
          <w:sz w:val="21"/>
          <w:szCs w:val="21"/>
          <w:rtl/>
        </w:rPr>
        <w:t xml:space="preserve">פת שעורין ופת כוסמין מברך על של שעורין. והלא כוסמין יפין </w:t>
      </w:r>
      <w:r w:rsidRPr="00317C0B">
        <w:rPr>
          <w:rStyle w:val="FootnoteReference"/>
          <w:rFonts w:ascii="Narkisim" w:hAnsi="Narkisim" w:cs="Narkisim" w:hint="cs"/>
          <w:sz w:val="21"/>
          <w:szCs w:val="21"/>
        </w:rPr>
        <w:footnoteReference w:id="500"/>
      </w:r>
      <w:r w:rsidRPr="00317C0B">
        <w:rPr>
          <w:rFonts w:ascii="Narkisim" w:hAnsi="Narkisim" w:cs="Narkisim" w:hint="cs"/>
          <w:sz w:val="21"/>
          <w:szCs w:val="21"/>
          <w:rtl/>
        </w:rPr>
        <w:t xml:space="preserve">מן השעורין, אלא </w:t>
      </w:r>
      <w:r w:rsidRPr="00317C0B">
        <w:rPr>
          <w:rStyle w:val="FootnoteReference"/>
          <w:rFonts w:ascii="Narkisim" w:hAnsi="Narkisim" w:cs="Narkisim" w:hint="cs"/>
          <w:sz w:val="21"/>
          <w:szCs w:val="21"/>
        </w:rPr>
        <w:footnoteReference w:id="501"/>
      </w:r>
      <w:r w:rsidRPr="00317C0B">
        <w:rPr>
          <w:rFonts w:ascii="Narkisim" w:hAnsi="Narkisim" w:cs="Narkisim" w:hint="cs"/>
          <w:sz w:val="21"/>
          <w:szCs w:val="21"/>
          <w:rtl/>
        </w:rPr>
        <w:t xml:space="preserve">שהשעורין ממין שבעה, וכוסמין </w:t>
      </w:r>
      <w:r w:rsidRPr="00317C0B">
        <w:rPr>
          <w:rStyle w:val="FootnoteReference"/>
          <w:rFonts w:ascii="Narkisim" w:hAnsi="Narkisim" w:cs="Narkisim" w:hint="cs"/>
          <w:sz w:val="21"/>
          <w:szCs w:val="21"/>
        </w:rPr>
        <w:footnoteReference w:id="502"/>
      </w:r>
      <w:r w:rsidRPr="00317C0B">
        <w:rPr>
          <w:rFonts w:ascii="Narkisim" w:hAnsi="Narkisim" w:cs="Narkisim" w:hint="cs"/>
          <w:sz w:val="21"/>
          <w:szCs w:val="21"/>
          <w:rtl/>
        </w:rPr>
        <w:t xml:space="preserve">אינן ממין </w:t>
      </w:r>
      <w:r w:rsidRPr="00317C0B">
        <w:rPr>
          <w:rStyle w:val="FootnoteReference"/>
          <w:rFonts w:ascii="Narkisim" w:hAnsi="Narkisim" w:cs="Narkisim" w:hint="cs"/>
          <w:sz w:val="21"/>
          <w:szCs w:val="21"/>
        </w:rPr>
        <w:footnoteReference w:id="503"/>
      </w:r>
      <w:r w:rsidRPr="00317C0B">
        <w:rPr>
          <w:rFonts w:ascii="Narkisim" w:hAnsi="Narkisim" w:cs="Narkisim" w:hint="cs"/>
          <w:sz w:val="21"/>
          <w:szCs w:val="21"/>
          <w:rtl/>
        </w:rPr>
        <w:t>שבעה.</w:t>
      </w:r>
    </w:p>
    <w:p w14:paraId="4769EE35" w14:textId="77777777" w:rsidR="00DB6089" w:rsidRPr="00C24B4C" w:rsidRDefault="00DB6089" w:rsidP="00DB6089">
      <w:pPr>
        <w:pStyle w:val="NormalWeb"/>
        <w:bidi/>
        <w:spacing w:before="0" w:beforeAutospacing="0" w:after="0" w:afterAutospacing="0" w:line="252" w:lineRule="auto"/>
        <w:rPr>
          <w:rFonts w:ascii="Frank Ruehl CLM Medium" w:hAnsi="Frank Ruehl CLM Medium" w:cs="Frank Ruehl CLM Medium"/>
          <w:sz w:val="22"/>
          <w:szCs w:val="22"/>
          <w:rtl/>
        </w:rPr>
      </w:pPr>
    </w:p>
    <w:p w14:paraId="56EE5EC5"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ח</w:t>
      </w:r>
      <w:r>
        <w:rPr>
          <w:rFonts w:ascii="Frank Ruehl CLM Medium" w:hAnsi="Frank Ruehl CLM Medium" w:cs="Frank Ruehl CLM Medium" w:hint="cs"/>
          <w:rtl/>
        </w:rPr>
        <w:t xml:space="preserve"> </w:t>
      </w:r>
    </w:p>
    <w:p w14:paraId="536B3E3A" w14:textId="77777777" w:rsidR="00463075" w:rsidRDefault="00463075" w:rsidP="00463075">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ח</w:t>
      </w:r>
      <w:r w:rsidRPr="00CC5BC3">
        <w:rPr>
          <w:rFonts w:ascii="Frank Ruehl CLM Medium" w:hAnsi="Frank Ruehl CLM Medium" w:cs="Frank Ruehl CLM Medium" w:hint="cs"/>
          <w:sz w:val="22"/>
          <w:szCs w:val="22"/>
          <w:vertAlign w:val="subscript"/>
          <w:rtl/>
        </w:rPr>
        <w:t>1</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אָכַל תְּאֵנִים וַעֲנָבִים וְרִמּוֹנִים, </w:t>
      </w:r>
      <w:r w:rsidR="0003628D" w:rsidRPr="00C24B4C">
        <w:rPr>
          <w:rFonts w:ascii="Frank Ruehl CLM Medium" w:hAnsi="Frank Ruehl CLM Medium" w:cs="Frank Ruehl CLM Medium" w:hint="cs"/>
          <w:sz w:val="22"/>
          <w:szCs w:val="22"/>
          <w:rtl/>
        </w:rPr>
        <w:br/>
        <w:t xml:space="preserve">מְבָרֵךְ עֲלֵיהֶן שָׁלוֹשׁ בְּרָכוֹת. </w:t>
      </w:r>
      <w:r w:rsidR="0003628D" w:rsidRPr="00C24B4C">
        <w:rPr>
          <w:rFonts w:ascii="Frank Ruehl CLM Medium" w:hAnsi="Frank Ruehl CLM Medium" w:cs="Frank Ruehl CLM Medium" w:hint="cs"/>
          <w:sz w:val="22"/>
          <w:szCs w:val="22"/>
          <w:rtl/>
        </w:rPr>
        <w:br/>
        <w:t xml:space="preserve">דִּבְרֵי רַבָּן גַּמְלִיאֵל. </w:t>
      </w:r>
      <w:r w:rsidR="0003628D" w:rsidRPr="00C24B4C">
        <w:rPr>
          <w:rFonts w:ascii="Frank Ruehl CLM Medium" w:hAnsi="Frank Ruehl CLM Medium" w:cs="Frank Ruehl CLM Medium" w:hint="cs"/>
          <w:sz w:val="22"/>
          <w:szCs w:val="22"/>
          <w:rtl/>
        </w:rPr>
        <w:br/>
        <w:t xml:space="preserve">וַחֲכָמִים אוֹמְרִים: </w:t>
      </w:r>
      <w:r w:rsidR="0003628D" w:rsidRPr="00C24B4C">
        <w:rPr>
          <w:rFonts w:ascii="Frank Ruehl CLM Medium" w:hAnsi="Frank Ruehl CLM Medium" w:cs="Frank Ruehl CLM Medium" w:hint="cs"/>
          <w:sz w:val="22"/>
          <w:szCs w:val="22"/>
          <w:rtl/>
        </w:rPr>
        <w:br/>
        <w:t>בְּרָכָה אַחַת</w:t>
      </w:r>
      <w:r w:rsidR="0003628D" w:rsidRPr="00C24B4C">
        <w:rPr>
          <w:rStyle w:val="FootnoteReference"/>
          <w:rFonts w:ascii="Frank Ruehl CLM Medium" w:hAnsi="Frank Ruehl CLM Medium" w:cs="Frank Ruehl CLM Medium" w:hint="cs"/>
          <w:sz w:val="22"/>
          <w:szCs w:val="22"/>
          <w:rtl/>
        </w:rPr>
        <w:footnoteReference w:id="504"/>
      </w:r>
      <w:r w:rsidR="0003628D" w:rsidRPr="00C24B4C">
        <w:rPr>
          <w:rFonts w:ascii="Frank Ruehl CLM Medium" w:hAnsi="Frank Ruehl CLM Medium" w:cs="Frank Ruehl CLM Medium" w:hint="cs"/>
          <w:sz w:val="22"/>
          <w:szCs w:val="22"/>
          <w:rtl/>
        </w:rPr>
        <w:t xml:space="preserve">. </w:t>
      </w:r>
      <w:r w:rsidR="0003628D" w:rsidRPr="00C24B4C">
        <w:rPr>
          <w:rFonts w:ascii="Frank Ruehl CLM Medium" w:hAnsi="Frank Ruehl CLM Medium" w:cs="Frank Ruehl CLM Medium" w:hint="cs"/>
          <w:sz w:val="22"/>
          <w:szCs w:val="22"/>
          <w:rtl/>
        </w:rPr>
        <w:br/>
        <w:t xml:space="preserve">רֶבִּי עֲקִיבָה אוֹמֵר: </w:t>
      </w:r>
      <w:r w:rsidR="0003628D" w:rsidRPr="00C24B4C">
        <w:rPr>
          <w:rFonts w:ascii="Frank Ruehl CLM Medium" w:hAnsi="Frank Ruehl CLM Medium" w:cs="Frank Ruehl CLM Medium" w:hint="cs"/>
          <w:sz w:val="22"/>
          <w:szCs w:val="22"/>
          <w:rtl/>
        </w:rPr>
        <w:br/>
      </w:r>
      <w:r w:rsidR="0003628D" w:rsidRPr="00C24B4C">
        <w:rPr>
          <w:rFonts w:ascii="Frank Ruehl CLM Medium" w:hAnsi="Frank Ruehl CLM Medium" w:cs="Frank Ruehl CLM Medium" w:hint="cs"/>
          <w:sz w:val="22"/>
          <w:szCs w:val="22"/>
          <w:rtl/>
        </w:rPr>
        <w:lastRenderedPageBreak/>
        <w:t>אֲפִלּוּ שֶׁאָכַל שֶׁלֶק, וְהוּא</w:t>
      </w:r>
      <w:r w:rsidR="0003628D" w:rsidRPr="00C24B4C">
        <w:rPr>
          <w:rStyle w:val="FootnoteReference"/>
          <w:rFonts w:ascii="Frank Ruehl CLM Medium" w:hAnsi="Frank Ruehl CLM Medium" w:cs="Frank Ruehl CLM Medium" w:hint="cs"/>
          <w:sz w:val="22"/>
          <w:szCs w:val="22"/>
          <w:rtl/>
        </w:rPr>
        <w:footnoteReference w:id="505"/>
      </w:r>
      <w:r w:rsidR="0003628D" w:rsidRPr="00C24B4C">
        <w:rPr>
          <w:rFonts w:ascii="Frank Ruehl CLM Medium" w:hAnsi="Frank Ruehl CLM Medium" w:cs="Frank Ruehl CLM Medium" w:hint="cs"/>
          <w:sz w:val="22"/>
          <w:szCs w:val="22"/>
          <w:rtl/>
        </w:rPr>
        <w:t xml:space="preserve"> מְזוֹנוֹ, </w:t>
      </w:r>
      <w:r w:rsidR="0003628D" w:rsidRPr="00C24B4C">
        <w:rPr>
          <w:rFonts w:ascii="Frank Ruehl CLM Medium" w:hAnsi="Frank Ruehl CLM Medium" w:cs="Frank Ruehl CLM Medium" w:hint="cs"/>
          <w:sz w:val="22"/>
          <w:szCs w:val="22"/>
          <w:rtl/>
        </w:rPr>
        <w:br/>
        <w:t>מְבָרֵךְ עָלָיו</w:t>
      </w:r>
      <w:r w:rsidR="0003628D" w:rsidRPr="00C24B4C">
        <w:rPr>
          <w:rStyle w:val="FootnoteReference"/>
          <w:rFonts w:ascii="Frank Ruehl CLM Medium" w:hAnsi="Frank Ruehl CLM Medium" w:cs="Frank Ruehl CLM Medium" w:hint="cs"/>
          <w:sz w:val="22"/>
          <w:szCs w:val="22"/>
          <w:rtl/>
        </w:rPr>
        <w:footnoteReference w:id="506"/>
      </w:r>
      <w:r w:rsidR="0003628D" w:rsidRPr="00C24B4C">
        <w:rPr>
          <w:rFonts w:ascii="Frank Ruehl CLM Medium" w:hAnsi="Frank Ruehl CLM Medium" w:cs="Frank Ruehl CLM Medium" w:hint="cs"/>
          <w:sz w:val="22"/>
          <w:szCs w:val="22"/>
          <w:rtl/>
        </w:rPr>
        <w:t xml:space="preserve"> שָׁלֹשׁ בְּרָכוֹת. </w:t>
      </w:r>
    </w:p>
    <w:p w14:paraId="550614DC" w14:textId="0141341C" w:rsidR="00E528B0" w:rsidRPr="009F1F55" w:rsidRDefault="00E528B0" w:rsidP="00354B4C">
      <w:pPr>
        <w:bidi/>
        <w:spacing w:before="60" w:line="240" w:lineRule="auto"/>
        <w:ind w:hanging="281"/>
        <w:rPr>
          <w:rFonts w:ascii="Narkisim" w:hAnsi="Narkisim" w:cs="Narkisim"/>
          <w:sz w:val="21"/>
          <w:szCs w:val="21"/>
          <w:rtl/>
        </w:rPr>
      </w:pPr>
      <w:r w:rsidRPr="00317C0B">
        <w:rPr>
          <w:rFonts w:ascii="Narkisim" w:hAnsi="Narkisim" w:cs="Narkisim" w:hint="cs"/>
          <w:color w:val="FF0000"/>
          <w:sz w:val="21"/>
          <w:szCs w:val="21"/>
          <w:rtl/>
        </w:rPr>
        <w:t>טו</w:t>
      </w:r>
      <w:r w:rsidRPr="00CC5BC3">
        <w:rPr>
          <w:rFonts w:ascii="Narkisim" w:hAnsi="Narkisim" w:cs="Narkisim" w:hint="cs"/>
          <w:color w:val="FF0000"/>
          <w:sz w:val="21"/>
          <w:szCs w:val="21"/>
          <w:vertAlign w:val="subscript"/>
          <w:rtl/>
        </w:rPr>
        <w:t>2</w:t>
      </w:r>
      <w:r w:rsidRPr="00317C0B">
        <w:rPr>
          <w:rFonts w:ascii="Narkisim" w:hAnsi="Narkisim" w:cs="Narkisim" w:hint="cs"/>
          <w:color w:val="FF0000"/>
          <w:sz w:val="21"/>
          <w:szCs w:val="21"/>
          <w:rtl/>
        </w:rPr>
        <w:tab/>
      </w:r>
      <w:r w:rsidRPr="00317C0B">
        <w:rPr>
          <w:rFonts w:ascii="Narkisim" w:hAnsi="Narkisim" w:cs="Narkisim" w:hint="cs"/>
          <w:sz w:val="21"/>
          <w:szCs w:val="21"/>
          <w:rtl/>
        </w:rPr>
        <w:t xml:space="preserve">זה הכלל כל שהוא ממין </w:t>
      </w:r>
      <w:r w:rsidRPr="00317C0B">
        <w:rPr>
          <w:rStyle w:val="FootnoteReference"/>
          <w:rFonts w:ascii="Narkisim" w:hAnsi="Narkisim" w:cs="Narkisim" w:hint="cs"/>
          <w:sz w:val="21"/>
          <w:szCs w:val="21"/>
        </w:rPr>
        <w:footnoteReference w:id="507"/>
      </w:r>
      <w:r w:rsidRPr="00317C0B">
        <w:rPr>
          <w:rFonts w:ascii="Narkisim" w:hAnsi="Narkisim" w:cs="Narkisim" w:hint="cs"/>
          <w:sz w:val="21"/>
          <w:szCs w:val="21"/>
          <w:rtl/>
        </w:rPr>
        <w:t xml:space="preserve">שבעה </w:t>
      </w:r>
      <w:r w:rsidRPr="00317C0B">
        <w:rPr>
          <w:rStyle w:val="FootnoteReference"/>
          <w:rFonts w:ascii="Narkisim" w:hAnsi="Narkisim" w:cs="Narkisim" w:hint="cs"/>
          <w:sz w:val="21"/>
          <w:szCs w:val="21"/>
        </w:rPr>
        <w:footnoteReference w:id="508"/>
      </w:r>
      <w:r w:rsidRPr="00317C0B">
        <w:rPr>
          <w:rFonts w:ascii="Narkisim" w:hAnsi="Narkisim" w:cs="Narkisim" w:hint="cs"/>
          <w:sz w:val="21"/>
          <w:szCs w:val="21"/>
          <w:rtl/>
        </w:rPr>
        <w:t xml:space="preserve">וממין דגן, </w:t>
      </w:r>
      <w:r w:rsidRPr="00CA0F1E">
        <w:rPr>
          <w:rFonts w:ascii="Narkisim" w:hAnsi="Narkisim" w:cs="Narkisim" w:hint="cs"/>
          <w:b/>
          <w:bCs/>
          <w:sz w:val="21"/>
          <w:szCs w:val="21"/>
          <w:rtl/>
        </w:rPr>
        <w:t>רבן גמליאל</w:t>
      </w:r>
      <w:r w:rsidRPr="00317C0B">
        <w:rPr>
          <w:rFonts w:ascii="Narkisim" w:hAnsi="Narkisim" w:cs="Narkisim" w:hint="cs"/>
          <w:sz w:val="21"/>
          <w:szCs w:val="21"/>
          <w:rtl/>
        </w:rPr>
        <w:t xml:space="preserve"> או' מברך אחריו </w:t>
      </w:r>
      <w:r w:rsidRPr="00CA0F1E">
        <w:rPr>
          <w:rFonts w:ascii="Narkisim" w:hAnsi="Narkisim" w:cs="Narkisim" w:hint="cs"/>
          <w:b/>
          <w:bCs/>
          <w:sz w:val="21"/>
          <w:szCs w:val="21"/>
          <w:rtl/>
        </w:rPr>
        <w:t>שלש ברכות</w:t>
      </w:r>
      <w:r w:rsidRPr="00317C0B">
        <w:rPr>
          <w:rFonts w:ascii="Narkisim" w:hAnsi="Narkisim" w:cs="Narkisim" w:hint="cs"/>
          <w:sz w:val="21"/>
          <w:szCs w:val="21"/>
          <w:rtl/>
        </w:rPr>
        <w:t xml:space="preserve">. </w:t>
      </w:r>
      <w:r w:rsidRPr="00CA0F1E">
        <w:rPr>
          <w:rFonts w:ascii="Narkisim" w:hAnsi="Narkisim" w:cs="Narkisim" w:hint="cs"/>
          <w:b/>
          <w:bCs/>
          <w:sz w:val="21"/>
          <w:szCs w:val="21"/>
          <w:rtl/>
        </w:rPr>
        <w:t xml:space="preserve">וחכמים או' ברכה אחת. </w:t>
      </w:r>
      <w:r w:rsidRPr="00317C0B">
        <w:rPr>
          <w:rStyle w:val="FootnoteReference"/>
          <w:rFonts w:ascii="Narkisim" w:hAnsi="Narkisim" w:cs="Narkisim" w:hint="cs"/>
          <w:sz w:val="21"/>
          <w:szCs w:val="21"/>
        </w:rPr>
        <w:footnoteReference w:id="509"/>
      </w:r>
      <w:r w:rsidRPr="00317C0B">
        <w:rPr>
          <w:rFonts w:ascii="Narkisim" w:hAnsi="Narkisim" w:cs="Narkisim" w:hint="cs"/>
          <w:sz w:val="21"/>
          <w:szCs w:val="21"/>
          <w:rtl/>
        </w:rPr>
        <w:t xml:space="preserve">מעשה ברבן גמליאל וזקנים שהיו מסובין ביריחו, הביאו לפניהם כותבות </w:t>
      </w:r>
      <w:r w:rsidRPr="00317C0B">
        <w:rPr>
          <w:rStyle w:val="FootnoteReference"/>
          <w:rFonts w:ascii="Narkisim" w:hAnsi="Narkisim" w:cs="Narkisim" w:hint="cs"/>
          <w:sz w:val="21"/>
          <w:szCs w:val="21"/>
        </w:rPr>
        <w:footnoteReference w:id="510"/>
      </w:r>
      <w:r w:rsidRPr="00317C0B">
        <w:rPr>
          <w:rFonts w:ascii="Narkisim" w:hAnsi="Narkisim" w:cs="Narkisim" w:hint="cs"/>
          <w:sz w:val="21"/>
          <w:szCs w:val="21"/>
          <w:rtl/>
        </w:rPr>
        <w:t xml:space="preserve">ואכלו. קפץ ר' עקיבא </w:t>
      </w:r>
      <w:r w:rsidRPr="00317C0B">
        <w:rPr>
          <w:rStyle w:val="FootnoteReference"/>
          <w:rFonts w:ascii="Narkisim" w:hAnsi="Narkisim" w:cs="Narkisim" w:hint="cs"/>
          <w:sz w:val="21"/>
          <w:szCs w:val="21"/>
        </w:rPr>
        <w:footnoteReference w:id="511"/>
      </w:r>
      <w:r w:rsidRPr="00317C0B">
        <w:rPr>
          <w:rFonts w:ascii="Narkisim" w:hAnsi="Narkisim" w:cs="Narkisim" w:hint="cs"/>
          <w:sz w:val="21"/>
          <w:szCs w:val="21"/>
          <w:rtl/>
        </w:rPr>
        <w:t xml:space="preserve">ברך אחריהן </w:t>
      </w:r>
      <w:r w:rsidRPr="00317C0B">
        <w:rPr>
          <w:rStyle w:val="FootnoteReference"/>
          <w:rFonts w:ascii="Narkisim" w:hAnsi="Narkisim" w:cs="Narkisim" w:hint="cs"/>
          <w:sz w:val="21"/>
          <w:szCs w:val="21"/>
        </w:rPr>
        <w:footnoteReference w:id="512"/>
      </w:r>
      <w:r w:rsidRPr="00317C0B">
        <w:rPr>
          <w:rFonts w:ascii="Narkisim" w:hAnsi="Narkisim" w:cs="Narkisim" w:hint="cs"/>
          <w:sz w:val="21"/>
          <w:szCs w:val="21"/>
          <w:rtl/>
        </w:rPr>
        <w:t xml:space="preserve">אחת, אמ' לו רבן גמליאל, עקיבא, </w:t>
      </w:r>
      <w:r w:rsidRPr="00317C0B">
        <w:rPr>
          <w:rStyle w:val="FootnoteReference"/>
          <w:rFonts w:ascii="Narkisim" w:hAnsi="Narkisim" w:cs="Narkisim" w:hint="cs"/>
          <w:sz w:val="21"/>
          <w:szCs w:val="21"/>
        </w:rPr>
        <w:footnoteReference w:id="513"/>
      </w:r>
      <w:r w:rsidRPr="00317C0B">
        <w:rPr>
          <w:rFonts w:ascii="Narkisim" w:hAnsi="Narkisim" w:cs="Narkisim" w:hint="cs"/>
          <w:sz w:val="21"/>
          <w:szCs w:val="21"/>
          <w:rtl/>
        </w:rPr>
        <w:t xml:space="preserve">למה </w:t>
      </w:r>
      <w:r w:rsidRPr="00317C0B">
        <w:rPr>
          <w:rStyle w:val="FootnoteReference"/>
          <w:rFonts w:ascii="Narkisim" w:hAnsi="Narkisim" w:cs="Narkisim" w:hint="cs"/>
          <w:sz w:val="21"/>
          <w:szCs w:val="21"/>
        </w:rPr>
        <w:footnoteReference w:id="514"/>
      </w:r>
      <w:r w:rsidRPr="00317C0B">
        <w:rPr>
          <w:rFonts w:ascii="Narkisim" w:hAnsi="Narkisim" w:cs="Narkisim" w:hint="cs"/>
          <w:sz w:val="21"/>
          <w:szCs w:val="21"/>
          <w:rtl/>
        </w:rPr>
        <w:t xml:space="preserve">אתה מכניס ראשך </w:t>
      </w:r>
      <w:r w:rsidRPr="00317C0B">
        <w:rPr>
          <w:rStyle w:val="FootnoteReference"/>
          <w:rFonts w:ascii="Narkisim" w:hAnsi="Narkisim" w:cs="Narkisim" w:hint="cs"/>
          <w:sz w:val="21"/>
          <w:szCs w:val="21"/>
        </w:rPr>
        <w:footnoteReference w:id="515"/>
      </w:r>
      <w:r w:rsidRPr="00317C0B">
        <w:rPr>
          <w:rFonts w:ascii="Narkisim" w:hAnsi="Narkisim" w:cs="Narkisim" w:hint="cs"/>
          <w:sz w:val="21"/>
          <w:szCs w:val="21"/>
          <w:rtl/>
        </w:rPr>
        <w:t xml:space="preserve">לבין </w:t>
      </w:r>
      <w:r w:rsidRPr="00317C0B">
        <w:rPr>
          <w:rStyle w:val="FootnoteReference"/>
          <w:rFonts w:ascii="Narkisim" w:hAnsi="Narkisim" w:cs="Narkisim" w:hint="cs"/>
          <w:sz w:val="21"/>
          <w:szCs w:val="21"/>
        </w:rPr>
        <w:footnoteReference w:id="516"/>
      </w:r>
      <w:r w:rsidRPr="00317C0B">
        <w:rPr>
          <w:rFonts w:ascii="Narkisim" w:hAnsi="Narkisim" w:cs="Narkisim" w:hint="cs"/>
          <w:sz w:val="21"/>
          <w:szCs w:val="21"/>
          <w:rtl/>
        </w:rPr>
        <w:t xml:space="preserve">המחלקות. אמ' </w:t>
      </w:r>
      <w:r w:rsidRPr="00317C0B">
        <w:rPr>
          <w:rStyle w:val="FootnoteReference"/>
          <w:rFonts w:ascii="Narkisim" w:hAnsi="Narkisim" w:cs="Narkisim" w:hint="cs"/>
          <w:sz w:val="21"/>
          <w:szCs w:val="21"/>
        </w:rPr>
        <w:footnoteReference w:id="517"/>
      </w:r>
      <w:r w:rsidRPr="00317C0B">
        <w:rPr>
          <w:rFonts w:ascii="Narkisim" w:hAnsi="Narkisim" w:cs="Narkisim" w:hint="cs"/>
          <w:sz w:val="21"/>
          <w:szCs w:val="21"/>
          <w:rtl/>
        </w:rPr>
        <w:t xml:space="preserve">לו למדתנו אחרי רבים להטות. אע"פ שאתה או' כך </w:t>
      </w:r>
      <w:r w:rsidRPr="00317C0B">
        <w:rPr>
          <w:rStyle w:val="FootnoteReference"/>
          <w:rFonts w:ascii="Narkisim" w:hAnsi="Narkisim" w:cs="Narkisim" w:hint="cs"/>
          <w:sz w:val="21"/>
          <w:szCs w:val="21"/>
        </w:rPr>
        <w:footnoteReference w:id="518"/>
      </w:r>
      <w:r w:rsidRPr="00317C0B">
        <w:rPr>
          <w:rFonts w:ascii="Narkisim" w:hAnsi="Narkisim" w:cs="Narkisim" w:hint="cs"/>
          <w:sz w:val="21"/>
          <w:szCs w:val="21"/>
          <w:rtl/>
        </w:rPr>
        <w:t xml:space="preserve">וחביריך או' כך, הלכה כדברי המרובין. </w:t>
      </w:r>
      <w:r w:rsidR="00FA38B7">
        <w:rPr>
          <w:rFonts w:ascii="Narkisim" w:hAnsi="Narkisim" w:cs="Narkisim"/>
          <w:sz w:val="21"/>
          <w:szCs w:val="21"/>
          <w:rtl/>
        </w:rPr>
        <w:br/>
      </w:r>
      <w:r w:rsidRPr="00317C0B">
        <w:rPr>
          <w:rFonts w:ascii="Narkisim" w:hAnsi="Narkisim" w:cs="Narkisim" w:hint="cs"/>
          <w:sz w:val="21"/>
          <w:szCs w:val="21"/>
          <w:rtl/>
        </w:rPr>
        <w:t xml:space="preserve">ר' יהודה או' </w:t>
      </w:r>
      <w:r w:rsidRPr="00317C0B">
        <w:rPr>
          <w:rStyle w:val="FootnoteReference"/>
          <w:rFonts w:ascii="Narkisim" w:hAnsi="Narkisim" w:cs="Narkisim" w:hint="cs"/>
          <w:sz w:val="21"/>
          <w:szCs w:val="21"/>
        </w:rPr>
        <w:footnoteReference w:id="519"/>
      </w:r>
      <w:r w:rsidRPr="00317C0B">
        <w:rPr>
          <w:rFonts w:ascii="Narkisim" w:hAnsi="Narkisim" w:cs="Narkisim" w:hint="cs"/>
          <w:sz w:val="21"/>
          <w:szCs w:val="21"/>
          <w:rtl/>
        </w:rPr>
        <w:t xml:space="preserve">משמו, כל שהוא </w:t>
      </w:r>
      <w:r w:rsidRPr="00317C0B">
        <w:rPr>
          <w:rStyle w:val="FootnoteReference"/>
          <w:rFonts w:ascii="Narkisim" w:hAnsi="Narkisim" w:cs="Narkisim" w:hint="cs"/>
          <w:sz w:val="21"/>
          <w:szCs w:val="21"/>
        </w:rPr>
        <w:footnoteReference w:id="520"/>
      </w:r>
      <w:r w:rsidRPr="00317C0B">
        <w:rPr>
          <w:rFonts w:ascii="Narkisim" w:hAnsi="Narkisim" w:cs="Narkisim" w:hint="cs"/>
          <w:sz w:val="21"/>
          <w:szCs w:val="21"/>
          <w:rtl/>
        </w:rPr>
        <w:t xml:space="preserve">ממין </w:t>
      </w:r>
      <w:r w:rsidRPr="00317C0B">
        <w:rPr>
          <w:rStyle w:val="FootnoteReference"/>
          <w:rFonts w:ascii="Narkisim" w:hAnsi="Narkisim" w:cs="Narkisim" w:hint="cs"/>
          <w:sz w:val="21"/>
          <w:szCs w:val="21"/>
        </w:rPr>
        <w:footnoteReference w:id="521"/>
      </w:r>
      <w:r w:rsidRPr="00317C0B">
        <w:rPr>
          <w:rFonts w:ascii="Narkisim" w:hAnsi="Narkisim" w:cs="Narkisim" w:hint="cs"/>
          <w:sz w:val="21"/>
          <w:szCs w:val="21"/>
          <w:rtl/>
        </w:rPr>
        <w:t xml:space="preserve">שבעה </w:t>
      </w:r>
      <w:r w:rsidRPr="00317C0B">
        <w:rPr>
          <w:rStyle w:val="FootnoteReference"/>
          <w:rFonts w:ascii="Narkisim" w:hAnsi="Narkisim" w:cs="Narkisim" w:hint="cs"/>
          <w:sz w:val="21"/>
          <w:szCs w:val="21"/>
        </w:rPr>
        <w:footnoteReference w:id="522"/>
      </w:r>
      <w:r w:rsidRPr="00317C0B">
        <w:rPr>
          <w:rFonts w:ascii="Narkisim" w:hAnsi="Narkisim" w:cs="Narkisim" w:hint="cs"/>
          <w:sz w:val="21"/>
          <w:szCs w:val="21"/>
          <w:rtl/>
        </w:rPr>
        <w:t xml:space="preserve">ולא ממין דגן, </w:t>
      </w:r>
      <w:r w:rsidRPr="00317C0B">
        <w:rPr>
          <w:rStyle w:val="FootnoteReference"/>
          <w:rFonts w:ascii="Narkisim" w:hAnsi="Narkisim" w:cs="Narkisim" w:hint="cs"/>
          <w:sz w:val="21"/>
          <w:szCs w:val="21"/>
        </w:rPr>
        <w:footnoteReference w:id="523"/>
      </w:r>
      <w:r w:rsidRPr="00317C0B">
        <w:rPr>
          <w:rFonts w:ascii="Narkisim" w:hAnsi="Narkisim" w:cs="Narkisim" w:hint="cs"/>
          <w:sz w:val="21"/>
          <w:szCs w:val="21"/>
          <w:rtl/>
        </w:rPr>
        <w:t xml:space="preserve">או </w:t>
      </w:r>
      <w:r w:rsidRPr="00317C0B">
        <w:rPr>
          <w:rStyle w:val="FootnoteReference"/>
          <w:rFonts w:ascii="Narkisim" w:hAnsi="Narkisim" w:cs="Narkisim" w:hint="cs"/>
          <w:sz w:val="21"/>
          <w:szCs w:val="21"/>
        </w:rPr>
        <w:footnoteReference w:id="524"/>
      </w:r>
      <w:r w:rsidRPr="00317C0B">
        <w:rPr>
          <w:rFonts w:ascii="Narkisim" w:hAnsi="Narkisim" w:cs="Narkisim" w:hint="cs"/>
          <w:sz w:val="21"/>
          <w:szCs w:val="21"/>
          <w:rtl/>
        </w:rPr>
        <w:t xml:space="preserve">דגן ולא עשאו פת, רבן גמליאל או' מברך אחריו שלש ברכות. וחכמים או' ברכה אחת. </w:t>
      </w:r>
      <w:r w:rsidRPr="00317C0B">
        <w:rPr>
          <w:rStyle w:val="FootnoteReference"/>
          <w:rFonts w:ascii="Narkisim" w:hAnsi="Narkisim" w:cs="Narkisim" w:hint="cs"/>
          <w:sz w:val="21"/>
          <w:szCs w:val="21"/>
        </w:rPr>
        <w:footnoteReference w:id="525"/>
      </w:r>
      <w:r w:rsidRPr="00317C0B">
        <w:rPr>
          <w:rFonts w:ascii="Narkisim" w:hAnsi="Narkisim" w:cs="Narkisim" w:hint="cs"/>
          <w:sz w:val="21"/>
          <w:szCs w:val="21"/>
          <w:rtl/>
        </w:rPr>
        <w:t xml:space="preserve">וכל </w:t>
      </w:r>
      <w:r w:rsidRPr="00317C0B">
        <w:rPr>
          <w:rStyle w:val="FootnoteReference"/>
          <w:rFonts w:ascii="Narkisim" w:hAnsi="Narkisim" w:cs="Narkisim" w:hint="cs"/>
          <w:sz w:val="21"/>
          <w:szCs w:val="21"/>
        </w:rPr>
        <w:footnoteReference w:id="526"/>
      </w:r>
      <w:r w:rsidRPr="00317C0B">
        <w:rPr>
          <w:rFonts w:ascii="Narkisim" w:hAnsi="Narkisim" w:cs="Narkisim" w:hint="cs"/>
          <w:sz w:val="21"/>
          <w:szCs w:val="21"/>
          <w:rtl/>
        </w:rPr>
        <w:t xml:space="preserve">שאינו לא ממין </w:t>
      </w:r>
      <w:r w:rsidRPr="00317C0B">
        <w:rPr>
          <w:rStyle w:val="FootnoteReference"/>
          <w:rFonts w:ascii="Narkisim" w:hAnsi="Narkisim" w:cs="Narkisim" w:hint="cs"/>
          <w:sz w:val="21"/>
          <w:szCs w:val="21"/>
        </w:rPr>
        <w:footnoteReference w:id="527"/>
      </w:r>
      <w:r w:rsidRPr="00317C0B">
        <w:rPr>
          <w:rFonts w:ascii="Narkisim" w:hAnsi="Narkisim" w:cs="Narkisim" w:hint="cs"/>
          <w:sz w:val="21"/>
          <w:szCs w:val="21"/>
          <w:rtl/>
        </w:rPr>
        <w:t xml:space="preserve">שבעה ולא ממין דגן, רבן גמליאל או' מברך </w:t>
      </w:r>
      <w:r w:rsidRPr="00317C0B">
        <w:rPr>
          <w:rStyle w:val="FootnoteReference"/>
          <w:rFonts w:ascii="Narkisim" w:hAnsi="Narkisim" w:cs="Narkisim" w:hint="cs"/>
          <w:sz w:val="21"/>
          <w:szCs w:val="21"/>
        </w:rPr>
        <w:footnoteReference w:id="528"/>
      </w:r>
      <w:r w:rsidRPr="00317C0B">
        <w:rPr>
          <w:rFonts w:ascii="Narkisim" w:hAnsi="Narkisim" w:cs="Narkisim" w:hint="cs"/>
          <w:sz w:val="21"/>
          <w:szCs w:val="21"/>
          <w:rtl/>
        </w:rPr>
        <w:t xml:space="preserve">אחריו </w:t>
      </w:r>
      <w:r w:rsidRPr="00317C0B">
        <w:rPr>
          <w:rStyle w:val="FootnoteReference"/>
          <w:rFonts w:ascii="Narkisim" w:hAnsi="Narkisim" w:cs="Narkisim" w:hint="cs"/>
          <w:sz w:val="21"/>
          <w:szCs w:val="21"/>
        </w:rPr>
        <w:footnoteReference w:id="529"/>
      </w:r>
      <w:r w:rsidRPr="00317C0B">
        <w:rPr>
          <w:rFonts w:ascii="Narkisim" w:hAnsi="Narkisim" w:cs="Narkisim" w:hint="cs"/>
          <w:sz w:val="21"/>
          <w:szCs w:val="21"/>
          <w:rtl/>
        </w:rPr>
        <w:t xml:space="preserve">ברכה אחת. וחכמים או' </w:t>
      </w:r>
      <w:r w:rsidRPr="00317C0B">
        <w:rPr>
          <w:rStyle w:val="FootnoteReference"/>
          <w:rFonts w:ascii="Narkisim" w:hAnsi="Narkisim" w:cs="Narkisim" w:hint="cs"/>
          <w:sz w:val="21"/>
          <w:szCs w:val="21"/>
        </w:rPr>
        <w:footnoteReference w:id="530"/>
      </w:r>
      <w:r w:rsidRPr="00317C0B">
        <w:rPr>
          <w:rFonts w:ascii="Narkisim" w:hAnsi="Narkisim" w:cs="Narkisim" w:hint="cs"/>
          <w:sz w:val="21"/>
          <w:szCs w:val="21"/>
          <w:rtl/>
        </w:rPr>
        <w:t>ולא כלום.</w:t>
      </w:r>
    </w:p>
    <w:p w14:paraId="11B69F42" w14:textId="2375CE48" w:rsidR="0003628D" w:rsidRDefault="00463075" w:rsidP="00463075">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ח</w:t>
      </w:r>
      <w:r w:rsidRPr="00CC5BC3">
        <w:rPr>
          <w:rFonts w:ascii="Frank Ruehl CLM Medium" w:hAnsi="Frank Ruehl CLM Medium" w:cs="Frank Ruehl CLM Medium" w:hint="cs"/>
          <w:sz w:val="22"/>
          <w:szCs w:val="22"/>
          <w:vertAlign w:val="subscript"/>
          <w:rtl/>
        </w:rPr>
        <w:t>2</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הַשּׁוֹתֶה מַיִם לְצִמְאוֹ</w:t>
      </w:r>
      <w:r w:rsidR="0003628D" w:rsidRPr="00C24B4C">
        <w:rPr>
          <w:rStyle w:val="FootnoteReference"/>
          <w:rFonts w:ascii="Frank Ruehl CLM Medium" w:hAnsi="Frank Ruehl CLM Medium" w:cs="Frank Ruehl CLM Medium" w:hint="cs"/>
          <w:sz w:val="22"/>
          <w:szCs w:val="22"/>
          <w:rtl/>
        </w:rPr>
        <w:footnoteReference w:id="531"/>
      </w:r>
      <w:r w:rsidR="0003628D" w:rsidRPr="00C24B4C">
        <w:rPr>
          <w:rFonts w:ascii="Frank Ruehl CLM Medium" w:hAnsi="Frank Ruehl CLM Medium" w:cs="Frank Ruehl CLM Medium" w:hint="cs"/>
          <w:sz w:val="22"/>
          <w:szCs w:val="22"/>
          <w:rtl/>
        </w:rPr>
        <w:t xml:space="preserve">, </w:t>
      </w:r>
      <w:r w:rsidR="0003628D" w:rsidRPr="00C24B4C">
        <w:rPr>
          <w:rFonts w:ascii="Frank Ruehl CLM Medium" w:hAnsi="Frank Ruehl CLM Medium" w:cs="Frank Ruehl CLM Medium" w:hint="cs"/>
          <w:sz w:val="22"/>
          <w:szCs w:val="22"/>
          <w:rtl/>
        </w:rPr>
        <w:br/>
        <w:t xml:space="preserve">אוֹמֵר "שֶׁהַכֹּל נִהְיָה בִדְבָרוֹ". </w:t>
      </w:r>
      <w:r w:rsidR="0003628D" w:rsidRPr="00C24B4C">
        <w:rPr>
          <w:rFonts w:ascii="Frank Ruehl CLM Medium" w:hAnsi="Frank Ruehl CLM Medium" w:cs="Frank Ruehl CLM Medium" w:hint="cs"/>
          <w:sz w:val="22"/>
          <w:szCs w:val="22"/>
          <w:rtl/>
        </w:rPr>
        <w:br/>
        <w:t xml:space="preserve">רֶבִּי טַרְפוֹן אוֹמֵר: </w:t>
      </w:r>
      <w:r w:rsidR="0003628D" w:rsidRPr="00C24B4C">
        <w:rPr>
          <w:rFonts w:ascii="Frank Ruehl CLM Medium" w:hAnsi="Frank Ruehl CLM Medium" w:cs="Frank Ruehl CLM Medium" w:hint="cs"/>
          <w:sz w:val="22"/>
          <w:szCs w:val="22"/>
          <w:rtl/>
        </w:rPr>
        <w:br/>
        <w:t>"בּוֹרֵא נְפָשׁוֹת [רַבּוֹת</w:t>
      </w:r>
      <w:r w:rsidR="0003628D" w:rsidRPr="00C24B4C">
        <w:rPr>
          <w:rStyle w:val="FootnoteReference"/>
          <w:rFonts w:ascii="Frank Ruehl CLM Medium" w:hAnsi="Frank Ruehl CLM Medium" w:cs="Frank Ruehl CLM Medium" w:hint="cs"/>
          <w:sz w:val="22"/>
          <w:szCs w:val="22"/>
          <w:rtl/>
        </w:rPr>
        <w:footnoteReference w:id="532"/>
      </w:r>
      <w:r w:rsidR="0003628D" w:rsidRPr="00C24B4C">
        <w:rPr>
          <w:rFonts w:ascii="Frank Ruehl CLM Medium" w:hAnsi="Frank Ruehl CLM Medium" w:cs="Frank Ruehl CLM Medium" w:hint="cs"/>
          <w:sz w:val="22"/>
          <w:szCs w:val="22"/>
          <w:rtl/>
        </w:rPr>
        <w:t xml:space="preserve">] וְחֶסְרוֹנָן". </w:t>
      </w:r>
    </w:p>
    <w:p w14:paraId="125D5849" w14:textId="3AD9D1B6" w:rsidR="00DD6462" w:rsidRPr="00436835" w:rsidRDefault="00DD6462" w:rsidP="001162E5">
      <w:pPr>
        <w:bidi/>
        <w:spacing w:before="60" w:line="240" w:lineRule="auto"/>
        <w:ind w:hanging="281"/>
        <w:rPr>
          <w:rFonts w:ascii="Narkisim" w:hAnsi="Narkisim" w:cs="Narkisim"/>
          <w:sz w:val="21"/>
          <w:szCs w:val="21"/>
        </w:rPr>
      </w:pPr>
      <w:r w:rsidRPr="00436835">
        <w:rPr>
          <w:rFonts w:ascii="Narkisim" w:hAnsi="Narkisim" w:cs="Narkisim" w:hint="cs"/>
          <w:color w:val="FF0000"/>
          <w:sz w:val="21"/>
          <w:szCs w:val="21"/>
          <w:rtl/>
        </w:rPr>
        <w:t>טז</w:t>
      </w:r>
      <w:r w:rsidRPr="00436835">
        <w:rPr>
          <w:rFonts w:ascii="Narkisim" w:hAnsi="Narkisim" w:cs="Narkisim" w:hint="cs"/>
          <w:color w:val="FF0000"/>
          <w:sz w:val="21"/>
          <w:szCs w:val="21"/>
          <w:rtl/>
        </w:rPr>
        <w:tab/>
      </w:r>
      <w:r w:rsidRPr="00436835">
        <w:rPr>
          <w:rFonts w:ascii="Narkisim" w:hAnsi="Narkisim" w:cs="Narkisim" w:hint="cs"/>
          <w:sz w:val="21"/>
          <w:szCs w:val="21"/>
          <w:rtl/>
        </w:rPr>
        <w:t xml:space="preserve">מעשה בר' טרפון שהיה </w:t>
      </w:r>
      <w:r w:rsidRPr="00436835">
        <w:rPr>
          <w:rStyle w:val="FootnoteReference"/>
          <w:rFonts w:ascii="Narkisim" w:hAnsi="Narkisim" w:cs="Narkisim" w:hint="cs"/>
          <w:sz w:val="21"/>
          <w:szCs w:val="21"/>
        </w:rPr>
        <w:footnoteReference w:id="533"/>
      </w:r>
      <w:r w:rsidRPr="00436835">
        <w:rPr>
          <w:rFonts w:ascii="Narkisim" w:hAnsi="Narkisim" w:cs="Narkisim" w:hint="cs"/>
          <w:sz w:val="21"/>
          <w:szCs w:val="21"/>
          <w:rtl/>
        </w:rPr>
        <w:t xml:space="preserve">מיסב בצלו של שובך </w:t>
      </w:r>
      <w:r w:rsidRPr="00436835">
        <w:rPr>
          <w:rStyle w:val="FootnoteReference"/>
          <w:rFonts w:ascii="Narkisim" w:hAnsi="Narkisim" w:cs="Narkisim" w:hint="cs"/>
          <w:sz w:val="21"/>
          <w:szCs w:val="21"/>
        </w:rPr>
        <w:footnoteReference w:id="534"/>
      </w:r>
      <w:r w:rsidRPr="00436835">
        <w:rPr>
          <w:rFonts w:ascii="Narkisim" w:hAnsi="Narkisim" w:cs="Narkisim" w:hint="cs"/>
          <w:sz w:val="21"/>
          <w:szCs w:val="21"/>
          <w:rtl/>
        </w:rPr>
        <w:t>במנחה בשבת, הביאו לפניו דלי של צונין. א</w:t>
      </w:r>
      <w:r w:rsidR="00C14C41" w:rsidRPr="00436835">
        <w:rPr>
          <w:rFonts w:ascii="Narkisim" w:hAnsi="Narkisim" w:cs="Narkisim" w:hint="cs"/>
          <w:sz w:val="21"/>
          <w:szCs w:val="21"/>
          <w:rtl/>
        </w:rPr>
        <w:t>מ</w:t>
      </w:r>
      <w:r w:rsidRPr="00436835">
        <w:rPr>
          <w:rFonts w:ascii="Narkisim" w:hAnsi="Narkisim" w:cs="Narkisim" w:hint="cs"/>
          <w:sz w:val="21"/>
          <w:szCs w:val="21"/>
          <w:rtl/>
        </w:rPr>
        <w:t xml:space="preserve">' להם </w:t>
      </w:r>
      <w:r w:rsidRPr="00436835">
        <w:rPr>
          <w:rStyle w:val="FootnoteReference"/>
          <w:rFonts w:ascii="Narkisim" w:hAnsi="Narkisim" w:cs="Narkisim" w:hint="cs"/>
          <w:sz w:val="21"/>
          <w:szCs w:val="21"/>
        </w:rPr>
        <w:footnoteReference w:id="535"/>
      </w:r>
      <w:r w:rsidRPr="00436835">
        <w:rPr>
          <w:rFonts w:ascii="Narkisim" w:hAnsi="Narkisim" w:cs="Narkisim" w:hint="cs"/>
          <w:sz w:val="21"/>
          <w:szCs w:val="21"/>
          <w:rtl/>
        </w:rPr>
        <w:t xml:space="preserve">לתלמידיו השותה מים לצמאו </w:t>
      </w:r>
      <w:r w:rsidRPr="00436835">
        <w:rPr>
          <w:rStyle w:val="FootnoteReference"/>
          <w:rFonts w:ascii="Narkisim" w:hAnsi="Narkisim" w:cs="Narkisim" w:hint="cs"/>
          <w:sz w:val="21"/>
          <w:szCs w:val="21"/>
        </w:rPr>
        <w:footnoteReference w:id="536"/>
      </w:r>
      <w:r w:rsidRPr="00436835">
        <w:rPr>
          <w:rFonts w:ascii="Narkisim" w:hAnsi="Narkisim" w:cs="Narkisim" w:hint="cs"/>
          <w:sz w:val="21"/>
          <w:szCs w:val="21"/>
          <w:rtl/>
        </w:rPr>
        <w:t xml:space="preserve">מאי מברך. אמרו לו </w:t>
      </w:r>
      <w:r w:rsidRPr="00436835">
        <w:rPr>
          <w:rStyle w:val="FootnoteReference"/>
          <w:rFonts w:ascii="Narkisim" w:hAnsi="Narkisim" w:cs="Narkisim" w:hint="cs"/>
          <w:sz w:val="21"/>
          <w:szCs w:val="21"/>
        </w:rPr>
        <w:footnoteReference w:id="537"/>
      </w:r>
      <w:r w:rsidRPr="00436835">
        <w:rPr>
          <w:rFonts w:ascii="Narkisim" w:hAnsi="Narkisim" w:cs="Narkisim" w:hint="cs"/>
          <w:sz w:val="21"/>
          <w:szCs w:val="21"/>
          <w:rtl/>
        </w:rPr>
        <w:t xml:space="preserve">ילמדנו רבינו. אמ' להם בורא נפשות וחסרונן. </w:t>
      </w:r>
      <w:r w:rsidR="001162E5">
        <w:rPr>
          <w:rFonts w:ascii="Narkisim" w:hAnsi="Narkisim" w:cs="Narkisim"/>
          <w:sz w:val="21"/>
          <w:szCs w:val="21"/>
        </w:rPr>
        <w:br/>
      </w:r>
      <w:r w:rsidRPr="00436835">
        <w:rPr>
          <w:rFonts w:ascii="Narkisim" w:hAnsi="Narkisim" w:cs="Narkisim" w:hint="cs"/>
          <w:sz w:val="21"/>
          <w:szCs w:val="21"/>
          <w:rtl/>
        </w:rPr>
        <w:t xml:space="preserve">אמ' להם </w:t>
      </w:r>
      <w:r w:rsidRPr="00436835">
        <w:rPr>
          <w:rStyle w:val="FootnoteReference"/>
          <w:rFonts w:ascii="Narkisim" w:hAnsi="Narkisim" w:cs="Narkisim" w:hint="cs"/>
          <w:sz w:val="21"/>
          <w:szCs w:val="21"/>
        </w:rPr>
        <w:footnoteReference w:id="538"/>
      </w:r>
      <w:r w:rsidRPr="00436835">
        <w:rPr>
          <w:rFonts w:ascii="Narkisim" w:hAnsi="Narkisim" w:cs="Narkisim" w:hint="cs"/>
          <w:sz w:val="21"/>
          <w:szCs w:val="21"/>
          <w:rtl/>
        </w:rPr>
        <w:t xml:space="preserve">אשאל. אמרו לו </w:t>
      </w:r>
      <w:r w:rsidRPr="00436835">
        <w:rPr>
          <w:rStyle w:val="FootnoteReference"/>
          <w:rFonts w:ascii="Narkisim" w:hAnsi="Narkisim" w:cs="Narkisim" w:hint="cs"/>
          <w:sz w:val="21"/>
          <w:szCs w:val="21"/>
        </w:rPr>
        <w:footnoteReference w:id="539"/>
      </w:r>
      <w:r w:rsidRPr="00436835">
        <w:rPr>
          <w:rFonts w:ascii="Narkisim" w:hAnsi="Narkisim" w:cs="Narkisim" w:hint="cs"/>
          <w:sz w:val="21"/>
          <w:szCs w:val="21"/>
          <w:rtl/>
        </w:rPr>
        <w:t xml:space="preserve">ילמדנו </w:t>
      </w:r>
      <w:r w:rsidRPr="00436835">
        <w:rPr>
          <w:rStyle w:val="FootnoteReference"/>
          <w:rFonts w:ascii="Narkisim" w:hAnsi="Narkisim" w:cs="Narkisim" w:hint="cs"/>
          <w:sz w:val="21"/>
          <w:szCs w:val="21"/>
        </w:rPr>
        <w:footnoteReference w:id="540"/>
      </w:r>
      <w:r w:rsidRPr="00436835">
        <w:rPr>
          <w:rFonts w:ascii="Narkisim" w:hAnsi="Narkisim" w:cs="Narkisim" w:hint="cs"/>
          <w:sz w:val="21"/>
          <w:szCs w:val="21"/>
          <w:rtl/>
        </w:rPr>
        <w:t xml:space="preserve">רבנו. אמ' להם הרי הוא או' וישבו לאכל לחם וישאו עיניהם ויראו וגו', והלא אין דרכן של ערביים להיות נושאין אלא עורות </w:t>
      </w:r>
      <w:r w:rsidRPr="00436835">
        <w:rPr>
          <w:rStyle w:val="FootnoteReference"/>
          <w:rFonts w:ascii="Narkisim" w:hAnsi="Narkisim" w:cs="Narkisim" w:hint="cs"/>
          <w:sz w:val="21"/>
          <w:szCs w:val="21"/>
        </w:rPr>
        <w:footnoteReference w:id="541"/>
      </w:r>
      <w:r w:rsidRPr="00436835">
        <w:rPr>
          <w:rFonts w:ascii="Narkisim" w:hAnsi="Narkisim" w:cs="Narkisim" w:hint="cs"/>
          <w:sz w:val="21"/>
          <w:szCs w:val="21"/>
          <w:rtl/>
        </w:rPr>
        <w:t>וריח רעה וע</w:t>
      </w:r>
      <w:r w:rsidR="00631737" w:rsidRPr="00436835">
        <w:rPr>
          <w:rFonts w:ascii="Narkisim" w:hAnsi="Narkisim" w:cs="Narkisim" w:hint="cs"/>
          <w:sz w:val="21"/>
          <w:szCs w:val="21"/>
          <w:rtl/>
        </w:rPr>
        <w:t>י</w:t>
      </w:r>
      <w:r w:rsidRPr="00436835">
        <w:rPr>
          <w:rFonts w:ascii="Narkisim" w:hAnsi="Narkisim" w:cs="Narkisim" w:hint="cs"/>
          <w:sz w:val="21"/>
          <w:szCs w:val="21"/>
          <w:rtl/>
        </w:rPr>
        <w:t xml:space="preserve">טרן, אלא שנתנו </w:t>
      </w:r>
      <w:r w:rsidRPr="00436835">
        <w:rPr>
          <w:rStyle w:val="FootnoteReference"/>
          <w:rFonts w:ascii="Narkisim" w:hAnsi="Narkisim" w:cs="Narkisim" w:hint="cs"/>
          <w:sz w:val="21"/>
          <w:szCs w:val="21"/>
        </w:rPr>
        <w:footnoteReference w:id="542"/>
      </w:r>
      <w:r w:rsidRPr="00436835">
        <w:rPr>
          <w:rFonts w:ascii="Narkisim" w:hAnsi="Narkisim" w:cs="Narkisim" w:hint="cs"/>
          <w:sz w:val="21"/>
          <w:szCs w:val="21"/>
          <w:rtl/>
        </w:rPr>
        <w:t xml:space="preserve">אותו </w:t>
      </w:r>
      <w:r w:rsidRPr="00436835">
        <w:rPr>
          <w:rStyle w:val="FootnoteReference"/>
          <w:rFonts w:ascii="Narkisim" w:hAnsi="Narkisim" w:cs="Narkisim" w:hint="cs"/>
          <w:sz w:val="21"/>
          <w:szCs w:val="21"/>
        </w:rPr>
        <w:footnoteReference w:id="543"/>
      </w:r>
      <w:r w:rsidRPr="00436835">
        <w:rPr>
          <w:rFonts w:ascii="Narkisim" w:hAnsi="Narkisim" w:cs="Narkisim" w:hint="cs"/>
          <w:sz w:val="21"/>
          <w:szCs w:val="21"/>
          <w:rtl/>
        </w:rPr>
        <w:t xml:space="preserve">צדיק בין דברים </w:t>
      </w:r>
      <w:r w:rsidRPr="00436835">
        <w:rPr>
          <w:rStyle w:val="FootnoteReference"/>
          <w:rFonts w:ascii="Narkisim" w:hAnsi="Narkisim" w:cs="Narkisim" w:hint="cs"/>
          <w:sz w:val="21"/>
          <w:szCs w:val="21"/>
        </w:rPr>
        <w:footnoteReference w:id="544"/>
      </w:r>
      <w:r w:rsidRPr="00436835">
        <w:rPr>
          <w:rFonts w:ascii="Narkisim" w:hAnsi="Narkisim" w:cs="Narkisim" w:hint="cs"/>
          <w:sz w:val="21"/>
          <w:szCs w:val="21"/>
          <w:rtl/>
        </w:rPr>
        <w:t xml:space="preserve">חבובין. </w:t>
      </w:r>
      <w:r w:rsidRPr="00436835">
        <w:rPr>
          <w:rStyle w:val="FootnoteReference"/>
          <w:rFonts w:ascii="Narkisim" w:hAnsi="Narkisim" w:cs="Narkisim" w:hint="cs"/>
          <w:sz w:val="21"/>
          <w:szCs w:val="21"/>
        </w:rPr>
        <w:footnoteReference w:id="545"/>
      </w:r>
      <w:r w:rsidRPr="00436835">
        <w:rPr>
          <w:rFonts w:ascii="Narkisim" w:hAnsi="Narkisim" w:cs="Narkisim" w:hint="cs"/>
          <w:sz w:val="21"/>
          <w:szCs w:val="21"/>
          <w:rtl/>
        </w:rPr>
        <w:t xml:space="preserve">והלא דברים קל וחומר, ומה אם בשעת כעסן של צדיקים </w:t>
      </w:r>
      <w:r w:rsidRPr="00436835">
        <w:rPr>
          <w:rStyle w:val="FootnoteReference"/>
          <w:rFonts w:ascii="Narkisim" w:hAnsi="Narkisim" w:cs="Narkisim" w:hint="cs"/>
          <w:sz w:val="21"/>
          <w:szCs w:val="21"/>
        </w:rPr>
        <w:footnoteReference w:id="546"/>
      </w:r>
      <w:r w:rsidRPr="00436835">
        <w:rPr>
          <w:rFonts w:ascii="Narkisim" w:hAnsi="Narkisim" w:cs="Narkisim" w:hint="cs"/>
          <w:sz w:val="21"/>
          <w:szCs w:val="21"/>
          <w:rtl/>
        </w:rPr>
        <w:t>מרחמין עליהם, בשעת הרחמים על אחת כמה וכמה.</w:t>
      </w:r>
    </w:p>
    <w:p w14:paraId="221093E8" w14:textId="60AE04AF" w:rsidR="00DD6462" w:rsidRPr="00436835" w:rsidRDefault="00DD6462" w:rsidP="00DD6462">
      <w:pPr>
        <w:bidi/>
        <w:spacing w:line="240" w:lineRule="auto"/>
        <w:ind w:hanging="281"/>
        <w:rPr>
          <w:rFonts w:ascii="Narkisim" w:hAnsi="Narkisim" w:cs="Narkisim"/>
          <w:sz w:val="21"/>
          <w:szCs w:val="21"/>
        </w:rPr>
      </w:pPr>
      <w:r w:rsidRPr="00436835">
        <w:rPr>
          <w:rFonts w:ascii="Narkisim" w:hAnsi="Narkisim" w:cs="Narkisim" w:hint="cs"/>
          <w:color w:val="FF0000"/>
          <w:sz w:val="21"/>
          <w:szCs w:val="21"/>
          <w:rtl/>
        </w:rPr>
        <w:lastRenderedPageBreak/>
        <w:t>יז</w:t>
      </w:r>
      <w:r w:rsidRPr="00436835">
        <w:rPr>
          <w:rFonts w:ascii="Narkisim" w:hAnsi="Narkisim" w:cs="Narkisim" w:hint="cs"/>
          <w:color w:val="FF0000"/>
          <w:sz w:val="21"/>
          <w:szCs w:val="21"/>
          <w:rtl/>
        </w:rPr>
        <w:tab/>
      </w:r>
      <w:r w:rsidRPr="00436835">
        <w:rPr>
          <w:rFonts w:ascii="Narkisim" w:hAnsi="Narkisim" w:cs="Narkisim" w:hint="cs"/>
          <w:sz w:val="21"/>
          <w:szCs w:val="21"/>
          <w:rtl/>
        </w:rPr>
        <w:t xml:space="preserve">כיוצא בו, </w:t>
      </w:r>
      <w:r w:rsidRPr="00436835">
        <w:rPr>
          <w:rStyle w:val="FootnoteReference"/>
          <w:rFonts w:ascii="Narkisim" w:hAnsi="Narkisim" w:cs="Narkisim" w:hint="cs"/>
          <w:sz w:val="21"/>
          <w:szCs w:val="21"/>
        </w:rPr>
        <w:footnoteReference w:id="547"/>
      </w:r>
      <w:r w:rsidRPr="00436835">
        <w:rPr>
          <w:rFonts w:ascii="Narkisim" w:hAnsi="Narkisim" w:cs="Narkisim" w:hint="cs"/>
          <w:sz w:val="21"/>
          <w:szCs w:val="21"/>
          <w:rtl/>
        </w:rPr>
        <w:t xml:space="preserve">ויקרבו וישאום בכתנותם אל מחוץ למחנה. והלא דברים קל וחומר, ומה אם בשעת </w:t>
      </w:r>
      <w:r w:rsidRPr="00436835">
        <w:rPr>
          <w:rStyle w:val="FootnoteReference"/>
          <w:rFonts w:ascii="Narkisim" w:hAnsi="Narkisim" w:cs="Narkisim" w:hint="cs"/>
          <w:sz w:val="21"/>
          <w:szCs w:val="21"/>
        </w:rPr>
        <w:footnoteReference w:id="548"/>
      </w:r>
      <w:r w:rsidRPr="00436835">
        <w:rPr>
          <w:rFonts w:ascii="Narkisim" w:hAnsi="Narkisim" w:cs="Narkisim" w:hint="cs"/>
          <w:sz w:val="21"/>
          <w:szCs w:val="21"/>
          <w:rtl/>
        </w:rPr>
        <w:t xml:space="preserve">כעסן של צדיקים </w:t>
      </w:r>
      <w:r w:rsidRPr="00436835">
        <w:rPr>
          <w:rStyle w:val="FootnoteReference"/>
          <w:rFonts w:ascii="Narkisim" w:hAnsi="Narkisim" w:cs="Narkisim" w:hint="cs"/>
          <w:sz w:val="21"/>
          <w:szCs w:val="21"/>
        </w:rPr>
        <w:footnoteReference w:id="549"/>
      </w:r>
      <w:r w:rsidRPr="00436835">
        <w:rPr>
          <w:rFonts w:ascii="Narkisim" w:hAnsi="Narkisim" w:cs="Narkisim" w:hint="cs"/>
          <w:sz w:val="21"/>
          <w:szCs w:val="21"/>
          <w:rtl/>
        </w:rPr>
        <w:t xml:space="preserve">כך, בשעת הרחמים על אחת כמה וכמה. כיוצא </w:t>
      </w:r>
      <w:r w:rsidRPr="00436835">
        <w:rPr>
          <w:rStyle w:val="FootnoteReference"/>
          <w:rFonts w:ascii="Narkisim" w:hAnsi="Narkisim" w:cs="Narkisim" w:hint="cs"/>
          <w:sz w:val="21"/>
          <w:szCs w:val="21"/>
        </w:rPr>
        <w:footnoteReference w:id="550"/>
      </w:r>
      <w:r w:rsidRPr="00436835">
        <w:rPr>
          <w:rFonts w:ascii="Narkisim" w:hAnsi="Narkisim" w:cs="Narkisim" w:hint="cs"/>
          <w:sz w:val="21"/>
          <w:szCs w:val="21"/>
          <w:rtl/>
        </w:rPr>
        <w:t>בו, לא אכל האריה את הנב</w:t>
      </w:r>
      <w:r w:rsidR="004977FC" w:rsidRPr="00436835">
        <w:rPr>
          <w:rFonts w:ascii="Narkisim" w:hAnsi="Narkisim" w:cs="Narkisim" w:hint="cs"/>
          <w:sz w:val="21"/>
          <w:szCs w:val="21"/>
          <w:rtl/>
        </w:rPr>
        <w:t>י</w:t>
      </w:r>
      <w:r w:rsidRPr="00436835">
        <w:rPr>
          <w:rFonts w:ascii="Narkisim" w:hAnsi="Narkisim" w:cs="Narkisim" w:hint="cs"/>
          <w:sz w:val="21"/>
          <w:szCs w:val="21"/>
          <w:rtl/>
        </w:rPr>
        <w:t xml:space="preserve">לה ולא שיבר את החמור. </w:t>
      </w:r>
      <w:r w:rsidRPr="00436835">
        <w:rPr>
          <w:rStyle w:val="FootnoteReference"/>
          <w:rFonts w:ascii="Narkisim" w:hAnsi="Narkisim" w:cs="Narkisim" w:hint="cs"/>
          <w:sz w:val="21"/>
          <w:szCs w:val="21"/>
        </w:rPr>
        <w:footnoteReference w:id="551"/>
      </w:r>
      <w:r w:rsidRPr="00436835">
        <w:rPr>
          <w:rFonts w:ascii="Narkisim" w:hAnsi="Narkisim" w:cs="Narkisim" w:hint="cs"/>
          <w:sz w:val="21"/>
          <w:szCs w:val="21"/>
          <w:rtl/>
        </w:rPr>
        <w:t xml:space="preserve">והלא דברים קל וחומר, ומה אם בשעת כעסן של צדיקים מרחמין עליהם, בשעת הרחמים על אחת כמה וכמה. אמ' להם אשאל. אמרו לו </w:t>
      </w:r>
      <w:r w:rsidRPr="00436835">
        <w:rPr>
          <w:rStyle w:val="FootnoteReference"/>
          <w:rFonts w:ascii="Narkisim" w:hAnsi="Narkisim" w:cs="Narkisim" w:hint="cs"/>
          <w:sz w:val="21"/>
          <w:szCs w:val="21"/>
        </w:rPr>
        <w:footnoteReference w:id="552"/>
      </w:r>
      <w:r w:rsidRPr="00436835">
        <w:rPr>
          <w:rFonts w:ascii="Narkisim" w:hAnsi="Narkisim" w:cs="Narkisim" w:hint="cs"/>
          <w:sz w:val="21"/>
          <w:szCs w:val="21"/>
          <w:rtl/>
        </w:rPr>
        <w:t xml:space="preserve">ילמדנו </w:t>
      </w:r>
      <w:r w:rsidRPr="00436835">
        <w:rPr>
          <w:rStyle w:val="FootnoteReference"/>
          <w:rFonts w:ascii="Narkisim" w:hAnsi="Narkisim" w:cs="Narkisim" w:hint="cs"/>
          <w:sz w:val="21"/>
          <w:szCs w:val="21"/>
        </w:rPr>
        <w:footnoteReference w:id="553"/>
      </w:r>
      <w:r w:rsidRPr="00436835">
        <w:rPr>
          <w:rFonts w:ascii="Narkisim" w:hAnsi="Narkisim" w:cs="Narkisim" w:hint="cs"/>
          <w:sz w:val="21"/>
          <w:szCs w:val="21"/>
          <w:rtl/>
        </w:rPr>
        <w:t xml:space="preserve">רבנו. אמ' להם מפני מה זכה </w:t>
      </w:r>
      <w:r w:rsidRPr="00436835">
        <w:rPr>
          <w:rStyle w:val="FootnoteReference"/>
          <w:rFonts w:ascii="Narkisim" w:hAnsi="Narkisim" w:cs="Narkisim" w:hint="cs"/>
          <w:sz w:val="21"/>
          <w:szCs w:val="21"/>
        </w:rPr>
        <w:footnoteReference w:id="554"/>
      </w:r>
      <w:r w:rsidRPr="00436835">
        <w:rPr>
          <w:rFonts w:ascii="Narkisim" w:hAnsi="Narkisim" w:cs="Narkisim" w:hint="cs"/>
          <w:sz w:val="21"/>
          <w:szCs w:val="21"/>
          <w:rtl/>
        </w:rPr>
        <w:t>יהודה למלכות, מפני שהודה בתמר.</w:t>
      </w:r>
    </w:p>
    <w:p w14:paraId="7106E546" w14:textId="1CAC533F" w:rsidR="00DD6462" w:rsidRPr="00436835" w:rsidRDefault="00DD6462" w:rsidP="00DD6462">
      <w:pPr>
        <w:bidi/>
        <w:spacing w:line="240" w:lineRule="auto"/>
        <w:ind w:hanging="281"/>
        <w:rPr>
          <w:rFonts w:ascii="Narkisim" w:hAnsi="Narkisim" w:cs="Narkisim"/>
          <w:sz w:val="21"/>
          <w:szCs w:val="21"/>
        </w:rPr>
      </w:pPr>
      <w:r w:rsidRPr="00436835">
        <w:rPr>
          <w:rFonts w:ascii="Narkisim" w:hAnsi="Narkisim" w:cs="Narkisim" w:hint="cs"/>
          <w:color w:val="FF0000"/>
          <w:sz w:val="21"/>
          <w:szCs w:val="21"/>
          <w:rtl/>
        </w:rPr>
        <w:t>יח</w:t>
      </w:r>
      <w:r w:rsidRPr="00436835">
        <w:rPr>
          <w:rFonts w:ascii="Narkisim" w:hAnsi="Narkisim" w:cs="Narkisim" w:hint="cs"/>
          <w:color w:val="FF0000"/>
          <w:sz w:val="21"/>
          <w:szCs w:val="21"/>
          <w:rtl/>
        </w:rPr>
        <w:tab/>
      </w:r>
      <w:r w:rsidRPr="00436835">
        <w:rPr>
          <w:rFonts w:ascii="Narkisim" w:hAnsi="Narkisim" w:cs="Narkisim" w:hint="cs"/>
          <w:sz w:val="21"/>
          <w:szCs w:val="21"/>
          <w:rtl/>
        </w:rPr>
        <w:t xml:space="preserve">מעשה בארבעה זקנים שהיו יושבין בבית שער של ר' </w:t>
      </w:r>
      <w:r w:rsidRPr="00436835">
        <w:rPr>
          <w:rStyle w:val="FootnoteReference"/>
          <w:rFonts w:ascii="Narkisim" w:hAnsi="Narkisim" w:cs="Narkisim" w:hint="cs"/>
          <w:sz w:val="21"/>
          <w:szCs w:val="21"/>
        </w:rPr>
        <w:footnoteReference w:id="555"/>
      </w:r>
      <w:r w:rsidRPr="00436835">
        <w:rPr>
          <w:rFonts w:ascii="Narkisim" w:hAnsi="Narkisim" w:cs="Narkisim" w:hint="cs"/>
          <w:sz w:val="21"/>
          <w:szCs w:val="21"/>
          <w:rtl/>
        </w:rPr>
        <w:t xml:space="preserve">יהושע. אלעזר בן מתיא, </w:t>
      </w:r>
      <w:r w:rsidRPr="00436835">
        <w:rPr>
          <w:rStyle w:val="FootnoteReference"/>
          <w:rFonts w:ascii="Narkisim" w:hAnsi="Narkisim" w:cs="Narkisim" w:hint="cs"/>
          <w:sz w:val="21"/>
          <w:szCs w:val="21"/>
        </w:rPr>
        <w:footnoteReference w:id="556"/>
      </w:r>
      <w:r w:rsidRPr="00436835">
        <w:rPr>
          <w:rFonts w:ascii="Narkisim" w:hAnsi="Narkisim" w:cs="Narkisim" w:hint="cs"/>
          <w:sz w:val="21"/>
          <w:szCs w:val="21"/>
          <w:rtl/>
        </w:rPr>
        <w:t xml:space="preserve">וחנניא בן כינאי, ושמעון בן עזאי, ושמעון התימני, </w:t>
      </w:r>
      <w:r w:rsidRPr="00436835">
        <w:rPr>
          <w:rStyle w:val="FootnoteReference"/>
          <w:rFonts w:ascii="Narkisim" w:hAnsi="Narkisim" w:cs="Narkisim" w:hint="cs"/>
          <w:sz w:val="21"/>
          <w:szCs w:val="21"/>
        </w:rPr>
        <w:footnoteReference w:id="557"/>
      </w:r>
      <w:r w:rsidRPr="00436835">
        <w:rPr>
          <w:rFonts w:ascii="Narkisim" w:hAnsi="Narkisim" w:cs="Narkisim" w:hint="cs"/>
          <w:sz w:val="21"/>
          <w:szCs w:val="21"/>
          <w:rtl/>
        </w:rPr>
        <w:t xml:space="preserve">והיו </w:t>
      </w:r>
      <w:r w:rsidRPr="00436835">
        <w:rPr>
          <w:rStyle w:val="FootnoteReference"/>
          <w:rFonts w:ascii="Narkisim" w:hAnsi="Narkisim" w:cs="Narkisim" w:hint="cs"/>
          <w:sz w:val="21"/>
          <w:szCs w:val="21"/>
        </w:rPr>
        <w:footnoteReference w:id="558"/>
      </w:r>
      <w:r w:rsidRPr="00436835">
        <w:rPr>
          <w:rFonts w:ascii="Narkisim" w:hAnsi="Narkisim" w:cs="Narkisim" w:hint="cs"/>
          <w:sz w:val="21"/>
          <w:szCs w:val="21"/>
          <w:rtl/>
        </w:rPr>
        <w:t xml:space="preserve">עסוקין במה ששנה להם ר' </w:t>
      </w:r>
      <w:r w:rsidRPr="00436835">
        <w:rPr>
          <w:rStyle w:val="FootnoteReference"/>
          <w:rFonts w:ascii="Narkisim" w:hAnsi="Narkisim" w:cs="Narkisim" w:hint="cs"/>
          <w:sz w:val="21"/>
          <w:szCs w:val="21"/>
        </w:rPr>
        <w:footnoteReference w:id="559"/>
      </w:r>
      <w:r w:rsidRPr="00436835">
        <w:rPr>
          <w:rFonts w:ascii="Narkisim" w:hAnsi="Narkisim" w:cs="Narkisim" w:hint="cs"/>
          <w:sz w:val="21"/>
          <w:szCs w:val="21"/>
          <w:rtl/>
        </w:rPr>
        <w:t xml:space="preserve">עקיבא. </w:t>
      </w:r>
      <w:r w:rsidR="00436835">
        <w:rPr>
          <w:rFonts w:ascii="Narkisim" w:hAnsi="Narkisim" w:cs="Narkisim"/>
          <w:sz w:val="21"/>
          <w:szCs w:val="21"/>
        </w:rPr>
        <w:br/>
      </w:r>
      <w:r w:rsidRPr="00436835">
        <w:rPr>
          <w:rFonts w:ascii="Narkisim" w:hAnsi="Narkisim" w:cs="Narkisim" w:hint="cs"/>
          <w:sz w:val="21"/>
          <w:szCs w:val="21"/>
          <w:rtl/>
        </w:rPr>
        <w:t xml:space="preserve">מפני מה זכה יהודה למלכות, מפני שהודה בתמר. </w:t>
      </w:r>
      <w:r w:rsidR="00436835">
        <w:rPr>
          <w:rFonts w:ascii="Narkisim" w:hAnsi="Narkisim" w:cs="Narkisim"/>
          <w:sz w:val="21"/>
          <w:szCs w:val="21"/>
        </w:rPr>
        <w:br/>
      </w:r>
      <w:r w:rsidRPr="00436835">
        <w:rPr>
          <w:rFonts w:ascii="Narkisim" w:hAnsi="Narkisim" w:cs="Narkisim" w:hint="cs"/>
          <w:sz w:val="21"/>
          <w:szCs w:val="21"/>
          <w:rtl/>
        </w:rPr>
        <w:t>הוסיפו הן מעצמן, אשר חכמים יגידו ולא כ</w:t>
      </w:r>
      <w:r w:rsidR="00505407" w:rsidRPr="00436835">
        <w:rPr>
          <w:rFonts w:ascii="Narkisim" w:hAnsi="Narkisim" w:cs="Narkisim" w:hint="cs"/>
          <w:sz w:val="21"/>
          <w:szCs w:val="21"/>
          <w:rtl/>
        </w:rPr>
        <w:t>י</w:t>
      </w:r>
      <w:r w:rsidRPr="00436835">
        <w:rPr>
          <w:rFonts w:ascii="Narkisim" w:hAnsi="Narkisim" w:cs="Narkisim" w:hint="cs"/>
          <w:sz w:val="21"/>
          <w:szCs w:val="21"/>
          <w:rtl/>
        </w:rPr>
        <w:t>חדו מאב</w:t>
      </w:r>
      <w:r w:rsidR="00530334" w:rsidRPr="00436835">
        <w:rPr>
          <w:rFonts w:ascii="Narkisim" w:hAnsi="Narkisim" w:cs="Narkisim" w:hint="cs"/>
          <w:sz w:val="21"/>
          <w:szCs w:val="21"/>
          <w:rtl/>
        </w:rPr>
        <w:t>ו</w:t>
      </w:r>
      <w:r w:rsidRPr="00436835">
        <w:rPr>
          <w:rFonts w:ascii="Narkisim" w:hAnsi="Narkisim" w:cs="Narkisim" w:hint="cs"/>
          <w:sz w:val="21"/>
          <w:szCs w:val="21"/>
          <w:rtl/>
        </w:rPr>
        <w:t>תם להם לבדם נ</w:t>
      </w:r>
      <w:r w:rsidR="00530334" w:rsidRPr="00436835">
        <w:rPr>
          <w:rFonts w:ascii="Narkisim" w:hAnsi="Narkisim" w:cs="Narkisim" w:hint="cs"/>
          <w:sz w:val="21"/>
          <w:szCs w:val="21"/>
          <w:rtl/>
        </w:rPr>
        <w:t>י</w:t>
      </w:r>
      <w:r w:rsidRPr="00436835">
        <w:rPr>
          <w:rFonts w:ascii="Narkisim" w:hAnsi="Narkisim" w:cs="Narkisim" w:hint="cs"/>
          <w:sz w:val="21"/>
          <w:szCs w:val="21"/>
          <w:rtl/>
        </w:rPr>
        <w:t xml:space="preserve">תנה הארץ וגו'. אמ' להם וכי נותנין שכר על </w:t>
      </w:r>
      <w:r w:rsidRPr="00436835">
        <w:rPr>
          <w:rStyle w:val="FootnoteReference"/>
          <w:rFonts w:ascii="Narkisim" w:hAnsi="Narkisim" w:cs="Narkisim" w:hint="cs"/>
          <w:sz w:val="21"/>
          <w:szCs w:val="21"/>
        </w:rPr>
        <w:footnoteReference w:id="560"/>
      </w:r>
      <w:r w:rsidRPr="00436835">
        <w:rPr>
          <w:rFonts w:ascii="Narkisim" w:hAnsi="Narkisim" w:cs="Narkisim" w:hint="cs"/>
          <w:sz w:val="21"/>
          <w:szCs w:val="21"/>
          <w:rtl/>
        </w:rPr>
        <w:t xml:space="preserve">העבירות. </w:t>
      </w:r>
      <w:r w:rsidRPr="00436835">
        <w:rPr>
          <w:rStyle w:val="FootnoteReference"/>
          <w:rFonts w:ascii="Narkisim" w:hAnsi="Narkisim" w:cs="Narkisim" w:hint="cs"/>
          <w:sz w:val="21"/>
          <w:szCs w:val="21"/>
        </w:rPr>
        <w:footnoteReference w:id="561"/>
      </w:r>
      <w:r w:rsidRPr="00436835">
        <w:rPr>
          <w:rFonts w:ascii="Narkisim" w:hAnsi="Narkisim" w:cs="Narkisim" w:hint="cs"/>
          <w:sz w:val="21"/>
          <w:szCs w:val="21"/>
          <w:rtl/>
        </w:rPr>
        <w:t xml:space="preserve">אלא מפני מה זכה יהודה למלכות, מפני שהציל את אחיו מן המיתה, שנ' ויאמר יהודה אל אחיו מה בצע וגו'. אמ' להם </w:t>
      </w:r>
      <w:r w:rsidRPr="00436835">
        <w:rPr>
          <w:rStyle w:val="FootnoteReference"/>
          <w:rFonts w:ascii="Narkisim" w:hAnsi="Narkisim" w:cs="Narkisim" w:hint="cs"/>
          <w:sz w:val="21"/>
          <w:szCs w:val="21"/>
        </w:rPr>
        <w:footnoteReference w:id="562"/>
      </w:r>
      <w:r w:rsidRPr="00436835">
        <w:rPr>
          <w:rFonts w:ascii="Narkisim" w:hAnsi="Narkisim" w:cs="Narkisim" w:hint="cs"/>
          <w:sz w:val="21"/>
          <w:szCs w:val="21"/>
          <w:rtl/>
        </w:rPr>
        <w:t xml:space="preserve">דיה להצלה שתכפר על </w:t>
      </w:r>
      <w:r w:rsidRPr="00436835">
        <w:rPr>
          <w:rStyle w:val="FootnoteReference"/>
          <w:rFonts w:ascii="Narkisim" w:hAnsi="Narkisim" w:cs="Narkisim" w:hint="cs"/>
          <w:sz w:val="21"/>
          <w:szCs w:val="21"/>
        </w:rPr>
        <w:footnoteReference w:id="563"/>
      </w:r>
      <w:r w:rsidRPr="00436835">
        <w:rPr>
          <w:rFonts w:ascii="Narkisim" w:hAnsi="Narkisim" w:cs="Narkisim" w:hint="cs"/>
          <w:sz w:val="21"/>
          <w:szCs w:val="21"/>
          <w:rtl/>
        </w:rPr>
        <w:t xml:space="preserve">המכירה. אלא מפני מה זכה יהודה למלכות. </w:t>
      </w:r>
      <w:r w:rsidRPr="00436835">
        <w:rPr>
          <w:rStyle w:val="FootnoteReference"/>
          <w:rFonts w:ascii="Narkisim" w:hAnsi="Narkisim" w:cs="Narkisim" w:hint="cs"/>
          <w:sz w:val="21"/>
          <w:szCs w:val="21"/>
        </w:rPr>
        <w:footnoteReference w:id="564"/>
      </w:r>
      <w:r w:rsidRPr="00436835">
        <w:rPr>
          <w:rFonts w:ascii="Narkisim" w:hAnsi="Narkisim" w:cs="Narkisim" w:hint="cs"/>
          <w:sz w:val="21"/>
          <w:szCs w:val="21"/>
          <w:rtl/>
        </w:rPr>
        <w:t xml:space="preserve">אמ' לו מפני הענוה, שנ' ועתה ישב נא עבדך תחת הנער וגו'. אף שאול לא זכה למלכות אלא מפני הענוה, שנ' פן יחדל אבי </w:t>
      </w:r>
      <w:r w:rsidRPr="00436835">
        <w:rPr>
          <w:rStyle w:val="FootnoteReference"/>
          <w:rFonts w:ascii="Narkisim" w:hAnsi="Narkisim" w:cs="Narkisim" w:hint="cs"/>
          <w:sz w:val="21"/>
          <w:szCs w:val="21"/>
        </w:rPr>
        <w:footnoteReference w:id="565"/>
      </w:r>
      <w:r w:rsidRPr="00436835">
        <w:rPr>
          <w:rFonts w:ascii="Narkisim" w:hAnsi="Narkisim" w:cs="Narkisim" w:hint="cs"/>
          <w:sz w:val="21"/>
          <w:szCs w:val="21"/>
          <w:rtl/>
        </w:rPr>
        <w:t xml:space="preserve">מן האתונות ודאג לנו. שקל עבדו בו. אבל שמואל </w:t>
      </w:r>
      <w:r w:rsidRPr="00436835">
        <w:rPr>
          <w:rStyle w:val="FootnoteReference"/>
          <w:rFonts w:ascii="Narkisim" w:hAnsi="Narkisim" w:cs="Narkisim" w:hint="cs"/>
          <w:sz w:val="21"/>
          <w:szCs w:val="21"/>
        </w:rPr>
        <w:footnoteReference w:id="566"/>
      </w:r>
      <w:r w:rsidRPr="00436835">
        <w:rPr>
          <w:rFonts w:ascii="Narkisim" w:hAnsi="Narkisim" w:cs="Narkisim" w:hint="cs"/>
          <w:sz w:val="21"/>
          <w:szCs w:val="21"/>
          <w:rtl/>
        </w:rPr>
        <w:t xml:space="preserve">לא אמ' כן, אלא הנה נטש אביך את </w:t>
      </w:r>
      <w:r w:rsidRPr="00436835">
        <w:rPr>
          <w:rStyle w:val="FootnoteReference"/>
          <w:rFonts w:ascii="Narkisim" w:hAnsi="Narkisim" w:cs="Narkisim" w:hint="cs"/>
          <w:sz w:val="21"/>
          <w:szCs w:val="21"/>
        </w:rPr>
        <w:footnoteReference w:id="567"/>
      </w:r>
      <w:r w:rsidRPr="00436835">
        <w:rPr>
          <w:rFonts w:ascii="Narkisim" w:hAnsi="Narkisim" w:cs="Narkisim" w:hint="cs"/>
          <w:sz w:val="21"/>
          <w:szCs w:val="21"/>
          <w:rtl/>
        </w:rPr>
        <w:t xml:space="preserve">האתונות ודאג לכם לאמר מה אעשה לבני. </w:t>
      </w:r>
      <w:r w:rsidRPr="00436835">
        <w:rPr>
          <w:rStyle w:val="FootnoteReference"/>
          <w:rFonts w:ascii="Narkisim" w:hAnsi="Narkisim" w:cs="Narkisim" w:hint="cs"/>
          <w:sz w:val="21"/>
          <w:szCs w:val="21"/>
        </w:rPr>
        <w:footnoteReference w:id="568"/>
      </w:r>
      <w:r w:rsidRPr="00436835">
        <w:rPr>
          <w:rFonts w:ascii="Narkisim" w:hAnsi="Narkisim" w:cs="Narkisim" w:hint="cs"/>
          <w:sz w:val="21"/>
          <w:szCs w:val="21"/>
          <w:rtl/>
        </w:rPr>
        <w:t xml:space="preserve">כשהוא בורח מן הסררה מהו או', </w:t>
      </w:r>
      <w:r w:rsidRPr="00436835">
        <w:rPr>
          <w:rStyle w:val="FootnoteReference"/>
          <w:rFonts w:ascii="Narkisim" w:hAnsi="Narkisim" w:cs="Narkisim" w:hint="cs"/>
          <w:sz w:val="21"/>
          <w:szCs w:val="21"/>
        </w:rPr>
        <w:footnoteReference w:id="569"/>
      </w:r>
      <w:r w:rsidRPr="00436835">
        <w:rPr>
          <w:rFonts w:ascii="Narkisim" w:hAnsi="Narkisim" w:cs="Narkisim" w:hint="cs"/>
          <w:sz w:val="21"/>
          <w:szCs w:val="21"/>
          <w:rtl/>
        </w:rPr>
        <w:t xml:space="preserve">וישאלו עוד בה' הבא עוד וג'. אמ' להם והלא ערב הוא, וסופו של ערב לצאת </w:t>
      </w:r>
      <w:r w:rsidRPr="00436835">
        <w:rPr>
          <w:rStyle w:val="FootnoteReference"/>
          <w:rFonts w:ascii="Narkisim" w:hAnsi="Narkisim" w:cs="Narkisim" w:hint="cs"/>
          <w:sz w:val="21"/>
          <w:szCs w:val="21"/>
        </w:rPr>
        <w:footnoteReference w:id="570"/>
      </w:r>
      <w:r w:rsidRPr="00436835">
        <w:rPr>
          <w:rFonts w:ascii="Narkisim" w:hAnsi="Narkisim" w:cs="Narkisim" w:hint="cs"/>
          <w:sz w:val="21"/>
          <w:szCs w:val="21"/>
          <w:rtl/>
        </w:rPr>
        <w:t xml:space="preserve">ידי ערבותו. אלא מפני מה זכה יהודה למלכות, </w:t>
      </w:r>
      <w:r w:rsidRPr="00436835">
        <w:rPr>
          <w:rStyle w:val="FootnoteReference"/>
          <w:rFonts w:ascii="Narkisim" w:hAnsi="Narkisim" w:cs="Narkisim" w:hint="cs"/>
          <w:sz w:val="21"/>
          <w:szCs w:val="21"/>
        </w:rPr>
        <w:footnoteReference w:id="571"/>
      </w:r>
      <w:r w:rsidRPr="00436835">
        <w:rPr>
          <w:rFonts w:ascii="Narkisim" w:hAnsi="Narkisim" w:cs="Narkisim" w:hint="cs"/>
          <w:sz w:val="21"/>
          <w:szCs w:val="21"/>
          <w:rtl/>
        </w:rPr>
        <w:t xml:space="preserve">אמרו לו ילמדנו רבינו. אמ' להם מפני שקידש שמו של </w:t>
      </w:r>
      <w:r w:rsidRPr="00436835">
        <w:rPr>
          <w:rStyle w:val="FootnoteReference"/>
          <w:rFonts w:ascii="Narkisim" w:hAnsi="Narkisim" w:cs="Narkisim" w:hint="cs"/>
          <w:sz w:val="21"/>
          <w:szCs w:val="21"/>
        </w:rPr>
        <w:footnoteReference w:id="572"/>
      </w:r>
      <w:r w:rsidRPr="00436835">
        <w:rPr>
          <w:rFonts w:ascii="Narkisim" w:hAnsi="Narkisim" w:cs="Narkisim" w:hint="cs"/>
          <w:sz w:val="21"/>
          <w:szCs w:val="21"/>
          <w:rtl/>
        </w:rPr>
        <w:t xml:space="preserve">הקב"ה על הים. </w:t>
      </w:r>
      <w:r w:rsidRPr="00436835">
        <w:rPr>
          <w:rStyle w:val="FootnoteReference"/>
          <w:rFonts w:ascii="Narkisim" w:hAnsi="Narkisim" w:cs="Narkisim" w:hint="cs"/>
          <w:sz w:val="21"/>
          <w:szCs w:val="21"/>
        </w:rPr>
        <w:footnoteReference w:id="573"/>
      </w:r>
      <w:r w:rsidRPr="00436835">
        <w:rPr>
          <w:rFonts w:ascii="Narkisim" w:hAnsi="Narkisim" w:cs="Narkisim" w:hint="cs"/>
          <w:sz w:val="21"/>
          <w:szCs w:val="21"/>
          <w:rtl/>
        </w:rPr>
        <w:t xml:space="preserve">כשבאו שבטים ועמדו על הים, זה אומ' אני </w:t>
      </w:r>
      <w:r w:rsidRPr="00436835">
        <w:rPr>
          <w:rStyle w:val="FootnoteReference"/>
          <w:rFonts w:ascii="Narkisim" w:hAnsi="Narkisim" w:cs="Narkisim" w:hint="cs"/>
          <w:sz w:val="21"/>
          <w:szCs w:val="21"/>
        </w:rPr>
        <w:footnoteReference w:id="574"/>
      </w:r>
      <w:r w:rsidRPr="00436835">
        <w:rPr>
          <w:rFonts w:ascii="Narkisim" w:hAnsi="Narkisim" w:cs="Narkisim" w:hint="cs"/>
          <w:sz w:val="21"/>
          <w:szCs w:val="21"/>
          <w:rtl/>
        </w:rPr>
        <w:t>ארד, וזה אומ' אני ארד, קפץ שבטו של יהודה וירד תח</w:t>
      </w:r>
      <w:r w:rsidR="0053102C" w:rsidRPr="00436835">
        <w:rPr>
          <w:rFonts w:ascii="Narkisim" w:hAnsi="Narkisim" w:cs="Narkisim" w:hint="cs"/>
          <w:sz w:val="21"/>
          <w:szCs w:val="21"/>
          <w:rtl/>
        </w:rPr>
        <w:t>י</w:t>
      </w:r>
      <w:r w:rsidRPr="00436835">
        <w:rPr>
          <w:rFonts w:ascii="Narkisim" w:hAnsi="Narkisim" w:cs="Narkisim" w:hint="cs"/>
          <w:sz w:val="21"/>
          <w:szCs w:val="21"/>
          <w:rtl/>
        </w:rPr>
        <w:t>לה וק</w:t>
      </w:r>
      <w:r w:rsidR="0053102C" w:rsidRPr="00436835">
        <w:rPr>
          <w:rFonts w:ascii="Narkisim" w:hAnsi="Narkisim" w:cs="Narkisim" w:hint="cs"/>
          <w:sz w:val="21"/>
          <w:szCs w:val="21"/>
          <w:rtl/>
        </w:rPr>
        <w:t>י</w:t>
      </w:r>
      <w:r w:rsidRPr="00436835">
        <w:rPr>
          <w:rFonts w:ascii="Narkisim" w:hAnsi="Narkisim" w:cs="Narkisim" w:hint="cs"/>
          <w:sz w:val="21"/>
          <w:szCs w:val="21"/>
          <w:rtl/>
        </w:rPr>
        <w:t>דש שמו של מקום על הים. ועל אותה שעה הוא אומר הושיעני אלים כי באו מים עד נפש טבעתי ביון מצולה ואין מעמד וגו', אל</w:t>
      </w:r>
      <w:r w:rsidR="007B59B4" w:rsidRPr="00436835">
        <w:rPr>
          <w:sz w:val="21"/>
          <w:szCs w:val="21"/>
          <w:rtl/>
        </w:rPr>
        <w:t xml:space="preserve"> תשטפני שבולת [מים ואל תבלעני מצולה] וג'</w:t>
      </w:r>
      <w:r w:rsidRPr="00436835">
        <w:rPr>
          <w:rFonts w:ascii="Narkisim" w:hAnsi="Narkisim" w:cs="Narkisim" w:hint="cs"/>
          <w:sz w:val="21"/>
          <w:szCs w:val="21"/>
          <w:rtl/>
        </w:rPr>
        <w:t xml:space="preserve">, </w:t>
      </w:r>
      <w:r w:rsidRPr="00436835">
        <w:rPr>
          <w:rStyle w:val="FootnoteReference"/>
          <w:rFonts w:ascii="Narkisim" w:hAnsi="Narkisim" w:cs="Narkisim" w:hint="cs"/>
          <w:sz w:val="21"/>
          <w:szCs w:val="21"/>
        </w:rPr>
        <w:footnoteReference w:id="575"/>
      </w:r>
      <w:r w:rsidRPr="00436835">
        <w:rPr>
          <w:rFonts w:ascii="Narkisim" w:hAnsi="Narkisim" w:cs="Narkisim" w:hint="cs"/>
          <w:sz w:val="21"/>
          <w:szCs w:val="21"/>
          <w:rtl/>
        </w:rPr>
        <w:t xml:space="preserve">ואו' היתה יהודה לקדשו וגו'. יהודה </w:t>
      </w:r>
      <w:r w:rsidRPr="00436835">
        <w:rPr>
          <w:rStyle w:val="FootnoteReference"/>
          <w:rFonts w:ascii="Narkisim" w:hAnsi="Narkisim" w:cs="Narkisim" w:hint="cs"/>
          <w:sz w:val="21"/>
          <w:szCs w:val="21"/>
        </w:rPr>
        <w:footnoteReference w:id="576"/>
      </w:r>
      <w:r w:rsidRPr="00436835">
        <w:rPr>
          <w:rFonts w:ascii="Narkisim" w:hAnsi="Narkisim" w:cs="Narkisim" w:hint="cs"/>
          <w:sz w:val="21"/>
          <w:szCs w:val="21"/>
          <w:rtl/>
        </w:rPr>
        <w:t xml:space="preserve">קדש שמו של </w:t>
      </w:r>
      <w:r w:rsidRPr="00436835">
        <w:rPr>
          <w:rStyle w:val="FootnoteReference"/>
          <w:rFonts w:ascii="Narkisim" w:hAnsi="Narkisim" w:cs="Narkisim" w:hint="cs"/>
          <w:sz w:val="21"/>
          <w:szCs w:val="21"/>
        </w:rPr>
        <w:footnoteReference w:id="577"/>
      </w:r>
      <w:r w:rsidRPr="00436835">
        <w:rPr>
          <w:rFonts w:ascii="Narkisim" w:hAnsi="Narkisim" w:cs="Narkisim" w:hint="cs"/>
          <w:sz w:val="21"/>
          <w:szCs w:val="21"/>
          <w:rtl/>
        </w:rPr>
        <w:t>הקב"ה על הים, לפיכך ישראל ממשלתיו.</w:t>
      </w:r>
    </w:p>
    <w:p w14:paraId="717E4B24" w14:textId="1790C12C" w:rsidR="00DD6462" w:rsidRPr="00624132" w:rsidRDefault="00624132" w:rsidP="00624132">
      <w:pPr>
        <w:pStyle w:val="Heading4"/>
        <w:bidi/>
        <w:rPr>
          <w:rFonts w:ascii="Calibri Light" w:hAnsi="Calibri Light" w:cs="Calibri Light"/>
          <w:i w:val="0"/>
          <w:iCs w:val="0"/>
          <w:rtl/>
        </w:rPr>
      </w:pPr>
      <w:r w:rsidRPr="00624132">
        <w:rPr>
          <w:rFonts w:ascii="Calibri Light" w:hAnsi="Calibri Light" w:cs="Calibri Light"/>
          <w:i w:val="0"/>
          <w:iCs w:val="0"/>
          <w:rtl/>
        </w:rPr>
        <w:lastRenderedPageBreak/>
        <w:t>[שינוי מקום]</w:t>
      </w:r>
    </w:p>
    <w:p w14:paraId="4F779853" w14:textId="77777777" w:rsidR="00624132" w:rsidRPr="00BD29B4" w:rsidRDefault="00624132" w:rsidP="00624132">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יט</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עקרו להביא את הכלה, </w:t>
      </w:r>
      <w:r w:rsidRPr="00BD29B4">
        <w:rPr>
          <w:rStyle w:val="FootnoteReference"/>
          <w:rFonts w:ascii="Narkisim" w:hAnsi="Narkisim" w:cs="Narkisim" w:hint="cs"/>
          <w:sz w:val="21"/>
          <w:szCs w:val="21"/>
        </w:rPr>
        <w:footnoteReference w:id="578"/>
      </w:r>
      <w:r w:rsidRPr="00BD29B4">
        <w:rPr>
          <w:rFonts w:ascii="Narkisim" w:hAnsi="Narkisim" w:cs="Narkisim" w:hint="cs"/>
          <w:sz w:val="21"/>
          <w:szCs w:val="21"/>
          <w:rtl/>
        </w:rPr>
        <w:t xml:space="preserve">הניחו שם אפי' </w:t>
      </w:r>
      <w:r w:rsidRPr="00BD29B4">
        <w:rPr>
          <w:rStyle w:val="FootnoteReference"/>
          <w:rFonts w:ascii="Narkisim" w:hAnsi="Narkisim" w:cs="Narkisim" w:hint="cs"/>
          <w:sz w:val="21"/>
          <w:szCs w:val="21"/>
        </w:rPr>
        <w:footnoteReference w:id="579"/>
      </w:r>
      <w:r w:rsidRPr="00BD29B4">
        <w:rPr>
          <w:rFonts w:ascii="Narkisim" w:hAnsi="Narkisim" w:cs="Narkisim" w:hint="cs"/>
          <w:sz w:val="21"/>
          <w:szCs w:val="21"/>
          <w:rtl/>
        </w:rPr>
        <w:t xml:space="preserve">זקן </w:t>
      </w:r>
      <w:r w:rsidRPr="00BD29B4">
        <w:rPr>
          <w:rStyle w:val="FootnoteReference"/>
          <w:rFonts w:ascii="Narkisim" w:hAnsi="Narkisim" w:cs="Narkisim" w:hint="cs"/>
          <w:sz w:val="21"/>
          <w:szCs w:val="21"/>
        </w:rPr>
        <w:footnoteReference w:id="580"/>
      </w:r>
      <w:r w:rsidRPr="00BD29B4">
        <w:rPr>
          <w:rFonts w:ascii="Narkisim" w:hAnsi="Narkisim" w:cs="Narkisim" w:hint="cs"/>
          <w:sz w:val="21"/>
          <w:szCs w:val="21"/>
          <w:rtl/>
        </w:rPr>
        <w:t xml:space="preserve">אפי' חולה אין צריכין לברך למפרע, וכשהן חוזרין אין צריכין לברך כתחילה. לא הניחו שם </w:t>
      </w:r>
      <w:r w:rsidRPr="00BD29B4">
        <w:rPr>
          <w:rStyle w:val="FootnoteReference"/>
          <w:rFonts w:ascii="Narkisim" w:hAnsi="Narkisim" w:cs="Narkisim" w:hint="cs"/>
          <w:sz w:val="21"/>
          <w:szCs w:val="21"/>
        </w:rPr>
        <w:footnoteReference w:id="581"/>
      </w:r>
      <w:r w:rsidRPr="00BD29B4">
        <w:rPr>
          <w:rFonts w:ascii="Narkisim" w:hAnsi="Narkisim" w:cs="Narkisim" w:hint="cs"/>
          <w:sz w:val="21"/>
          <w:szCs w:val="21"/>
          <w:rtl/>
        </w:rPr>
        <w:t xml:space="preserve">זקן </w:t>
      </w:r>
      <w:r w:rsidRPr="00BD29B4">
        <w:rPr>
          <w:rStyle w:val="FootnoteReference"/>
          <w:rFonts w:ascii="Narkisim" w:hAnsi="Narkisim" w:cs="Narkisim" w:hint="cs"/>
          <w:sz w:val="21"/>
          <w:szCs w:val="21"/>
        </w:rPr>
        <w:footnoteReference w:id="582"/>
      </w:r>
      <w:r w:rsidRPr="00BD29B4">
        <w:rPr>
          <w:rFonts w:ascii="Narkisim" w:hAnsi="Narkisim" w:cs="Narkisim" w:hint="cs"/>
          <w:sz w:val="21"/>
          <w:szCs w:val="21"/>
          <w:rtl/>
        </w:rPr>
        <w:t>או חולה צריכין לברך למפרע, וכשהן חוזרין צריכין לברך כתחילה.</w:t>
      </w:r>
    </w:p>
    <w:p w14:paraId="3A1B849D" w14:textId="77777777" w:rsidR="00624132" w:rsidRPr="00BD29B4" w:rsidRDefault="00624132" w:rsidP="00624132">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כ</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בעל הבית שהיה מסב ואוכל, </w:t>
      </w:r>
      <w:r w:rsidRPr="00BD29B4">
        <w:rPr>
          <w:rStyle w:val="FootnoteReference"/>
          <w:rFonts w:ascii="Narkisim" w:hAnsi="Narkisim" w:cs="Narkisim" w:hint="cs"/>
          <w:sz w:val="21"/>
          <w:szCs w:val="21"/>
        </w:rPr>
        <w:footnoteReference w:id="583"/>
      </w:r>
      <w:r w:rsidRPr="00BD29B4">
        <w:rPr>
          <w:rFonts w:ascii="Narkisim" w:hAnsi="Narkisim" w:cs="Narkisim" w:hint="cs"/>
          <w:sz w:val="21"/>
          <w:szCs w:val="21"/>
          <w:rtl/>
        </w:rPr>
        <w:t xml:space="preserve">קראו חבירו לדבר עמו, </w:t>
      </w:r>
      <w:r w:rsidRPr="00BD29B4">
        <w:rPr>
          <w:rStyle w:val="FootnoteReference"/>
          <w:rFonts w:ascii="Narkisim" w:hAnsi="Narkisim" w:cs="Narkisim" w:hint="cs"/>
          <w:sz w:val="21"/>
          <w:szCs w:val="21"/>
        </w:rPr>
        <w:footnoteReference w:id="584"/>
      </w:r>
      <w:r w:rsidRPr="00BD29B4">
        <w:rPr>
          <w:rFonts w:ascii="Narkisim" w:hAnsi="Narkisim" w:cs="Narkisim" w:hint="cs"/>
          <w:sz w:val="21"/>
          <w:szCs w:val="21"/>
          <w:rtl/>
        </w:rPr>
        <w:t>אין צריך לברך למפרע. וכשהוא חוזר אין צריך לברך כתחילה. הפליג צריך לברך למפרע, וכשהוא חוזר צריך לברך כתחילה.</w:t>
      </w:r>
    </w:p>
    <w:p w14:paraId="2DBD5927" w14:textId="49C60204" w:rsidR="00624132" w:rsidRDefault="00624132" w:rsidP="00624132">
      <w:pPr>
        <w:bidi/>
        <w:spacing w:line="240" w:lineRule="auto"/>
        <w:ind w:hanging="281"/>
        <w:rPr>
          <w:rFonts w:ascii="Narkisim" w:hAnsi="Narkisim" w:cs="Narkisim"/>
          <w:sz w:val="21"/>
          <w:szCs w:val="21"/>
          <w:rtl/>
        </w:rPr>
      </w:pPr>
      <w:r w:rsidRPr="00BD29B4">
        <w:rPr>
          <w:rFonts w:ascii="Narkisim" w:hAnsi="Narkisim" w:cs="Narkisim" w:hint="cs"/>
          <w:color w:val="FF0000"/>
          <w:sz w:val="21"/>
          <w:szCs w:val="21"/>
          <w:rtl/>
        </w:rPr>
        <w:t>כא</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פועלין שהיו עודרין בתאנים, וגודרין בתמרים, ומוסקין בזיתים, אע"פ שמפסיקין ואוכלין, </w:t>
      </w:r>
      <w:r w:rsidRPr="00BD29B4">
        <w:rPr>
          <w:rStyle w:val="FootnoteReference"/>
          <w:rFonts w:ascii="Narkisim" w:hAnsi="Narkisim" w:cs="Narkisim" w:hint="cs"/>
          <w:sz w:val="21"/>
          <w:szCs w:val="21"/>
        </w:rPr>
        <w:footnoteReference w:id="585"/>
      </w:r>
      <w:r w:rsidRPr="00BD29B4">
        <w:rPr>
          <w:rFonts w:ascii="Narkisim" w:hAnsi="Narkisim" w:cs="Narkisim" w:hint="cs"/>
          <w:sz w:val="21"/>
          <w:szCs w:val="21"/>
          <w:rtl/>
        </w:rPr>
        <w:t xml:space="preserve">ומפסיקין ואוכלין, אין </w:t>
      </w:r>
      <w:r w:rsidRPr="00BD29B4">
        <w:rPr>
          <w:rStyle w:val="FootnoteReference"/>
          <w:rFonts w:ascii="Narkisim" w:hAnsi="Narkisim" w:cs="Narkisim" w:hint="cs"/>
          <w:sz w:val="21"/>
          <w:szCs w:val="21"/>
        </w:rPr>
        <w:footnoteReference w:id="586"/>
      </w:r>
      <w:r w:rsidRPr="00BD29B4">
        <w:rPr>
          <w:rFonts w:ascii="Narkisim" w:hAnsi="Narkisim" w:cs="Narkisim" w:hint="cs"/>
          <w:sz w:val="21"/>
          <w:szCs w:val="21"/>
          <w:rtl/>
        </w:rPr>
        <w:t xml:space="preserve">צריכין לברך </w:t>
      </w:r>
      <w:r w:rsidRPr="00BD29B4">
        <w:rPr>
          <w:rStyle w:val="FootnoteReference"/>
          <w:rFonts w:ascii="Narkisim" w:hAnsi="Narkisim" w:cs="Narkisim" w:hint="cs"/>
          <w:sz w:val="21"/>
          <w:szCs w:val="21"/>
        </w:rPr>
        <w:footnoteReference w:id="587"/>
      </w:r>
      <w:r w:rsidRPr="00BD29B4">
        <w:rPr>
          <w:rFonts w:ascii="Narkisim" w:hAnsi="Narkisim" w:cs="Narkisim" w:hint="cs"/>
          <w:sz w:val="21"/>
          <w:szCs w:val="21"/>
          <w:rtl/>
        </w:rPr>
        <w:t xml:space="preserve">למפרע. וכשהן חוזרין אין צריכין לברך כתחילה. הפליגו, צריכין לברך </w:t>
      </w:r>
      <w:r w:rsidRPr="00BD29B4">
        <w:rPr>
          <w:rStyle w:val="FootnoteReference"/>
          <w:rFonts w:ascii="Narkisim" w:hAnsi="Narkisim" w:cs="Narkisim" w:hint="cs"/>
          <w:sz w:val="21"/>
          <w:szCs w:val="21"/>
        </w:rPr>
        <w:footnoteReference w:id="588"/>
      </w:r>
      <w:r w:rsidRPr="00BD29B4">
        <w:rPr>
          <w:rFonts w:ascii="Narkisim" w:hAnsi="Narkisim" w:cs="Narkisim" w:hint="cs"/>
          <w:sz w:val="21"/>
          <w:szCs w:val="21"/>
          <w:rtl/>
        </w:rPr>
        <w:t>למפרע, וכשהן חוזרין צריכין לברך כתחילה.</w:t>
      </w:r>
    </w:p>
    <w:p w14:paraId="464E8F46" w14:textId="7FCAC1CF" w:rsidR="00BB3245" w:rsidRDefault="00BB3245" w:rsidP="00BB3245">
      <w:pPr>
        <w:pStyle w:val="Heading4"/>
        <w:bidi/>
        <w:rPr>
          <w:rFonts w:ascii="Calibri Light" w:hAnsi="Calibri Light" w:cs="Calibri Light"/>
          <w:i w:val="0"/>
          <w:iCs w:val="0"/>
          <w:rtl/>
        </w:rPr>
      </w:pPr>
      <w:r w:rsidRPr="00624132">
        <w:rPr>
          <w:rFonts w:ascii="Calibri Light" w:hAnsi="Calibri Light" w:cs="Calibri Light"/>
          <w:i w:val="0"/>
          <w:iCs w:val="0"/>
          <w:rtl/>
        </w:rPr>
        <w:t>[</w:t>
      </w:r>
      <w:r>
        <w:rPr>
          <w:rFonts w:ascii="Calibri Light" w:hAnsi="Calibri Light" w:cs="Calibri Light" w:hint="cs"/>
          <w:i w:val="0"/>
          <w:iCs w:val="0"/>
          <w:rtl/>
        </w:rPr>
        <w:t>סדר סעודה בשבת</w:t>
      </w:r>
      <w:r w:rsidRPr="00624132">
        <w:rPr>
          <w:rFonts w:ascii="Calibri Light" w:hAnsi="Calibri Light" w:cs="Calibri Light"/>
          <w:i w:val="0"/>
          <w:iCs w:val="0"/>
          <w:rtl/>
        </w:rPr>
        <w:t>]</w:t>
      </w:r>
    </w:p>
    <w:p w14:paraId="5C0D9326" w14:textId="064A2096" w:rsidR="00BB3245" w:rsidRPr="00BD29B4" w:rsidRDefault="00BB3245" w:rsidP="00D15999">
      <w:pPr>
        <w:bidi/>
        <w:spacing w:line="240" w:lineRule="auto"/>
        <w:ind w:hanging="429"/>
        <w:rPr>
          <w:rFonts w:ascii="Narkisim" w:hAnsi="Narkisim" w:cs="Narkisim"/>
          <w:sz w:val="21"/>
          <w:szCs w:val="21"/>
        </w:rPr>
      </w:pPr>
      <w:r>
        <w:rPr>
          <w:rFonts w:ascii="Narkisim" w:hAnsi="Narkisim" w:cs="Narkisim" w:hint="cs"/>
          <w:color w:val="FF0000"/>
          <w:sz w:val="21"/>
          <w:szCs w:val="21"/>
          <w:rtl/>
        </w:rPr>
        <w:t>ה:</w:t>
      </w:r>
      <w:r w:rsidRPr="00BD29B4">
        <w:rPr>
          <w:rFonts w:ascii="Narkisim" w:hAnsi="Narkisim" w:cs="Narkisim" w:hint="cs"/>
          <w:color w:val="FF0000"/>
          <w:sz w:val="21"/>
          <w:szCs w:val="21"/>
          <w:rtl/>
        </w:rPr>
        <w:t>א</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לא יאכל אדם </w:t>
      </w:r>
      <w:r w:rsidRPr="00BD29B4">
        <w:rPr>
          <w:rStyle w:val="FootnoteReference"/>
          <w:rFonts w:ascii="Narkisim" w:hAnsi="Narkisim" w:cs="Narkisim" w:hint="cs"/>
          <w:sz w:val="21"/>
          <w:szCs w:val="21"/>
        </w:rPr>
        <w:footnoteReference w:id="589"/>
      </w:r>
      <w:r w:rsidRPr="00BD29B4">
        <w:rPr>
          <w:rFonts w:ascii="Narkisim" w:hAnsi="Narkisim" w:cs="Narkisim" w:hint="cs"/>
          <w:sz w:val="21"/>
          <w:szCs w:val="21"/>
          <w:rtl/>
        </w:rPr>
        <w:t xml:space="preserve">בערב שבת מן המנחה ולמעל', כדי שיכנס לשבת </w:t>
      </w:r>
      <w:r w:rsidRPr="00BD29B4">
        <w:rPr>
          <w:rStyle w:val="FootnoteReference"/>
          <w:rFonts w:ascii="Narkisim" w:hAnsi="Narkisim" w:cs="Narkisim" w:hint="cs"/>
          <w:sz w:val="21"/>
          <w:szCs w:val="21"/>
        </w:rPr>
        <w:footnoteReference w:id="590"/>
      </w:r>
      <w:r w:rsidRPr="00BD29B4">
        <w:rPr>
          <w:rFonts w:ascii="Narkisim" w:hAnsi="Narkisim" w:cs="Narkisim" w:hint="cs"/>
          <w:sz w:val="21"/>
          <w:szCs w:val="21"/>
          <w:rtl/>
        </w:rPr>
        <w:t xml:space="preserve">כשהוא תאוה, דברי ר' יהודה, ר' יוסה או' </w:t>
      </w:r>
      <w:r w:rsidRPr="00BD29B4">
        <w:rPr>
          <w:rStyle w:val="FootnoteReference"/>
          <w:rFonts w:ascii="Narkisim" w:hAnsi="Narkisim" w:cs="Narkisim" w:hint="cs"/>
          <w:sz w:val="21"/>
          <w:szCs w:val="21"/>
        </w:rPr>
        <w:footnoteReference w:id="591"/>
      </w:r>
      <w:r w:rsidRPr="00BD29B4">
        <w:rPr>
          <w:rFonts w:ascii="Narkisim" w:hAnsi="Narkisim" w:cs="Narkisim" w:hint="cs"/>
          <w:sz w:val="21"/>
          <w:szCs w:val="21"/>
          <w:rtl/>
        </w:rPr>
        <w:t>אוכל והולך עד שעה שתחשך.</w:t>
      </w:r>
    </w:p>
    <w:p w14:paraId="0FD30741" w14:textId="77777777" w:rsidR="00BB3245" w:rsidRPr="00BD29B4" w:rsidRDefault="00BB3245" w:rsidP="00BB3245">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ב</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מעשה ברבן שמעון בן גמליאל ור' יהודה ור' יוסה שהיו מסובין בעכו, וקדש עליהן היום. אמ' לו רבן שמעון בן גמליאל לר' יוסי, </w:t>
      </w:r>
      <w:r w:rsidRPr="00BD29B4">
        <w:rPr>
          <w:rStyle w:val="FootnoteReference"/>
          <w:rFonts w:ascii="Narkisim" w:hAnsi="Narkisim" w:cs="Narkisim" w:hint="cs"/>
          <w:sz w:val="21"/>
          <w:szCs w:val="21"/>
        </w:rPr>
        <w:footnoteReference w:id="592"/>
      </w:r>
      <w:r w:rsidRPr="00BD29B4">
        <w:rPr>
          <w:rFonts w:ascii="Narkisim" w:hAnsi="Narkisim" w:cs="Narkisim" w:hint="cs"/>
          <w:sz w:val="21"/>
          <w:szCs w:val="21"/>
          <w:rtl/>
        </w:rPr>
        <w:t xml:space="preserve">ברבי, רצונך נפסיק לשבת. אמ' לו </w:t>
      </w:r>
      <w:r w:rsidRPr="00BD29B4">
        <w:rPr>
          <w:rStyle w:val="FootnoteReference"/>
          <w:rFonts w:ascii="Narkisim" w:hAnsi="Narkisim" w:cs="Narkisim" w:hint="cs"/>
          <w:sz w:val="21"/>
          <w:szCs w:val="21"/>
        </w:rPr>
        <w:footnoteReference w:id="593"/>
      </w:r>
      <w:r w:rsidRPr="00BD29B4">
        <w:rPr>
          <w:rFonts w:ascii="Narkisim" w:hAnsi="Narkisim" w:cs="Narkisim" w:hint="cs"/>
          <w:sz w:val="21"/>
          <w:szCs w:val="21"/>
          <w:rtl/>
        </w:rPr>
        <w:t xml:space="preserve">בכל יום אתה מחבב דבריי בפני </w:t>
      </w:r>
      <w:r w:rsidRPr="00BD29B4">
        <w:rPr>
          <w:rStyle w:val="FootnoteReference"/>
          <w:rFonts w:ascii="Narkisim" w:hAnsi="Narkisim" w:cs="Narkisim" w:hint="cs"/>
          <w:sz w:val="21"/>
          <w:szCs w:val="21"/>
        </w:rPr>
        <w:footnoteReference w:id="594"/>
      </w:r>
      <w:r w:rsidRPr="00BD29B4">
        <w:rPr>
          <w:rFonts w:ascii="Narkisim" w:hAnsi="Narkisim" w:cs="Narkisim" w:hint="cs"/>
          <w:sz w:val="21"/>
          <w:szCs w:val="21"/>
          <w:rtl/>
        </w:rPr>
        <w:t xml:space="preserve">יהודה, ועכשיו אתה מחבב דברי יהודה בפניי, הגם לכבוש את המלכה עמי בבית. אמ' לו אם כן לא נפסיק, שמא </w:t>
      </w:r>
      <w:r w:rsidRPr="00BD29B4">
        <w:rPr>
          <w:rStyle w:val="FootnoteReference"/>
          <w:rFonts w:ascii="Narkisim" w:hAnsi="Narkisim" w:cs="Narkisim" w:hint="cs"/>
          <w:sz w:val="21"/>
          <w:szCs w:val="21"/>
        </w:rPr>
        <w:footnoteReference w:id="595"/>
      </w:r>
      <w:r w:rsidRPr="00BD29B4">
        <w:rPr>
          <w:rFonts w:ascii="Narkisim" w:hAnsi="Narkisim" w:cs="Narkisim" w:hint="cs"/>
          <w:sz w:val="21"/>
          <w:szCs w:val="21"/>
          <w:rtl/>
        </w:rPr>
        <w:t>תקבע הלכה לדורות. אמרו לא זזו משם עד שקבעו הלכה כר' יוסי.</w:t>
      </w:r>
    </w:p>
    <w:p w14:paraId="2DC9F20D" w14:textId="77777777" w:rsidR="00BB3245" w:rsidRPr="00BD29B4" w:rsidRDefault="00BB3245" w:rsidP="00BB3245">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ג</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אורחין שהיו מסובין אצל בעל הבית וקדש עליהן היום </w:t>
      </w:r>
      <w:r w:rsidRPr="00BD29B4">
        <w:rPr>
          <w:rStyle w:val="FootnoteReference"/>
          <w:rFonts w:ascii="Narkisim" w:hAnsi="Narkisim" w:cs="Narkisim" w:hint="cs"/>
          <w:sz w:val="21"/>
          <w:szCs w:val="21"/>
        </w:rPr>
        <w:footnoteReference w:id="596"/>
      </w:r>
      <w:r w:rsidRPr="00BD29B4">
        <w:rPr>
          <w:rFonts w:ascii="Narkisim" w:hAnsi="Narkisim" w:cs="Narkisim" w:hint="cs"/>
          <w:sz w:val="21"/>
          <w:szCs w:val="21"/>
          <w:rtl/>
        </w:rPr>
        <w:t>ועקרו עם חשיכה לבית המדרש, חזרו, ומזגו להם את הכוס, אומרין עליו קדושת היום דברי ר' יהודה. ר' יוסה או' אוכל והולך עד שעה שתחשך.</w:t>
      </w:r>
    </w:p>
    <w:p w14:paraId="3757A15C" w14:textId="77777777" w:rsidR="00BB3245" w:rsidRPr="00BD29B4" w:rsidRDefault="00BB3245" w:rsidP="00BB3245">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ד</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מזגו לו כוס ראשון, מברך </w:t>
      </w:r>
      <w:r w:rsidRPr="00BD29B4">
        <w:rPr>
          <w:rStyle w:val="FootnoteReference"/>
          <w:rFonts w:ascii="Narkisim" w:hAnsi="Narkisim" w:cs="Narkisim" w:hint="cs"/>
          <w:sz w:val="21"/>
          <w:szCs w:val="21"/>
        </w:rPr>
        <w:footnoteReference w:id="597"/>
      </w:r>
      <w:r w:rsidRPr="00BD29B4">
        <w:rPr>
          <w:rFonts w:ascii="Narkisim" w:hAnsi="Narkisim" w:cs="Narkisim" w:hint="cs"/>
          <w:sz w:val="21"/>
          <w:szCs w:val="21"/>
          <w:rtl/>
        </w:rPr>
        <w:t xml:space="preserve">עליו ברכת המזון, </w:t>
      </w:r>
      <w:r w:rsidRPr="00BD29B4">
        <w:rPr>
          <w:rStyle w:val="FootnoteReference"/>
          <w:rFonts w:ascii="Narkisim" w:hAnsi="Narkisim" w:cs="Narkisim" w:hint="cs"/>
          <w:sz w:val="21"/>
          <w:szCs w:val="21"/>
        </w:rPr>
        <w:footnoteReference w:id="598"/>
      </w:r>
      <w:r w:rsidRPr="00BD29B4">
        <w:rPr>
          <w:rFonts w:ascii="Narkisim" w:hAnsi="Narkisim" w:cs="Narkisim" w:hint="cs"/>
          <w:sz w:val="21"/>
          <w:szCs w:val="21"/>
          <w:rtl/>
        </w:rPr>
        <w:t>מזכיר של שבת בברכת המזון, והשני או' עליו קדושת היום.</w:t>
      </w:r>
    </w:p>
    <w:p w14:paraId="311AB458" w14:textId="700DECBD" w:rsidR="000618B8" w:rsidRDefault="000618B8" w:rsidP="000618B8">
      <w:pPr>
        <w:pStyle w:val="Heading4"/>
        <w:bidi/>
        <w:rPr>
          <w:rFonts w:ascii="Calibri Light" w:hAnsi="Calibri Light" w:cs="Calibri Light"/>
          <w:i w:val="0"/>
          <w:iCs w:val="0"/>
          <w:rtl/>
        </w:rPr>
      </w:pPr>
      <w:r w:rsidRPr="00624132">
        <w:rPr>
          <w:rFonts w:ascii="Calibri Light" w:hAnsi="Calibri Light" w:cs="Calibri Light"/>
          <w:i w:val="0"/>
          <w:iCs w:val="0"/>
          <w:rtl/>
        </w:rPr>
        <w:t>[</w:t>
      </w:r>
      <w:r w:rsidR="00DF545A">
        <w:rPr>
          <w:rFonts w:ascii="Calibri Light" w:hAnsi="Calibri Light" w:cs="Calibri Light" w:hint="cs"/>
          <w:i w:val="0"/>
          <w:iCs w:val="0"/>
          <w:rtl/>
        </w:rPr>
        <w:t>דרך ארץ ב</w:t>
      </w:r>
      <w:r>
        <w:rPr>
          <w:rFonts w:ascii="Calibri Light" w:hAnsi="Calibri Light" w:cs="Calibri Light" w:hint="cs"/>
          <w:i w:val="0"/>
          <w:iCs w:val="0"/>
          <w:rtl/>
        </w:rPr>
        <w:t>סעודה</w:t>
      </w:r>
      <w:r w:rsidRPr="00624132">
        <w:rPr>
          <w:rFonts w:ascii="Calibri Light" w:hAnsi="Calibri Light" w:cs="Calibri Light"/>
          <w:i w:val="0"/>
          <w:iCs w:val="0"/>
          <w:rtl/>
        </w:rPr>
        <w:t>]</w:t>
      </w:r>
    </w:p>
    <w:p w14:paraId="2DBB145E" w14:textId="7ABE095C" w:rsidR="00E20C2D" w:rsidRPr="00BD29B4" w:rsidRDefault="00E20C2D" w:rsidP="00E20C2D">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ה</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כיצד סדר הסב, בזמן שהן שתי מטות גדול מסב בראשה של ראשונה, </w:t>
      </w:r>
      <w:r w:rsidRPr="00BD29B4">
        <w:rPr>
          <w:rStyle w:val="FootnoteReference"/>
          <w:rFonts w:ascii="Narkisim" w:hAnsi="Narkisim" w:cs="Narkisim" w:hint="cs"/>
          <w:sz w:val="21"/>
          <w:szCs w:val="21"/>
        </w:rPr>
        <w:footnoteReference w:id="599"/>
      </w:r>
      <w:r w:rsidRPr="00BD29B4">
        <w:rPr>
          <w:rFonts w:ascii="Narkisim" w:hAnsi="Narkisim" w:cs="Narkisim" w:hint="cs"/>
          <w:sz w:val="21"/>
          <w:szCs w:val="21"/>
          <w:rtl/>
        </w:rPr>
        <w:t xml:space="preserve">שני לו למטה </w:t>
      </w:r>
      <w:r w:rsidRPr="00BD29B4">
        <w:rPr>
          <w:rStyle w:val="FootnoteReference"/>
          <w:rFonts w:ascii="Narkisim" w:hAnsi="Narkisim" w:cs="Narkisim" w:hint="cs"/>
          <w:sz w:val="21"/>
          <w:szCs w:val="21"/>
        </w:rPr>
        <w:footnoteReference w:id="600"/>
      </w:r>
      <w:r w:rsidRPr="00BD29B4">
        <w:rPr>
          <w:rFonts w:ascii="Narkisim" w:hAnsi="Narkisim" w:cs="Narkisim" w:hint="cs"/>
          <w:sz w:val="21"/>
          <w:szCs w:val="21"/>
          <w:rtl/>
        </w:rPr>
        <w:t xml:space="preserve">ממנו. </w:t>
      </w:r>
      <w:r w:rsidRPr="00BD29B4">
        <w:rPr>
          <w:rStyle w:val="FootnoteReference"/>
          <w:rFonts w:ascii="Narkisim" w:hAnsi="Narkisim" w:cs="Narkisim" w:hint="cs"/>
          <w:sz w:val="21"/>
          <w:szCs w:val="21"/>
        </w:rPr>
        <w:footnoteReference w:id="601"/>
      </w:r>
      <w:r w:rsidRPr="00BD29B4">
        <w:rPr>
          <w:rFonts w:ascii="Narkisim" w:hAnsi="Narkisim" w:cs="Narkisim" w:hint="cs"/>
          <w:sz w:val="21"/>
          <w:szCs w:val="21"/>
          <w:rtl/>
        </w:rPr>
        <w:t xml:space="preserve">בזמן שהן שלש מטות, גדול מסב בראשה של אמצעית, שני לו למעלה </w:t>
      </w:r>
      <w:r w:rsidRPr="00BD29B4">
        <w:rPr>
          <w:rStyle w:val="FootnoteReference"/>
          <w:rFonts w:ascii="Narkisim" w:hAnsi="Narkisim" w:cs="Narkisim" w:hint="cs"/>
          <w:sz w:val="21"/>
          <w:szCs w:val="21"/>
        </w:rPr>
        <w:footnoteReference w:id="602"/>
      </w:r>
      <w:r w:rsidRPr="00BD29B4">
        <w:rPr>
          <w:rFonts w:ascii="Narkisim" w:hAnsi="Narkisim" w:cs="Narkisim" w:hint="cs"/>
          <w:sz w:val="21"/>
          <w:szCs w:val="21"/>
          <w:rtl/>
        </w:rPr>
        <w:t xml:space="preserve">ממנו, </w:t>
      </w:r>
      <w:r w:rsidRPr="00BD29B4">
        <w:rPr>
          <w:rStyle w:val="FootnoteReference"/>
          <w:rFonts w:ascii="Narkisim" w:hAnsi="Narkisim" w:cs="Narkisim" w:hint="cs"/>
          <w:sz w:val="21"/>
          <w:szCs w:val="21"/>
        </w:rPr>
        <w:footnoteReference w:id="603"/>
      </w:r>
      <w:r w:rsidRPr="00BD29B4">
        <w:rPr>
          <w:rFonts w:ascii="Narkisim" w:hAnsi="Narkisim" w:cs="Narkisim" w:hint="cs"/>
          <w:sz w:val="21"/>
          <w:szCs w:val="21"/>
          <w:rtl/>
        </w:rPr>
        <w:t xml:space="preserve">שלישי </w:t>
      </w:r>
      <w:r w:rsidRPr="00BD29B4">
        <w:rPr>
          <w:rStyle w:val="FootnoteReference"/>
          <w:rFonts w:ascii="Narkisim" w:hAnsi="Narkisim" w:cs="Narkisim" w:hint="cs"/>
          <w:sz w:val="21"/>
          <w:szCs w:val="21"/>
        </w:rPr>
        <w:footnoteReference w:id="604"/>
      </w:r>
      <w:r w:rsidRPr="00BD29B4">
        <w:rPr>
          <w:rFonts w:ascii="Narkisim" w:hAnsi="Narkisim" w:cs="Narkisim" w:hint="cs"/>
          <w:sz w:val="21"/>
          <w:szCs w:val="21"/>
          <w:rtl/>
        </w:rPr>
        <w:t xml:space="preserve">לו למטה </w:t>
      </w:r>
      <w:r w:rsidRPr="00BD29B4">
        <w:rPr>
          <w:rStyle w:val="FootnoteReference"/>
          <w:rFonts w:ascii="Narkisim" w:hAnsi="Narkisim" w:cs="Narkisim" w:hint="cs"/>
          <w:sz w:val="21"/>
          <w:szCs w:val="21"/>
        </w:rPr>
        <w:footnoteReference w:id="605"/>
      </w:r>
      <w:r w:rsidRPr="00BD29B4">
        <w:rPr>
          <w:rFonts w:ascii="Narkisim" w:hAnsi="Narkisim" w:cs="Narkisim" w:hint="cs"/>
          <w:sz w:val="21"/>
          <w:szCs w:val="21"/>
          <w:rtl/>
        </w:rPr>
        <w:t>ממנו. כך היו מסדירין והולכין.</w:t>
      </w:r>
    </w:p>
    <w:p w14:paraId="7D091916" w14:textId="677A1272" w:rsidR="00E20C2D" w:rsidRPr="00BD29B4" w:rsidRDefault="00E20C2D" w:rsidP="00E20C2D">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lastRenderedPageBreak/>
        <w:t>ו</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סדר </w:t>
      </w:r>
      <w:r w:rsidRPr="00BD29B4">
        <w:rPr>
          <w:rStyle w:val="FootnoteReference"/>
          <w:rFonts w:ascii="Narkisim" w:hAnsi="Narkisim" w:cs="Narkisim" w:hint="cs"/>
          <w:sz w:val="21"/>
          <w:szCs w:val="21"/>
        </w:rPr>
        <w:footnoteReference w:id="606"/>
      </w:r>
      <w:r w:rsidRPr="00BD29B4">
        <w:rPr>
          <w:rFonts w:ascii="Narkisim" w:hAnsi="Narkisim" w:cs="Narkisim" w:hint="cs"/>
          <w:sz w:val="21"/>
          <w:szCs w:val="21"/>
          <w:rtl/>
        </w:rPr>
        <w:t xml:space="preserve">נטילת ידים כיצד, </w:t>
      </w:r>
      <w:r w:rsidRPr="00BD29B4">
        <w:rPr>
          <w:rStyle w:val="FootnoteReference"/>
          <w:rFonts w:ascii="Narkisim" w:hAnsi="Narkisim" w:cs="Narkisim" w:hint="cs"/>
          <w:sz w:val="21"/>
          <w:szCs w:val="21"/>
        </w:rPr>
        <w:footnoteReference w:id="607"/>
      </w:r>
      <w:r w:rsidRPr="00BD29B4">
        <w:rPr>
          <w:rFonts w:ascii="Narkisim" w:hAnsi="Narkisim" w:cs="Narkisim" w:hint="cs"/>
          <w:sz w:val="21"/>
          <w:szCs w:val="21"/>
          <w:rtl/>
        </w:rPr>
        <w:t>עד חמשה מתחילין מן הגדול, מחמשה ואילך מתחילין מן הקטן</w:t>
      </w:r>
      <w:r w:rsidR="00277D93" w:rsidRPr="00BD29B4">
        <w:rPr>
          <w:rStyle w:val="FootnoteReference"/>
          <w:rFonts w:ascii="Narkisim" w:hAnsi="Narkisim" w:cs="Narkisim" w:hint="cs"/>
          <w:sz w:val="21"/>
          <w:szCs w:val="21"/>
        </w:rPr>
        <w:footnoteReference w:id="608"/>
      </w:r>
      <w:r w:rsidRPr="00BD29B4">
        <w:rPr>
          <w:rFonts w:ascii="Narkisim" w:hAnsi="Narkisim" w:cs="Narkisim" w:hint="cs"/>
          <w:sz w:val="21"/>
          <w:szCs w:val="21"/>
          <w:rtl/>
        </w:rPr>
        <w:t xml:space="preserve">. סדר </w:t>
      </w:r>
      <w:r w:rsidRPr="00BD29B4">
        <w:rPr>
          <w:rStyle w:val="FootnoteReference"/>
          <w:rFonts w:ascii="Narkisim" w:hAnsi="Narkisim" w:cs="Narkisim" w:hint="cs"/>
          <w:sz w:val="21"/>
          <w:szCs w:val="21"/>
        </w:rPr>
        <w:footnoteReference w:id="609"/>
      </w:r>
      <w:r w:rsidRPr="00BD29B4">
        <w:rPr>
          <w:rFonts w:ascii="Narkisim" w:hAnsi="Narkisim" w:cs="Narkisim" w:hint="cs"/>
          <w:sz w:val="21"/>
          <w:szCs w:val="21"/>
          <w:rtl/>
        </w:rPr>
        <w:t xml:space="preserve">מזיגת הכוס כיצד, בתוך המזון מתחילין מן הגדול, </w:t>
      </w:r>
      <w:r w:rsidRPr="00BD29B4">
        <w:rPr>
          <w:rStyle w:val="FootnoteReference"/>
          <w:rFonts w:ascii="Narkisim" w:hAnsi="Narkisim" w:cs="Narkisim" w:hint="cs"/>
          <w:sz w:val="21"/>
          <w:szCs w:val="21"/>
        </w:rPr>
        <w:footnoteReference w:id="610"/>
      </w:r>
      <w:r w:rsidRPr="00BD29B4">
        <w:rPr>
          <w:rFonts w:ascii="Narkisim" w:hAnsi="Narkisim" w:cs="Narkisim" w:hint="cs"/>
          <w:sz w:val="21"/>
          <w:szCs w:val="21"/>
          <w:rtl/>
        </w:rPr>
        <w:t xml:space="preserve">לאחר המזון מתחילין מן המברך. רצה לחלוק כבוד לרבו, או למי שגדול </w:t>
      </w:r>
      <w:r w:rsidRPr="00BD29B4">
        <w:rPr>
          <w:rStyle w:val="FootnoteReference"/>
          <w:rFonts w:ascii="Narkisim" w:hAnsi="Narkisim" w:cs="Narkisim" w:hint="cs"/>
          <w:sz w:val="21"/>
          <w:szCs w:val="21"/>
        </w:rPr>
        <w:footnoteReference w:id="611"/>
      </w:r>
      <w:r w:rsidRPr="00BD29B4">
        <w:rPr>
          <w:rFonts w:ascii="Narkisim" w:hAnsi="Narkisim" w:cs="Narkisim" w:hint="cs"/>
          <w:sz w:val="21"/>
          <w:szCs w:val="21"/>
          <w:rtl/>
        </w:rPr>
        <w:t>ממנו, הרשות בידו.</w:t>
      </w:r>
    </w:p>
    <w:p w14:paraId="61145102" w14:textId="77777777" w:rsidR="00E20C2D" w:rsidRPr="00BD29B4" w:rsidRDefault="00E20C2D" w:rsidP="00E20C2D">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ז</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שנים ממתינין זה לזה בקערה. </w:t>
      </w:r>
      <w:r w:rsidRPr="00BD29B4">
        <w:rPr>
          <w:rStyle w:val="FootnoteReference"/>
          <w:rFonts w:ascii="Narkisim" w:hAnsi="Narkisim" w:cs="Narkisim" w:hint="cs"/>
          <w:sz w:val="21"/>
          <w:szCs w:val="21"/>
        </w:rPr>
        <w:footnoteReference w:id="612"/>
      </w:r>
      <w:r w:rsidRPr="00BD29B4">
        <w:rPr>
          <w:rFonts w:ascii="Narkisim" w:hAnsi="Narkisim" w:cs="Narkisim" w:hint="cs"/>
          <w:sz w:val="21"/>
          <w:szCs w:val="21"/>
          <w:rtl/>
        </w:rPr>
        <w:t xml:space="preserve">שלשה אין ממתינין. המברך פושט ראשון. רצה לחלוק כבוד לרבו, או למי שגדול </w:t>
      </w:r>
      <w:r w:rsidRPr="00BD29B4">
        <w:rPr>
          <w:rStyle w:val="FootnoteReference"/>
          <w:rFonts w:ascii="Narkisim" w:hAnsi="Narkisim" w:cs="Narkisim" w:hint="cs"/>
          <w:sz w:val="21"/>
          <w:szCs w:val="21"/>
        </w:rPr>
        <w:footnoteReference w:id="613"/>
      </w:r>
      <w:r w:rsidRPr="00BD29B4">
        <w:rPr>
          <w:rFonts w:ascii="Narkisim" w:hAnsi="Narkisim" w:cs="Narkisim" w:hint="cs"/>
          <w:sz w:val="21"/>
          <w:szCs w:val="21"/>
          <w:rtl/>
        </w:rPr>
        <w:t>ממנו, הרשות בידו.</w:t>
      </w:r>
    </w:p>
    <w:p w14:paraId="6374A8D8" w14:textId="77777777" w:rsidR="00E20C2D" w:rsidRPr="00BD29B4" w:rsidRDefault="00E20C2D" w:rsidP="00E20C2D">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ח</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לא </w:t>
      </w:r>
      <w:r w:rsidRPr="00BD29B4">
        <w:rPr>
          <w:rStyle w:val="FootnoteReference"/>
          <w:rFonts w:ascii="Narkisim" w:hAnsi="Narkisim" w:cs="Narkisim" w:hint="cs"/>
          <w:sz w:val="21"/>
          <w:szCs w:val="21"/>
        </w:rPr>
        <w:footnoteReference w:id="614"/>
      </w:r>
      <w:r w:rsidRPr="00BD29B4">
        <w:rPr>
          <w:rFonts w:ascii="Narkisim" w:hAnsi="Narkisim" w:cs="Narkisim" w:hint="cs"/>
          <w:sz w:val="21"/>
          <w:szCs w:val="21"/>
          <w:rtl/>
        </w:rPr>
        <w:t>ישוך אדם מן הפרוסה ויחזירנה לקערה מפני סכנת נפשות.</w:t>
      </w:r>
    </w:p>
    <w:p w14:paraId="0D7E4E9F" w14:textId="77777777" w:rsidR="00E20C2D" w:rsidRPr="00BD29B4" w:rsidRDefault="00E20C2D" w:rsidP="00E20C2D">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ט</w:t>
      </w:r>
      <w:r w:rsidRPr="00BD29B4">
        <w:rPr>
          <w:rFonts w:ascii="Narkisim" w:hAnsi="Narkisim" w:cs="Narkisim" w:hint="cs"/>
          <w:color w:val="FF0000"/>
          <w:sz w:val="21"/>
          <w:szCs w:val="21"/>
          <w:rtl/>
        </w:rPr>
        <w:tab/>
      </w:r>
      <w:r w:rsidRPr="00BD29B4">
        <w:rPr>
          <w:rFonts w:ascii="Narkisim" w:hAnsi="Narkisim" w:cs="Narkisim" w:hint="cs"/>
          <w:sz w:val="21"/>
          <w:szCs w:val="21"/>
          <w:rtl/>
        </w:rPr>
        <w:t>לא ישתה אדם מן הכוס ויתננו לחבירו לפי שאין דעת בריות שוות.</w:t>
      </w:r>
    </w:p>
    <w:p w14:paraId="419AEFAC" w14:textId="77777777" w:rsidR="00E20C2D" w:rsidRPr="00BD29B4" w:rsidRDefault="00E20C2D" w:rsidP="00405F5A">
      <w:pPr>
        <w:bidi/>
        <w:ind w:hanging="281"/>
        <w:rPr>
          <w:rFonts w:ascii="Narkisim" w:hAnsi="Narkisim" w:cs="Narkisim"/>
          <w:sz w:val="21"/>
          <w:szCs w:val="21"/>
          <w:rtl/>
        </w:rPr>
      </w:pPr>
      <w:r w:rsidRPr="00BD29B4">
        <w:rPr>
          <w:rFonts w:ascii="Narkisim" w:hAnsi="Narkisim" w:cs="Narkisim" w:hint="cs"/>
          <w:color w:val="FF0000"/>
          <w:sz w:val="21"/>
          <w:szCs w:val="21"/>
          <w:rtl/>
        </w:rPr>
        <w:t>י</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אחד משמש את </w:t>
      </w:r>
      <w:r w:rsidRPr="00BD29B4">
        <w:rPr>
          <w:rStyle w:val="FootnoteReference"/>
          <w:rFonts w:ascii="Narkisim" w:hAnsi="Narkisim" w:cs="Narkisim" w:hint="cs"/>
          <w:sz w:val="21"/>
          <w:szCs w:val="21"/>
        </w:rPr>
        <w:footnoteReference w:id="615"/>
      </w:r>
      <w:r w:rsidRPr="00BD29B4">
        <w:rPr>
          <w:rFonts w:ascii="Narkisim" w:hAnsi="Narkisim" w:cs="Narkisim" w:hint="cs"/>
          <w:sz w:val="21"/>
          <w:szCs w:val="21"/>
          <w:rtl/>
        </w:rPr>
        <w:t xml:space="preserve">שנים אוכל עמהן, </w:t>
      </w:r>
      <w:r w:rsidRPr="00BD29B4">
        <w:rPr>
          <w:rStyle w:val="FootnoteReference"/>
          <w:rFonts w:ascii="Narkisim" w:hAnsi="Narkisim" w:cs="Narkisim" w:hint="cs"/>
          <w:sz w:val="21"/>
          <w:szCs w:val="21"/>
        </w:rPr>
        <w:footnoteReference w:id="616"/>
      </w:r>
      <w:r w:rsidRPr="00BD29B4">
        <w:rPr>
          <w:rFonts w:ascii="Narkisim" w:hAnsi="Narkisim" w:cs="Narkisim" w:hint="cs"/>
          <w:sz w:val="21"/>
          <w:szCs w:val="21"/>
          <w:rtl/>
        </w:rPr>
        <w:t xml:space="preserve">שלשה </w:t>
      </w:r>
      <w:r w:rsidRPr="00BD29B4">
        <w:rPr>
          <w:rStyle w:val="FootnoteReference"/>
          <w:rFonts w:ascii="Narkisim" w:hAnsi="Narkisim" w:cs="Narkisim" w:hint="cs"/>
          <w:sz w:val="21"/>
          <w:szCs w:val="21"/>
        </w:rPr>
        <w:footnoteReference w:id="617"/>
      </w:r>
      <w:r w:rsidRPr="00BD29B4">
        <w:rPr>
          <w:rFonts w:ascii="Narkisim" w:hAnsi="Narkisim" w:cs="Narkisim" w:hint="cs"/>
          <w:sz w:val="21"/>
          <w:szCs w:val="21"/>
          <w:rtl/>
        </w:rPr>
        <w:t xml:space="preserve">אין אוכל עמהן, </w:t>
      </w:r>
      <w:r w:rsidRPr="00BD29B4">
        <w:rPr>
          <w:rStyle w:val="FootnoteReference"/>
          <w:rFonts w:ascii="Narkisim" w:hAnsi="Narkisim" w:cs="Narkisim" w:hint="cs"/>
          <w:sz w:val="21"/>
          <w:szCs w:val="21"/>
        </w:rPr>
        <w:footnoteReference w:id="618"/>
      </w:r>
      <w:r w:rsidRPr="00BD29B4">
        <w:rPr>
          <w:rFonts w:ascii="Narkisim" w:hAnsi="Narkisim" w:cs="Narkisim" w:hint="cs"/>
          <w:sz w:val="21"/>
          <w:szCs w:val="21"/>
          <w:rtl/>
        </w:rPr>
        <w:t>אלא אם כן נתנו לו רשות.</w:t>
      </w:r>
    </w:p>
    <w:p w14:paraId="7F45BDD7" w14:textId="60D1A080" w:rsidR="00290499" w:rsidRDefault="00290499" w:rsidP="00290499">
      <w:pPr>
        <w:pStyle w:val="Heading4"/>
        <w:bidi/>
        <w:rPr>
          <w:rFonts w:ascii="Calibri Light" w:hAnsi="Calibri Light" w:cs="Calibri Light"/>
          <w:i w:val="0"/>
          <w:iCs w:val="0"/>
          <w:rtl/>
        </w:rPr>
      </w:pPr>
      <w:r w:rsidRPr="00624132">
        <w:rPr>
          <w:rFonts w:ascii="Calibri Light" w:hAnsi="Calibri Light" w:cs="Calibri Light"/>
          <w:i w:val="0"/>
          <w:iCs w:val="0"/>
          <w:rtl/>
        </w:rPr>
        <w:t>[</w:t>
      </w:r>
      <w:r>
        <w:rPr>
          <w:rFonts w:ascii="Calibri Light" w:hAnsi="Calibri Light" w:cs="Calibri Light" w:hint="cs"/>
          <w:i w:val="0"/>
          <w:iCs w:val="0"/>
          <w:rtl/>
        </w:rPr>
        <w:t>נטילת ידים</w:t>
      </w:r>
      <w:r w:rsidRPr="00624132">
        <w:rPr>
          <w:rFonts w:ascii="Calibri Light" w:hAnsi="Calibri Light" w:cs="Calibri Light"/>
          <w:i w:val="0"/>
          <w:iCs w:val="0"/>
          <w:rtl/>
        </w:rPr>
        <w:t>]</w:t>
      </w:r>
    </w:p>
    <w:p w14:paraId="4AFDBCF2" w14:textId="77777777" w:rsidR="00794B3D" w:rsidRPr="00BD29B4" w:rsidRDefault="00794B3D" w:rsidP="00794B3D">
      <w:pPr>
        <w:bidi/>
        <w:ind w:hanging="281"/>
        <w:rPr>
          <w:rFonts w:ascii="Narkisim" w:hAnsi="Narkisim" w:cs="Narkisim"/>
          <w:sz w:val="21"/>
          <w:szCs w:val="21"/>
          <w:rtl/>
        </w:rPr>
      </w:pPr>
      <w:r w:rsidRPr="00BD29B4">
        <w:rPr>
          <w:rFonts w:ascii="Narkisim" w:hAnsi="Narkisim" w:cs="Narkisim" w:hint="cs"/>
          <w:color w:val="FF0000"/>
          <w:sz w:val="21"/>
          <w:szCs w:val="21"/>
          <w:rtl/>
        </w:rPr>
        <w:t>יג</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מים </w:t>
      </w:r>
      <w:r w:rsidRPr="00BD29B4">
        <w:rPr>
          <w:rStyle w:val="FootnoteReference"/>
          <w:rFonts w:ascii="Narkisim" w:hAnsi="Narkisim" w:cs="Narkisim" w:hint="cs"/>
          <w:sz w:val="21"/>
          <w:szCs w:val="21"/>
        </w:rPr>
        <w:footnoteReference w:id="619"/>
      </w:r>
      <w:r w:rsidRPr="00BD29B4">
        <w:rPr>
          <w:rFonts w:ascii="Narkisim" w:hAnsi="Narkisim" w:cs="Narkisim" w:hint="cs"/>
          <w:sz w:val="21"/>
          <w:szCs w:val="21"/>
          <w:rtl/>
        </w:rPr>
        <w:t xml:space="preserve">הראשנים רשות, האחרנים חובה. מים הראשנים אם רצה להפסיק מפסיק, </w:t>
      </w:r>
      <w:r w:rsidRPr="00BD29B4">
        <w:rPr>
          <w:rStyle w:val="FootnoteReference"/>
          <w:rFonts w:ascii="Narkisim" w:hAnsi="Narkisim" w:cs="Narkisim" w:hint="cs"/>
          <w:sz w:val="21"/>
          <w:szCs w:val="21"/>
        </w:rPr>
        <w:footnoteReference w:id="620"/>
      </w:r>
      <w:r w:rsidRPr="00BD29B4">
        <w:rPr>
          <w:rFonts w:ascii="Narkisim" w:hAnsi="Narkisim" w:cs="Narkisim" w:hint="cs"/>
          <w:sz w:val="21"/>
          <w:szCs w:val="21"/>
          <w:rtl/>
        </w:rPr>
        <w:t xml:space="preserve">מים </w:t>
      </w:r>
      <w:r w:rsidRPr="00BD29B4">
        <w:rPr>
          <w:rStyle w:val="FootnoteReference"/>
          <w:rFonts w:ascii="Narkisim" w:hAnsi="Narkisim" w:cs="Narkisim" w:hint="cs"/>
          <w:sz w:val="21"/>
          <w:szCs w:val="21"/>
        </w:rPr>
        <w:footnoteReference w:id="621"/>
      </w:r>
      <w:r w:rsidRPr="00BD29B4">
        <w:rPr>
          <w:rFonts w:ascii="Narkisim" w:hAnsi="Narkisim" w:cs="Narkisim" w:hint="cs"/>
          <w:sz w:val="21"/>
          <w:szCs w:val="21"/>
          <w:rtl/>
        </w:rPr>
        <w:t>האחרנים אם רצה להפסיק אינו מפסיק.</w:t>
      </w:r>
    </w:p>
    <w:p w14:paraId="09EB0B22" w14:textId="77777777" w:rsidR="00BB3245" w:rsidRPr="00BB3245" w:rsidRDefault="00BB3245" w:rsidP="00BB3245">
      <w:pPr>
        <w:bidi/>
        <w:rPr>
          <w:rtl/>
        </w:rPr>
      </w:pPr>
    </w:p>
    <w:p w14:paraId="684936D0" w14:textId="77777777" w:rsidR="00AA76D6" w:rsidRDefault="00AA76D6">
      <w:pPr>
        <w:rPr>
          <w:rFonts w:ascii="Frank Ruehl CLM Medium" w:eastAsiaTheme="majorEastAsia" w:hAnsi="Frank Ruehl CLM Medium" w:cs="Frank Ruehl CLM Medium"/>
          <w:color w:val="0F4761" w:themeColor="accent1" w:themeShade="BF"/>
          <w:sz w:val="28"/>
          <w:szCs w:val="28"/>
          <w:rtl/>
        </w:rPr>
      </w:pPr>
      <w:r>
        <w:rPr>
          <w:rFonts w:ascii="Frank Ruehl CLM Medium" w:hAnsi="Frank Ruehl CLM Medium" w:cs="Frank Ruehl CLM Medium"/>
          <w:rtl/>
        </w:rPr>
        <w:br w:type="page"/>
      </w:r>
    </w:p>
    <w:p w14:paraId="26086BD6" w14:textId="6F28EB76" w:rsidR="0003628D" w:rsidRDefault="0003628D" w:rsidP="0003628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מַסֶּכֶת בְּרָכוֹת פֶּרֶק שְׁבִיעִי</w:t>
      </w:r>
      <w:r w:rsidR="00AB39F4">
        <w:rPr>
          <w:rFonts w:ascii="Frank Ruehl CLM Medium" w:hAnsi="Frank Ruehl CLM Medium" w:cs="Frank Ruehl CLM Medium" w:hint="cs"/>
          <w:rtl/>
        </w:rPr>
        <w:t xml:space="preserve"> [ת׳ המ׳ פ</w:t>
      </w:r>
      <w:r w:rsidR="00AB39F4" w:rsidRPr="00AB39F4">
        <w:rPr>
          <w:rFonts w:ascii="Frank Ruehl CLM Medium" w:hAnsi="Frank Ruehl CLM Medium" w:cs="Frank Ruehl CLM Medium"/>
          <w:rtl/>
        </w:rPr>
        <w:t>"</w:t>
      </w:r>
      <w:r w:rsidR="00AB39F4">
        <w:rPr>
          <w:rFonts w:ascii="Frank Ruehl CLM Medium" w:hAnsi="Frank Ruehl CLM Medium" w:cs="Frank Ruehl CLM Medium" w:hint="cs"/>
          <w:rtl/>
        </w:rPr>
        <w:t>ה]</w:t>
      </w:r>
    </w:p>
    <w:p w14:paraId="065A2AA0" w14:textId="12C3A341" w:rsidR="00924791" w:rsidRPr="006976AC" w:rsidRDefault="007154F2" w:rsidP="00924791">
      <w:pPr>
        <w:bidi/>
        <w:spacing w:line="240" w:lineRule="auto"/>
        <w:ind w:hanging="339"/>
        <w:rPr>
          <w:rFonts w:ascii="Narkisim" w:hAnsi="Narkisim" w:cs="Narkisim"/>
          <w:szCs w:val="21"/>
          <w:rtl/>
        </w:rPr>
      </w:pPr>
      <w:r w:rsidRPr="008C6FBB">
        <w:rPr>
          <w:rFonts w:ascii="Narkisim" w:hAnsi="Narkisim" w:cs="Narkisim" w:hint="cs"/>
          <w:color w:val="FF0000"/>
          <w:szCs w:val="21"/>
          <w:shd w:val="clear" w:color="auto" w:fill="D1D1D1" w:themeFill="background2" w:themeFillShade="E6"/>
          <w:rtl/>
        </w:rPr>
        <w:t>ו:</w:t>
      </w:r>
      <w:r w:rsidR="00924791" w:rsidRPr="006976AC">
        <w:rPr>
          <w:rFonts w:ascii="Narkisim" w:hAnsi="Narkisim" w:cs="Narkisim" w:hint="cs"/>
          <w:color w:val="FF0000"/>
          <w:szCs w:val="21"/>
          <w:rtl/>
        </w:rPr>
        <w:t>א</w:t>
      </w:r>
      <w:r w:rsidR="00924791" w:rsidRPr="006976AC">
        <w:rPr>
          <w:rFonts w:ascii="Narkisim" w:hAnsi="Narkisim" w:cs="Narkisim" w:hint="cs"/>
          <w:color w:val="FF0000"/>
          <w:szCs w:val="21"/>
          <w:rtl/>
        </w:rPr>
        <w:tab/>
      </w:r>
      <w:r w:rsidR="00924791" w:rsidRPr="006976AC">
        <w:rPr>
          <w:rFonts w:ascii="Narkisim" w:hAnsi="Narkisim" w:cs="Narkisim" w:hint="cs"/>
          <w:szCs w:val="21"/>
          <w:rtl/>
        </w:rPr>
        <w:t>ברכת הזימון מן התורה, שנ' ואכלת ושבעת וברכת, זו ברכת הזימון. את ה' אלהיך, זו ברכה ראש</w:t>
      </w:r>
      <w:r w:rsidR="00287627" w:rsidRPr="006976AC">
        <w:rPr>
          <w:rFonts w:ascii="Narkisim" w:hAnsi="Narkisim" w:cs="Narkisim" w:hint="cs"/>
          <w:szCs w:val="21"/>
          <w:rtl/>
        </w:rPr>
        <w:t>ו</w:t>
      </w:r>
      <w:r w:rsidR="00924791" w:rsidRPr="006976AC">
        <w:rPr>
          <w:rFonts w:ascii="Narkisim" w:hAnsi="Narkisim" w:cs="Narkisim" w:hint="cs"/>
          <w:szCs w:val="21"/>
          <w:rtl/>
        </w:rPr>
        <w:t xml:space="preserve">נה. על הארץ, זו ברכת הארץ. </w:t>
      </w:r>
      <w:r w:rsidR="00924791" w:rsidRPr="006976AC">
        <w:rPr>
          <w:rStyle w:val="FootnoteReference"/>
          <w:rFonts w:ascii="Narkisim" w:hAnsi="Narkisim" w:cs="Narkisim" w:hint="cs"/>
          <w:szCs w:val="21"/>
          <w:rtl/>
        </w:rPr>
        <w:footnoteReference w:id="622"/>
      </w:r>
      <w:r w:rsidR="00924791" w:rsidRPr="006976AC">
        <w:rPr>
          <w:rFonts w:ascii="Narkisim" w:hAnsi="Narkisim" w:cs="Narkisim" w:hint="cs"/>
          <w:szCs w:val="21"/>
          <w:rtl/>
        </w:rPr>
        <w:t xml:space="preserve">הטובה, זו ירושלם, </w:t>
      </w:r>
      <w:r w:rsidR="00924791" w:rsidRPr="006976AC">
        <w:rPr>
          <w:rStyle w:val="FootnoteReference"/>
          <w:rFonts w:ascii="Narkisim" w:hAnsi="Narkisim" w:cs="Narkisim" w:hint="cs"/>
          <w:szCs w:val="21"/>
          <w:rtl/>
        </w:rPr>
        <w:footnoteReference w:id="623"/>
      </w:r>
      <w:r w:rsidR="00924791" w:rsidRPr="006976AC">
        <w:rPr>
          <w:rFonts w:ascii="Narkisim" w:hAnsi="Narkisim" w:cs="Narkisim" w:hint="cs"/>
          <w:szCs w:val="21"/>
          <w:rtl/>
        </w:rPr>
        <w:t xml:space="preserve">שנא' ההר הטוב הזה והלבנון. אשר נתן לך </w:t>
      </w:r>
      <w:r w:rsidR="00924791" w:rsidRPr="006976AC">
        <w:rPr>
          <w:rStyle w:val="FootnoteReference"/>
          <w:rFonts w:ascii="Narkisim" w:hAnsi="Narkisim" w:cs="Narkisim" w:hint="cs"/>
          <w:szCs w:val="21"/>
          <w:rtl/>
        </w:rPr>
        <w:footnoteReference w:id="624"/>
      </w:r>
      <w:r w:rsidR="00924791" w:rsidRPr="006976AC">
        <w:rPr>
          <w:rFonts w:ascii="Narkisim" w:hAnsi="Narkisim" w:cs="Narkisim" w:hint="cs"/>
          <w:szCs w:val="21"/>
          <w:rtl/>
        </w:rPr>
        <w:t xml:space="preserve">ה', זו הטוב והמטיב. מניין שכשם שאתה </w:t>
      </w:r>
      <w:r w:rsidR="00924791" w:rsidRPr="006976AC">
        <w:rPr>
          <w:rStyle w:val="FootnoteReference"/>
          <w:rFonts w:ascii="Narkisim" w:hAnsi="Narkisim" w:cs="Narkisim" w:hint="cs"/>
          <w:szCs w:val="21"/>
          <w:rtl/>
        </w:rPr>
        <w:footnoteReference w:id="625"/>
      </w:r>
      <w:r w:rsidR="00924791" w:rsidRPr="006976AC">
        <w:rPr>
          <w:rFonts w:ascii="Narkisim" w:hAnsi="Narkisim" w:cs="Narkisim" w:hint="cs"/>
          <w:szCs w:val="21"/>
          <w:rtl/>
        </w:rPr>
        <w:t xml:space="preserve">מברך לאחריו </w:t>
      </w:r>
      <w:r w:rsidR="00924791" w:rsidRPr="006976AC">
        <w:rPr>
          <w:rStyle w:val="FootnoteReference"/>
          <w:rFonts w:ascii="Narkisim" w:hAnsi="Narkisim" w:cs="Narkisim" w:hint="cs"/>
          <w:szCs w:val="21"/>
          <w:rtl/>
        </w:rPr>
        <w:footnoteReference w:id="626"/>
      </w:r>
      <w:r w:rsidR="00924791" w:rsidRPr="006976AC">
        <w:rPr>
          <w:rFonts w:ascii="Narkisim" w:hAnsi="Narkisim" w:cs="Narkisim" w:hint="cs"/>
          <w:szCs w:val="21"/>
          <w:rtl/>
        </w:rPr>
        <w:t xml:space="preserve">כך </w:t>
      </w:r>
      <w:r w:rsidR="00924791" w:rsidRPr="006976AC">
        <w:rPr>
          <w:rStyle w:val="FootnoteReference"/>
          <w:rFonts w:ascii="Narkisim" w:hAnsi="Narkisim" w:cs="Narkisim" w:hint="cs"/>
          <w:szCs w:val="21"/>
          <w:rtl/>
        </w:rPr>
        <w:footnoteReference w:id="627"/>
      </w:r>
      <w:r w:rsidR="00924791" w:rsidRPr="006976AC">
        <w:rPr>
          <w:rFonts w:ascii="Narkisim" w:hAnsi="Narkisim" w:cs="Narkisim" w:hint="cs"/>
          <w:szCs w:val="21"/>
          <w:rtl/>
        </w:rPr>
        <w:t xml:space="preserve">מברך לפניו, ת"ל אשר נתן לך, משעה שנתן לך. מניין אף על ההרים ועל הגבעות, ת"ל על הארץ. </w:t>
      </w:r>
      <w:r w:rsidR="00924791" w:rsidRPr="006976AC">
        <w:rPr>
          <w:rStyle w:val="FootnoteReference"/>
          <w:rFonts w:ascii="Narkisim" w:hAnsi="Narkisim" w:cs="Narkisim" w:hint="cs"/>
          <w:szCs w:val="21"/>
          <w:rtl/>
        </w:rPr>
        <w:footnoteReference w:id="628"/>
      </w:r>
      <w:r w:rsidR="00924791" w:rsidRPr="006976AC">
        <w:rPr>
          <w:rFonts w:ascii="Narkisim" w:hAnsi="Narkisim" w:cs="Narkisim" w:hint="cs"/>
          <w:szCs w:val="21"/>
          <w:rtl/>
        </w:rPr>
        <w:t xml:space="preserve">מנין אף על התורה </w:t>
      </w:r>
      <w:r w:rsidR="00924791" w:rsidRPr="006976AC">
        <w:rPr>
          <w:rStyle w:val="FootnoteReference"/>
          <w:rFonts w:ascii="Narkisim" w:hAnsi="Narkisim" w:cs="Narkisim" w:hint="cs"/>
          <w:szCs w:val="21"/>
          <w:rtl/>
        </w:rPr>
        <w:footnoteReference w:id="629"/>
      </w:r>
      <w:r w:rsidR="00924791" w:rsidRPr="006976AC">
        <w:rPr>
          <w:rFonts w:ascii="Narkisim" w:hAnsi="Narkisim" w:cs="Narkisim" w:hint="cs"/>
          <w:szCs w:val="21"/>
          <w:rtl/>
        </w:rPr>
        <w:t xml:space="preserve">ועל המצות, ת"ל אשר נתן לך, </w:t>
      </w:r>
      <w:r w:rsidR="00924791" w:rsidRPr="006976AC">
        <w:rPr>
          <w:rStyle w:val="FootnoteReference"/>
          <w:rFonts w:ascii="Narkisim" w:hAnsi="Narkisim" w:cs="Narkisim" w:hint="cs"/>
          <w:szCs w:val="21"/>
          <w:rtl/>
        </w:rPr>
        <w:footnoteReference w:id="630"/>
      </w:r>
      <w:r w:rsidR="00924791" w:rsidRPr="006976AC">
        <w:rPr>
          <w:rFonts w:ascii="Narkisim" w:hAnsi="Narkisim" w:cs="Narkisim" w:hint="cs"/>
          <w:szCs w:val="21"/>
          <w:rtl/>
        </w:rPr>
        <w:t xml:space="preserve">ואו' ואתנה לך את לוחות האבן. ר' מאיר או' מנין שכשם שאתה מברך על הטובה כך אתה מברך על הרעה, ת"ל אשר נתן לך ה' אלהיך, אליך דיינך, בכל דין שדנך, בין במדת הטוב </w:t>
      </w:r>
      <w:r w:rsidR="00924791" w:rsidRPr="006976AC">
        <w:rPr>
          <w:rStyle w:val="FootnoteReference"/>
          <w:rFonts w:ascii="Narkisim" w:hAnsi="Narkisim" w:cs="Narkisim" w:hint="cs"/>
          <w:szCs w:val="21"/>
          <w:rtl/>
        </w:rPr>
        <w:footnoteReference w:id="631"/>
      </w:r>
      <w:r w:rsidR="00924791" w:rsidRPr="006976AC">
        <w:rPr>
          <w:rFonts w:ascii="Narkisim" w:hAnsi="Narkisim" w:cs="Narkisim" w:hint="cs"/>
          <w:szCs w:val="21"/>
          <w:rtl/>
        </w:rPr>
        <w:t xml:space="preserve">בין במדת </w:t>
      </w:r>
      <w:r w:rsidR="00924791" w:rsidRPr="006976AC">
        <w:rPr>
          <w:rStyle w:val="FootnoteReference"/>
          <w:rFonts w:ascii="Narkisim" w:hAnsi="Narkisim" w:cs="Narkisim" w:hint="cs"/>
          <w:szCs w:val="21"/>
          <w:rtl/>
        </w:rPr>
        <w:footnoteReference w:id="632"/>
      </w:r>
      <w:r w:rsidR="00924791" w:rsidRPr="006976AC">
        <w:rPr>
          <w:rFonts w:ascii="Narkisim" w:hAnsi="Narkisim" w:cs="Narkisim" w:hint="cs"/>
          <w:szCs w:val="21"/>
          <w:rtl/>
        </w:rPr>
        <w:t>פורענות.</w:t>
      </w:r>
    </w:p>
    <w:p w14:paraId="2C1DC7CF"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p w14:paraId="0D872C97" w14:textId="77777777" w:rsidR="0003628D" w:rsidRPr="00C24B4C"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שְׁלֹשָׁה שֶׁאָכְלוּ כְאַחַת חַיָּבִין לְזַמֵּן. </w:t>
      </w:r>
      <w:r w:rsidRPr="00C24B4C">
        <w:rPr>
          <w:rFonts w:ascii="Frank Ruehl CLM Medium" w:hAnsi="Frank Ruehl CLM Medium" w:cs="Frank Ruehl CLM Medium" w:hint="cs"/>
          <w:sz w:val="22"/>
          <w:szCs w:val="22"/>
          <w:rtl/>
        </w:rPr>
        <w:br/>
        <w:t xml:space="preserve">אָכַל דְּמַאי, </w:t>
      </w:r>
      <w:r w:rsidRPr="00C24B4C">
        <w:rPr>
          <w:rFonts w:ascii="Frank Ruehl CLM Medium" w:hAnsi="Frank Ruehl CLM Medium" w:cs="Frank Ruehl CLM Medium" w:hint="cs"/>
          <w:sz w:val="22"/>
          <w:szCs w:val="22"/>
          <w:rtl/>
        </w:rPr>
        <w:br/>
        <w:t xml:space="preserve">וּמַעֲשֵׂר רִאשׁוֹן שֶׁנִּטְּלָה תְרוּמָתוֹ, </w:t>
      </w:r>
      <w:r w:rsidRPr="00C24B4C">
        <w:rPr>
          <w:rFonts w:ascii="Frank Ruehl CLM Medium" w:hAnsi="Frank Ruehl CLM Medium" w:cs="Frank Ruehl CLM Medium" w:hint="cs"/>
          <w:sz w:val="22"/>
          <w:szCs w:val="22"/>
          <w:rtl/>
        </w:rPr>
        <w:br/>
        <w:t xml:space="preserve">וּמַעֲשֵׂר שֵׁנִי וְהֶקְדֵּשׁ שֶׁנִּפְדּוּ, </w:t>
      </w:r>
      <w:r w:rsidRPr="00C24B4C">
        <w:rPr>
          <w:rFonts w:ascii="Frank Ruehl CLM Medium" w:hAnsi="Frank Ruehl CLM Medium" w:cs="Frank Ruehl CLM Medium" w:hint="cs"/>
          <w:sz w:val="22"/>
          <w:szCs w:val="22"/>
          <w:rtl/>
        </w:rPr>
        <w:br/>
        <w:t xml:space="preserve">הַשַּׁמָּשׁ שֶׁאָכַל כַּזַּיִת, </w:t>
      </w:r>
      <w:r w:rsidRPr="00C24B4C">
        <w:rPr>
          <w:rFonts w:ascii="Frank Ruehl CLM Medium" w:hAnsi="Frank Ruehl CLM Medium" w:cs="Frank Ruehl CLM Medium" w:hint="cs"/>
          <w:sz w:val="22"/>
          <w:szCs w:val="22"/>
          <w:rtl/>
        </w:rPr>
        <w:br/>
        <w:t xml:space="preserve">וְהַכּוּתִי, </w:t>
      </w:r>
      <w:r w:rsidRPr="00C24B4C">
        <w:rPr>
          <w:rFonts w:ascii="Frank Ruehl CLM Medium" w:hAnsi="Frank Ruehl CLM Medium" w:cs="Frank Ruehl CLM Medium" w:hint="cs"/>
          <w:sz w:val="22"/>
          <w:szCs w:val="22"/>
          <w:rtl/>
        </w:rPr>
        <w:br/>
        <w:t xml:space="preserve">מְזַמְּנִין עֲלֵיהֶן. </w:t>
      </w:r>
    </w:p>
    <w:p w14:paraId="515FC070" w14:textId="4CBBC794" w:rsidR="009C34BC" w:rsidRPr="00C24B4C" w:rsidRDefault="0003628D" w:rsidP="00670C8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ב</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אֲבָל אָכַל טֶבֶל, </w:t>
      </w:r>
      <w:r w:rsidRPr="00C24B4C">
        <w:rPr>
          <w:rFonts w:ascii="Frank Ruehl CLM Medium" w:hAnsi="Frank Ruehl CLM Medium" w:cs="Frank Ruehl CLM Medium" w:hint="cs"/>
          <w:sz w:val="22"/>
          <w:szCs w:val="22"/>
          <w:rtl/>
        </w:rPr>
        <w:br/>
        <w:t xml:space="preserve">וּמַעֲשֵׂר רִאשׁוֹן שֶׁלֹּא נִטְּלָה תְרוּמָתוֹ, </w:t>
      </w:r>
      <w:r w:rsidRPr="00C24B4C">
        <w:rPr>
          <w:rFonts w:ascii="Frank Ruehl CLM Medium" w:hAnsi="Frank Ruehl CLM Medium" w:cs="Frank Ruehl CLM Medium" w:hint="cs"/>
          <w:sz w:val="22"/>
          <w:szCs w:val="22"/>
          <w:rtl/>
        </w:rPr>
        <w:br/>
        <w:t xml:space="preserve">וּמַעֲשֵׂר שֵׁנִי וְהֶקְדֵּשׁ שֶׁלֹּא נִפְדּוּ, </w:t>
      </w:r>
      <w:r w:rsidRPr="00C24B4C">
        <w:rPr>
          <w:rFonts w:ascii="Frank Ruehl CLM Medium" w:hAnsi="Frank Ruehl CLM Medium" w:cs="Frank Ruehl CLM Medium" w:hint="cs"/>
          <w:sz w:val="22"/>
          <w:szCs w:val="22"/>
          <w:rtl/>
        </w:rPr>
        <w:br/>
        <w:t>הַשַּׁמָּשׁ שֶׁאָכַל פָּחוּת</w:t>
      </w:r>
      <w:r w:rsidRPr="00C24B4C">
        <w:rPr>
          <w:rStyle w:val="FootnoteReference"/>
          <w:rFonts w:ascii="Frank Ruehl CLM Medium" w:hAnsi="Frank Ruehl CLM Medium" w:cs="Frank Ruehl CLM Medium" w:hint="cs"/>
          <w:sz w:val="22"/>
          <w:szCs w:val="22"/>
          <w:rtl/>
        </w:rPr>
        <w:footnoteReference w:id="633"/>
      </w:r>
      <w:r w:rsidRPr="00C24B4C">
        <w:rPr>
          <w:rFonts w:ascii="Frank Ruehl CLM Medium" w:hAnsi="Frank Ruehl CLM Medium" w:cs="Frank Ruehl CLM Medium" w:hint="cs"/>
          <w:sz w:val="22"/>
          <w:szCs w:val="22"/>
          <w:rtl/>
        </w:rPr>
        <w:t xml:space="preserve"> מִכַּזַּיִת, </w:t>
      </w:r>
      <w:r w:rsidRPr="00C24B4C">
        <w:rPr>
          <w:rFonts w:ascii="Frank Ruehl CLM Medium" w:hAnsi="Frank Ruehl CLM Medium" w:cs="Frank Ruehl CLM Medium" w:hint="cs"/>
          <w:sz w:val="22"/>
          <w:szCs w:val="22"/>
          <w:rtl/>
        </w:rPr>
        <w:br/>
        <w:t xml:space="preserve">וְהַנָּכְרִי, </w:t>
      </w:r>
      <w:r w:rsidRPr="00C24B4C">
        <w:rPr>
          <w:rFonts w:ascii="Frank Ruehl CLM Medium" w:hAnsi="Frank Ruehl CLM Medium" w:cs="Frank Ruehl CLM Medium" w:hint="cs"/>
          <w:sz w:val="22"/>
          <w:szCs w:val="22"/>
          <w:rtl/>
        </w:rPr>
        <w:br/>
        <w:t>אֵין מְזַמְּנִין עֲלֵיהֶן.</w:t>
      </w:r>
    </w:p>
    <w:p w14:paraId="73CE0101" w14:textId="77777777" w:rsidR="0003628D" w:rsidRDefault="0003628D" w:rsidP="0003628D">
      <w:pPr>
        <w:pStyle w:val="Heading4"/>
        <w:bidi/>
        <w:spacing w:line="252" w:lineRule="auto"/>
        <w:rPr>
          <w:rtl/>
        </w:rPr>
      </w:pPr>
      <w:r w:rsidRPr="00C24B4C">
        <w:rPr>
          <w:rFonts w:hint="cs"/>
          <w:rtl/>
        </w:rPr>
        <w:t>משנה ב</w:t>
      </w:r>
    </w:p>
    <w:p w14:paraId="410984B1" w14:textId="6EFE243D"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ג</w:t>
      </w:r>
      <w:r w:rsidR="009A2D14">
        <w:rPr>
          <w:rFonts w:ascii="Frank Ruehl CLM Medium" w:hAnsi="Frank Ruehl CLM Medium" w:cs="Frank Ruehl CLM Medium"/>
          <w:sz w:val="22"/>
          <w:szCs w:val="22"/>
          <w:rtl/>
        </w:rPr>
        <w:tab/>
      </w:r>
      <w:r w:rsidRPr="00C24B4C">
        <w:rPr>
          <w:rFonts w:ascii="Frank Ruehl CLM Medium" w:hAnsi="Frank Ruehl CLM Medium" w:cs="Frank Ruehl CLM Medium" w:hint="cs"/>
          <w:sz w:val="22"/>
          <w:szCs w:val="22"/>
          <w:rtl/>
        </w:rPr>
        <w:t xml:space="preserve">נָשִׁים, וַעֲבָדִים, וּקְטַנִּים, </w:t>
      </w:r>
      <w:r w:rsidRPr="00C24B4C">
        <w:rPr>
          <w:rFonts w:ascii="Frank Ruehl CLM Medium" w:hAnsi="Frank Ruehl CLM Medium" w:cs="Frank Ruehl CLM Medium" w:hint="cs"/>
          <w:sz w:val="22"/>
          <w:szCs w:val="22"/>
          <w:rtl/>
        </w:rPr>
        <w:br/>
        <w:t xml:space="preserve">אֵין מְזַמְּנִין עֲלֵיהֶן. </w:t>
      </w:r>
      <w:r w:rsidRPr="00C24B4C">
        <w:rPr>
          <w:rFonts w:ascii="Frank Ruehl CLM Medium" w:hAnsi="Frank Ruehl CLM Medium" w:cs="Frank Ruehl CLM Medium" w:hint="cs"/>
          <w:sz w:val="22"/>
          <w:szCs w:val="22"/>
          <w:rtl/>
        </w:rPr>
        <w:br/>
        <w:t>עַד כַּמָּה הֵן</w:t>
      </w:r>
      <w:r w:rsidRPr="00C24B4C">
        <w:rPr>
          <w:rStyle w:val="FootnoteReference"/>
          <w:rFonts w:ascii="Frank Ruehl CLM Medium" w:hAnsi="Frank Ruehl CLM Medium" w:cs="Frank Ruehl CLM Medium" w:hint="cs"/>
          <w:sz w:val="22"/>
          <w:szCs w:val="22"/>
          <w:rtl/>
        </w:rPr>
        <w:footnoteReference w:id="634"/>
      </w:r>
      <w:r w:rsidRPr="00C24B4C">
        <w:rPr>
          <w:rFonts w:ascii="Frank Ruehl CLM Medium" w:hAnsi="Frank Ruehl CLM Medium" w:cs="Frank Ruehl CLM Medium" w:hint="cs"/>
          <w:sz w:val="22"/>
          <w:szCs w:val="22"/>
          <w:rtl/>
        </w:rPr>
        <w:t xml:space="preserve"> מְזַמְּנִין? </w:t>
      </w:r>
      <w:r w:rsidRPr="00C24B4C">
        <w:rPr>
          <w:rFonts w:ascii="Frank Ruehl CLM Medium" w:hAnsi="Frank Ruehl CLM Medium" w:cs="Frank Ruehl CLM Medium" w:hint="cs"/>
          <w:sz w:val="22"/>
          <w:szCs w:val="22"/>
          <w:rtl/>
        </w:rPr>
        <w:br/>
        <w:t xml:space="preserve">עַד כַּזַּיִת. </w:t>
      </w:r>
      <w:r w:rsidRPr="00C24B4C">
        <w:rPr>
          <w:rFonts w:ascii="Frank Ruehl CLM Medium" w:hAnsi="Frank Ruehl CLM Medium" w:cs="Frank Ruehl CLM Medium" w:hint="cs"/>
          <w:sz w:val="22"/>
          <w:szCs w:val="22"/>
          <w:rtl/>
        </w:rPr>
        <w:br/>
        <w:t xml:space="preserve">רֶבִּי יְהוּדָה אוֹמֵר: </w:t>
      </w:r>
      <w:r w:rsidRPr="00C24B4C">
        <w:rPr>
          <w:rFonts w:ascii="Frank Ruehl CLM Medium" w:hAnsi="Frank Ruehl CLM Medium" w:cs="Frank Ruehl CLM Medium" w:hint="cs"/>
          <w:sz w:val="22"/>
          <w:szCs w:val="22"/>
          <w:rtl/>
        </w:rPr>
        <w:br/>
        <w:t>עַד כַּבֵּיצָה.</w:t>
      </w:r>
    </w:p>
    <w:p w14:paraId="4AF05534" w14:textId="6FD60B88" w:rsidR="00670C82" w:rsidRPr="00436835" w:rsidRDefault="00670C82" w:rsidP="00670C82">
      <w:pPr>
        <w:bidi/>
        <w:spacing w:line="240" w:lineRule="auto"/>
        <w:ind w:hanging="281"/>
        <w:rPr>
          <w:rFonts w:ascii="Narkisim" w:hAnsi="Narkisim" w:cs="Narkisim"/>
          <w:sz w:val="21"/>
          <w:szCs w:val="21"/>
        </w:rPr>
      </w:pPr>
      <w:r w:rsidRPr="00436835">
        <w:rPr>
          <w:rFonts w:ascii="Narkisim" w:hAnsi="Narkisim" w:cs="Narkisim" w:hint="cs"/>
          <w:color w:val="FF0000"/>
          <w:sz w:val="21"/>
          <w:szCs w:val="21"/>
          <w:rtl/>
        </w:rPr>
        <w:t>יד</w:t>
      </w:r>
      <w:r w:rsidRPr="00436835">
        <w:rPr>
          <w:rFonts w:ascii="Narkisim" w:hAnsi="Narkisim" w:cs="Narkisim" w:hint="cs"/>
          <w:color w:val="FF0000"/>
          <w:sz w:val="21"/>
          <w:szCs w:val="21"/>
          <w:rtl/>
        </w:rPr>
        <w:tab/>
      </w:r>
      <w:r w:rsidRPr="00436835">
        <w:rPr>
          <w:rFonts w:ascii="Narkisim" w:hAnsi="Narkisim" w:cs="Narkisim" w:hint="cs"/>
          <w:sz w:val="21"/>
          <w:szCs w:val="21"/>
          <w:rtl/>
        </w:rPr>
        <w:t xml:space="preserve">הכל חייבין בברכת המזון. כהנים לוים וישראל גרים ועבדים משוחררין חללים נתינים ממזרין סריס אדם וסריס חמה פצוע דכא וכרות שפכה כולן חייבין </w:t>
      </w:r>
      <w:r w:rsidRPr="00436835">
        <w:rPr>
          <w:rStyle w:val="FootnoteReference"/>
          <w:rFonts w:ascii="Narkisim" w:hAnsi="Narkisim" w:cs="Narkisim" w:hint="cs"/>
          <w:sz w:val="21"/>
          <w:szCs w:val="21"/>
        </w:rPr>
        <w:footnoteReference w:id="635"/>
      </w:r>
      <w:r w:rsidRPr="00436835">
        <w:rPr>
          <w:rFonts w:ascii="Narkisim" w:hAnsi="Narkisim" w:cs="Narkisim" w:hint="cs"/>
          <w:sz w:val="21"/>
          <w:szCs w:val="21"/>
          <w:rtl/>
        </w:rPr>
        <w:t>ואין מוציאין את הרבים ידי חובתן. טומטום ואנדרוגינוס חייבין ואין מוציאין את הרבים ידי חובתן.</w:t>
      </w:r>
    </w:p>
    <w:p w14:paraId="010192B2" w14:textId="0580B49F" w:rsidR="00670C82" w:rsidRPr="00436835" w:rsidRDefault="00670C82" w:rsidP="00670C82">
      <w:pPr>
        <w:bidi/>
        <w:spacing w:line="240" w:lineRule="auto"/>
        <w:ind w:hanging="281"/>
        <w:rPr>
          <w:rFonts w:ascii="Narkisim" w:hAnsi="Narkisim" w:cs="Narkisim"/>
          <w:sz w:val="21"/>
          <w:szCs w:val="21"/>
        </w:rPr>
      </w:pPr>
      <w:r w:rsidRPr="00436835">
        <w:rPr>
          <w:rFonts w:ascii="Narkisim" w:hAnsi="Narkisim" w:cs="Narkisim" w:hint="cs"/>
          <w:color w:val="FF0000"/>
          <w:sz w:val="21"/>
          <w:szCs w:val="21"/>
          <w:rtl/>
        </w:rPr>
        <w:lastRenderedPageBreak/>
        <w:t>טו</w:t>
      </w:r>
      <w:r w:rsidRPr="00436835">
        <w:rPr>
          <w:rFonts w:ascii="Narkisim" w:hAnsi="Narkisim" w:cs="Narkisim" w:hint="cs"/>
          <w:color w:val="FF0000"/>
          <w:sz w:val="21"/>
          <w:szCs w:val="21"/>
          <w:rtl/>
        </w:rPr>
        <w:tab/>
      </w:r>
      <w:r w:rsidRPr="00436835">
        <w:rPr>
          <w:rFonts w:ascii="Narkisim" w:hAnsi="Narkisim" w:cs="Narkisim" w:hint="cs"/>
          <w:sz w:val="21"/>
          <w:szCs w:val="21"/>
          <w:rtl/>
        </w:rPr>
        <w:t xml:space="preserve">אנדרוגינוס מוציא את מינו </w:t>
      </w:r>
      <w:r w:rsidRPr="00436835">
        <w:rPr>
          <w:rStyle w:val="FootnoteReference"/>
          <w:rFonts w:ascii="Narkisim" w:hAnsi="Narkisim" w:cs="Narkisim" w:hint="cs"/>
          <w:sz w:val="21"/>
          <w:szCs w:val="21"/>
        </w:rPr>
        <w:footnoteReference w:id="636"/>
      </w:r>
      <w:r w:rsidRPr="00436835">
        <w:rPr>
          <w:rFonts w:ascii="Narkisim" w:hAnsi="Narkisim" w:cs="Narkisim" w:hint="cs"/>
          <w:sz w:val="21"/>
          <w:szCs w:val="21"/>
          <w:rtl/>
        </w:rPr>
        <w:t>ואינו מוציא את שאינו מינו. טומטום אינו מוציא לא את מינו ולא את שאינו מינו.</w:t>
      </w:r>
    </w:p>
    <w:p w14:paraId="3465723C" w14:textId="77777777" w:rsidR="00670C82" w:rsidRPr="00436835" w:rsidRDefault="00670C82" w:rsidP="00670C82">
      <w:pPr>
        <w:bidi/>
        <w:spacing w:line="240" w:lineRule="auto"/>
        <w:ind w:hanging="281"/>
        <w:rPr>
          <w:rFonts w:ascii="Narkisim" w:hAnsi="Narkisim" w:cs="Narkisim"/>
          <w:sz w:val="21"/>
          <w:szCs w:val="21"/>
        </w:rPr>
      </w:pPr>
      <w:r w:rsidRPr="00436835">
        <w:rPr>
          <w:rFonts w:ascii="Narkisim" w:hAnsi="Narkisim" w:cs="Narkisim" w:hint="cs"/>
          <w:color w:val="FF0000"/>
          <w:sz w:val="21"/>
          <w:szCs w:val="21"/>
          <w:rtl/>
        </w:rPr>
        <w:t>טז</w:t>
      </w:r>
      <w:r w:rsidRPr="00436835">
        <w:rPr>
          <w:rFonts w:ascii="Narkisim" w:hAnsi="Narkisim" w:cs="Narkisim" w:hint="cs"/>
          <w:color w:val="FF0000"/>
          <w:sz w:val="21"/>
          <w:szCs w:val="21"/>
          <w:rtl/>
        </w:rPr>
        <w:tab/>
      </w:r>
      <w:r w:rsidRPr="00436835">
        <w:rPr>
          <w:rFonts w:ascii="Narkisim" w:hAnsi="Narkisim" w:cs="Narkisim" w:hint="cs"/>
          <w:sz w:val="21"/>
          <w:szCs w:val="21"/>
          <w:rtl/>
        </w:rPr>
        <w:t>מי שחציו עבד וחציו בן חורין אינו מוציא לא את מינו ולא את שאינו מינו.</w:t>
      </w:r>
    </w:p>
    <w:p w14:paraId="32DC2AC9" w14:textId="20477943" w:rsidR="00670C82" w:rsidRPr="00436835" w:rsidRDefault="00670C82" w:rsidP="00670C82">
      <w:pPr>
        <w:bidi/>
        <w:spacing w:line="240" w:lineRule="auto"/>
        <w:ind w:hanging="281"/>
        <w:rPr>
          <w:rFonts w:ascii="Narkisim" w:hAnsi="Narkisim" w:cs="Narkisim"/>
          <w:sz w:val="21"/>
          <w:szCs w:val="21"/>
        </w:rPr>
      </w:pPr>
      <w:r w:rsidRPr="00436835">
        <w:rPr>
          <w:rFonts w:ascii="Narkisim" w:hAnsi="Narkisim" w:cs="Narkisim" w:hint="cs"/>
          <w:color w:val="FF0000"/>
          <w:sz w:val="21"/>
          <w:szCs w:val="21"/>
          <w:rtl/>
        </w:rPr>
        <w:t>יז</w:t>
      </w:r>
      <w:r w:rsidRPr="00436835">
        <w:rPr>
          <w:rFonts w:ascii="Narkisim" w:hAnsi="Narkisim" w:cs="Narkisim" w:hint="cs"/>
          <w:color w:val="FF0000"/>
          <w:sz w:val="21"/>
          <w:szCs w:val="21"/>
          <w:rtl/>
        </w:rPr>
        <w:tab/>
      </w:r>
      <w:r w:rsidRPr="00436835">
        <w:rPr>
          <w:rFonts w:ascii="Narkisim" w:hAnsi="Narkisim" w:cs="Narkisim" w:hint="cs"/>
          <w:sz w:val="21"/>
          <w:szCs w:val="21"/>
          <w:rtl/>
        </w:rPr>
        <w:t xml:space="preserve">נשים ועבדים וקטנים </w:t>
      </w:r>
      <w:r w:rsidRPr="00436835">
        <w:rPr>
          <w:rStyle w:val="FootnoteReference"/>
          <w:rFonts w:ascii="Narkisim" w:hAnsi="Narkisim" w:cs="Narkisim" w:hint="cs"/>
          <w:sz w:val="21"/>
          <w:szCs w:val="21"/>
        </w:rPr>
        <w:footnoteReference w:id="637"/>
      </w:r>
      <w:r w:rsidRPr="00436835">
        <w:rPr>
          <w:rFonts w:ascii="Narkisim" w:hAnsi="Narkisim" w:cs="Narkisim" w:hint="cs"/>
          <w:sz w:val="21"/>
          <w:szCs w:val="21"/>
          <w:rtl/>
        </w:rPr>
        <w:t xml:space="preserve">פטורין </w:t>
      </w:r>
      <w:r w:rsidRPr="00436835">
        <w:rPr>
          <w:rStyle w:val="FootnoteReference"/>
          <w:rFonts w:ascii="Narkisim" w:hAnsi="Narkisim" w:cs="Narkisim" w:hint="cs"/>
          <w:sz w:val="21"/>
          <w:szCs w:val="21"/>
        </w:rPr>
        <w:footnoteReference w:id="638"/>
      </w:r>
      <w:r w:rsidRPr="00436835">
        <w:rPr>
          <w:rFonts w:ascii="Narkisim" w:hAnsi="Narkisim" w:cs="Narkisim" w:hint="cs"/>
          <w:sz w:val="21"/>
          <w:szCs w:val="21"/>
          <w:rtl/>
        </w:rPr>
        <w:t xml:space="preserve">ואין מוציאין את הרבים ידי חובתן. באמת אמרו אשה מברכת לבעלה, בן </w:t>
      </w:r>
      <w:r w:rsidRPr="00436835">
        <w:rPr>
          <w:rStyle w:val="FootnoteReference"/>
          <w:rFonts w:ascii="Narkisim" w:hAnsi="Narkisim" w:cs="Narkisim" w:hint="cs"/>
          <w:sz w:val="21"/>
          <w:szCs w:val="21"/>
        </w:rPr>
        <w:footnoteReference w:id="639"/>
      </w:r>
      <w:r w:rsidRPr="00436835">
        <w:rPr>
          <w:rFonts w:ascii="Narkisim" w:hAnsi="Narkisim" w:cs="Narkisim" w:hint="cs"/>
          <w:sz w:val="21"/>
          <w:szCs w:val="21"/>
          <w:rtl/>
        </w:rPr>
        <w:t xml:space="preserve">מברך לאביו, </w:t>
      </w:r>
      <w:r w:rsidRPr="00436835">
        <w:rPr>
          <w:rStyle w:val="FootnoteReference"/>
          <w:rFonts w:ascii="Narkisim" w:hAnsi="Narkisim" w:cs="Narkisim" w:hint="cs"/>
          <w:sz w:val="21"/>
          <w:szCs w:val="21"/>
        </w:rPr>
        <w:footnoteReference w:id="640"/>
      </w:r>
      <w:r w:rsidRPr="00436835">
        <w:rPr>
          <w:rFonts w:ascii="Narkisim" w:hAnsi="Narkisim" w:cs="Narkisim" w:hint="cs"/>
          <w:sz w:val="21"/>
          <w:szCs w:val="21"/>
          <w:rtl/>
        </w:rPr>
        <w:t xml:space="preserve">עבד </w:t>
      </w:r>
      <w:r w:rsidRPr="00436835">
        <w:rPr>
          <w:rStyle w:val="FootnoteReference"/>
          <w:rFonts w:ascii="Narkisim" w:hAnsi="Narkisim" w:cs="Narkisim" w:hint="cs"/>
          <w:sz w:val="21"/>
          <w:szCs w:val="21"/>
        </w:rPr>
        <w:footnoteReference w:id="641"/>
      </w:r>
      <w:r w:rsidRPr="00436835">
        <w:rPr>
          <w:rFonts w:ascii="Narkisim" w:hAnsi="Narkisim" w:cs="Narkisim" w:hint="cs"/>
          <w:sz w:val="21"/>
          <w:szCs w:val="21"/>
          <w:rtl/>
        </w:rPr>
        <w:t>מברך לרבו.</w:t>
      </w:r>
    </w:p>
    <w:p w14:paraId="4580888A" w14:textId="1C51EF57" w:rsidR="00144C2A" w:rsidRDefault="00670C82" w:rsidP="00C715D4">
      <w:pPr>
        <w:bidi/>
        <w:spacing w:after="0" w:line="240" w:lineRule="auto"/>
        <w:ind w:hanging="281"/>
        <w:rPr>
          <w:rFonts w:ascii="Narkisim" w:hAnsi="Narkisim" w:cs="Narkisim"/>
          <w:sz w:val="21"/>
          <w:szCs w:val="21"/>
          <w:rtl/>
        </w:rPr>
      </w:pPr>
      <w:r w:rsidRPr="00436835">
        <w:rPr>
          <w:rFonts w:ascii="Narkisim" w:hAnsi="Narkisim" w:cs="Narkisim" w:hint="cs"/>
          <w:color w:val="FF0000"/>
          <w:sz w:val="21"/>
          <w:szCs w:val="21"/>
          <w:rtl/>
        </w:rPr>
        <w:t>יח</w:t>
      </w:r>
      <w:r w:rsidR="00144C2A" w:rsidRPr="00144C2A">
        <w:rPr>
          <w:rFonts w:ascii="Narkisim" w:hAnsi="Narkisim" w:cs="Narkisim" w:hint="cs"/>
          <w:color w:val="FF0000"/>
          <w:sz w:val="21"/>
          <w:szCs w:val="21"/>
          <w:vertAlign w:val="subscript"/>
          <w:rtl/>
        </w:rPr>
        <w:t>1</w:t>
      </w:r>
      <w:r w:rsidRPr="00436835">
        <w:rPr>
          <w:rFonts w:ascii="Narkisim" w:hAnsi="Narkisim" w:cs="Narkisim" w:hint="cs"/>
          <w:color w:val="FF0000"/>
          <w:sz w:val="21"/>
          <w:szCs w:val="21"/>
          <w:rtl/>
        </w:rPr>
        <w:tab/>
      </w:r>
      <w:r w:rsidRPr="00436835">
        <w:rPr>
          <w:rFonts w:ascii="Narkisim" w:hAnsi="Narkisim" w:cs="Narkisim" w:hint="cs"/>
          <w:sz w:val="21"/>
          <w:szCs w:val="21"/>
          <w:rtl/>
        </w:rPr>
        <w:t xml:space="preserve">קטן שיכול לאכול כזית מזמנין עליו, </w:t>
      </w:r>
      <w:r w:rsidRPr="00436835">
        <w:rPr>
          <w:rStyle w:val="FootnoteReference"/>
          <w:rFonts w:ascii="Narkisim" w:hAnsi="Narkisim" w:cs="Narkisim" w:hint="cs"/>
          <w:sz w:val="21"/>
          <w:szCs w:val="21"/>
        </w:rPr>
        <w:footnoteReference w:id="642"/>
      </w:r>
      <w:r w:rsidRPr="00436835">
        <w:rPr>
          <w:rFonts w:ascii="Narkisim" w:hAnsi="Narkisim" w:cs="Narkisim" w:hint="cs"/>
          <w:sz w:val="21"/>
          <w:szCs w:val="21"/>
          <w:rtl/>
        </w:rPr>
        <w:t xml:space="preserve">שאין יכול לאכול כזית אין מזמנין עליו, </w:t>
      </w:r>
      <w:r w:rsidRPr="00436835">
        <w:rPr>
          <w:rStyle w:val="FootnoteReference"/>
          <w:rFonts w:ascii="Narkisim" w:hAnsi="Narkisim" w:cs="Narkisim" w:hint="cs"/>
          <w:sz w:val="21"/>
          <w:szCs w:val="21"/>
        </w:rPr>
        <w:footnoteReference w:id="643"/>
      </w:r>
      <w:r w:rsidRPr="00436835">
        <w:rPr>
          <w:rFonts w:ascii="Narkisim" w:hAnsi="Narkisim" w:cs="Narkisim" w:hint="cs"/>
          <w:sz w:val="21"/>
          <w:szCs w:val="21"/>
          <w:rtl/>
        </w:rPr>
        <w:t xml:space="preserve">ואין מדקדקין בקטן. </w:t>
      </w:r>
    </w:p>
    <w:p w14:paraId="43622ED5" w14:textId="27DFD9FB" w:rsidR="00670C82" w:rsidRPr="00436835" w:rsidRDefault="00144C2A" w:rsidP="00144C2A">
      <w:pPr>
        <w:bidi/>
        <w:spacing w:after="0" w:line="240" w:lineRule="auto"/>
        <w:ind w:hanging="281"/>
        <w:rPr>
          <w:rFonts w:ascii="Narkisim" w:hAnsi="Narkisim" w:cs="Narkisim"/>
          <w:sz w:val="21"/>
          <w:szCs w:val="21"/>
          <w:rtl/>
        </w:rPr>
      </w:pPr>
      <w:r w:rsidRPr="00436835">
        <w:rPr>
          <w:rFonts w:ascii="Narkisim" w:hAnsi="Narkisim" w:cs="Narkisim" w:hint="cs"/>
          <w:color w:val="FF0000"/>
          <w:sz w:val="21"/>
          <w:szCs w:val="21"/>
          <w:rtl/>
        </w:rPr>
        <w:t>יח</w:t>
      </w:r>
      <w:r>
        <w:rPr>
          <w:rFonts w:ascii="Narkisim" w:hAnsi="Narkisim" w:cs="Narkisim" w:hint="cs"/>
          <w:color w:val="FF0000"/>
          <w:sz w:val="21"/>
          <w:szCs w:val="21"/>
          <w:vertAlign w:val="subscript"/>
          <w:rtl/>
        </w:rPr>
        <w:t>2</w:t>
      </w:r>
      <w:r w:rsidRPr="00436835">
        <w:rPr>
          <w:rFonts w:ascii="Narkisim" w:hAnsi="Narkisim" w:cs="Narkisim" w:hint="cs"/>
          <w:color w:val="FF0000"/>
          <w:sz w:val="21"/>
          <w:szCs w:val="21"/>
          <w:rtl/>
        </w:rPr>
        <w:tab/>
      </w:r>
      <w:r w:rsidR="00670C82" w:rsidRPr="00436835">
        <w:rPr>
          <w:rFonts w:ascii="Narkisim" w:hAnsi="Narkisim" w:cs="Narkisim" w:hint="cs"/>
          <w:sz w:val="21"/>
          <w:szCs w:val="21"/>
          <w:rtl/>
        </w:rPr>
        <w:t xml:space="preserve">בין </w:t>
      </w:r>
      <w:r w:rsidR="00670C82" w:rsidRPr="00436835">
        <w:rPr>
          <w:rStyle w:val="FootnoteReference"/>
          <w:rFonts w:ascii="Narkisim" w:hAnsi="Narkisim" w:cs="Narkisim" w:hint="cs"/>
          <w:sz w:val="21"/>
          <w:szCs w:val="21"/>
        </w:rPr>
        <w:footnoteReference w:id="644"/>
      </w:r>
      <w:r w:rsidR="00670C82" w:rsidRPr="00436835">
        <w:rPr>
          <w:rFonts w:ascii="Narkisim" w:hAnsi="Narkisim" w:cs="Narkisim" w:hint="cs"/>
          <w:sz w:val="21"/>
          <w:szCs w:val="21"/>
          <w:rtl/>
        </w:rPr>
        <w:t xml:space="preserve">שאומר נברך, </w:t>
      </w:r>
      <w:r w:rsidR="00670C82" w:rsidRPr="00436835">
        <w:rPr>
          <w:rStyle w:val="FootnoteReference"/>
          <w:rFonts w:ascii="Narkisim" w:hAnsi="Narkisim" w:cs="Narkisim" w:hint="cs"/>
          <w:sz w:val="21"/>
          <w:szCs w:val="21"/>
        </w:rPr>
        <w:footnoteReference w:id="645"/>
      </w:r>
      <w:r w:rsidR="00670C82" w:rsidRPr="00436835">
        <w:rPr>
          <w:rFonts w:ascii="Narkisim" w:hAnsi="Narkisim" w:cs="Narkisim" w:hint="cs"/>
          <w:sz w:val="21"/>
          <w:szCs w:val="21"/>
          <w:rtl/>
        </w:rPr>
        <w:t xml:space="preserve">בין </w:t>
      </w:r>
      <w:r w:rsidR="00670C82" w:rsidRPr="00436835">
        <w:rPr>
          <w:rStyle w:val="FootnoteReference"/>
          <w:rFonts w:ascii="Narkisim" w:hAnsi="Narkisim" w:cs="Narkisim" w:hint="cs"/>
          <w:sz w:val="21"/>
          <w:szCs w:val="21"/>
        </w:rPr>
        <w:footnoteReference w:id="646"/>
      </w:r>
      <w:r w:rsidR="00670C82" w:rsidRPr="00436835">
        <w:rPr>
          <w:rFonts w:ascii="Narkisim" w:hAnsi="Narkisim" w:cs="Narkisim" w:hint="cs"/>
          <w:sz w:val="21"/>
          <w:szCs w:val="21"/>
          <w:rtl/>
        </w:rPr>
        <w:t xml:space="preserve">שאומ' </w:t>
      </w:r>
      <w:r w:rsidR="00670C82" w:rsidRPr="00436835">
        <w:rPr>
          <w:rStyle w:val="FootnoteReference"/>
          <w:rFonts w:ascii="Narkisim" w:hAnsi="Narkisim" w:cs="Narkisim" w:hint="cs"/>
          <w:sz w:val="21"/>
          <w:szCs w:val="21"/>
        </w:rPr>
        <w:footnoteReference w:id="647"/>
      </w:r>
      <w:r w:rsidR="00670C82" w:rsidRPr="00436835">
        <w:rPr>
          <w:rFonts w:ascii="Narkisim" w:hAnsi="Narkisim" w:cs="Narkisim" w:hint="cs"/>
          <w:sz w:val="21"/>
          <w:szCs w:val="21"/>
          <w:rtl/>
        </w:rPr>
        <w:t xml:space="preserve">ברוך אין תופשין אותו על כך. </w:t>
      </w:r>
      <w:r w:rsidR="00670C82" w:rsidRPr="00436835">
        <w:rPr>
          <w:rStyle w:val="FootnoteReference"/>
          <w:rFonts w:ascii="Narkisim" w:hAnsi="Narkisim" w:cs="Narkisim" w:hint="cs"/>
          <w:sz w:val="21"/>
          <w:szCs w:val="21"/>
        </w:rPr>
        <w:footnoteReference w:id="648"/>
      </w:r>
      <w:r w:rsidR="00670C82" w:rsidRPr="00436835">
        <w:rPr>
          <w:rFonts w:ascii="Narkisim" w:hAnsi="Narkisim" w:cs="Narkisim" w:hint="cs"/>
          <w:sz w:val="21"/>
          <w:szCs w:val="21"/>
          <w:rtl/>
        </w:rPr>
        <w:t>הנקדנין תופשין אותו על כך.</w:t>
      </w:r>
    </w:p>
    <w:p w14:paraId="54036E38" w14:textId="4CCD01A2" w:rsidR="00C715D4" w:rsidRPr="00436835" w:rsidRDefault="00C715D4" w:rsidP="00EA5CAF">
      <w:pPr>
        <w:bidi/>
        <w:spacing w:before="60" w:after="60" w:line="240" w:lineRule="auto"/>
        <w:ind w:hanging="281"/>
        <w:rPr>
          <w:rFonts w:ascii="Calibri Light" w:hAnsi="Calibri Light" w:cs="Calibri Light"/>
          <w:sz w:val="21"/>
          <w:szCs w:val="21"/>
        </w:rPr>
      </w:pPr>
      <w:r w:rsidRPr="00436835">
        <w:rPr>
          <w:rFonts w:ascii="Calibri Light" w:hAnsi="Calibri Light" w:cs="Calibri Light"/>
          <w:sz w:val="21"/>
          <w:szCs w:val="21"/>
          <w:rtl/>
        </w:rPr>
        <w:t>[</w:t>
      </w:r>
      <w:r w:rsidR="00285950" w:rsidRPr="00436835">
        <w:rPr>
          <w:rFonts w:ascii="Narkisim" w:hAnsi="Narkisim" w:cs="Narkisim" w:hint="cs"/>
          <w:color w:val="FF0000"/>
          <w:sz w:val="21"/>
          <w:szCs w:val="21"/>
          <w:rtl/>
        </w:rPr>
        <w:t>י</w:t>
      </w:r>
      <w:r w:rsidR="00285950">
        <w:rPr>
          <w:rFonts w:ascii="Narkisim" w:hAnsi="Narkisim" w:cs="Narkisim" w:hint="cs"/>
          <w:color w:val="FF0000"/>
          <w:sz w:val="21"/>
          <w:szCs w:val="21"/>
          <w:rtl/>
        </w:rPr>
        <w:t>ט</w:t>
      </w:r>
      <w:r w:rsidRPr="00436835">
        <w:rPr>
          <w:rFonts w:ascii="Calibri Light" w:hAnsi="Calibri Light" w:cs="Calibri Light"/>
          <w:sz w:val="21"/>
          <w:szCs w:val="21"/>
          <w:rtl/>
        </w:rPr>
        <w:t xml:space="preserve"> להלן מ</w:t>
      </w:r>
      <w:r w:rsidRPr="00436835">
        <w:rPr>
          <w:rFonts w:ascii="Calibri Light" w:hAnsi="Calibri Light" w:cs="Calibri Light"/>
          <w:sz w:val="21"/>
          <w:szCs w:val="21"/>
        </w:rPr>
        <w:t>"</w:t>
      </w:r>
      <w:r w:rsidRPr="00436835">
        <w:rPr>
          <w:rFonts w:ascii="Calibri Light" w:hAnsi="Calibri Light" w:cs="Calibri Light"/>
          <w:sz w:val="21"/>
          <w:szCs w:val="21"/>
          <w:rtl/>
        </w:rPr>
        <w:t>ד]</w:t>
      </w:r>
    </w:p>
    <w:p w14:paraId="558A02B5" w14:textId="582DE8BB" w:rsidR="00C715D4" w:rsidRPr="00436835" w:rsidRDefault="00C715D4" w:rsidP="00C715D4">
      <w:pPr>
        <w:bidi/>
        <w:spacing w:line="240" w:lineRule="auto"/>
        <w:ind w:hanging="281"/>
        <w:rPr>
          <w:rFonts w:ascii="Narkisim" w:hAnsi="Narkisim" w:cs="Narkisim"/>
          <w:sz w:val="21"/>
          <w:szCs w:val="21"/>
        </w:rPr>
      </w:pPr>
      <w:r w:rsidRPr="00436835">
        <w:rPr>
          <w:rFonts w:ascii="Narkisim" w:hAnsi="Narkisim" w:cs="Narkisim" w:hint="cs"/>
          <w:color w:val="FF0000"/>
          <w:sz w:val="21"/>
          <w:szCs w:val="21"/>
          <w:rtl/>
        </w:rPr>
        <w:t>כ</w:t>
      </w:r>
      <w:r w:rsidRPr="00436835">
        <w:rPr>
          <w:rFonts w:ascii="Narkisim" w:hAnsi="Narkisim" w:cs="Narkisim" w:hint="cs"/>
          <w:color w:val="FF0000"/>
          <w:sz w:val="21"/>
          <w:szCs w:val="21"/>
          <w:rtl/>
        </w:rPr>
        <w:tab/>
      </w:r>
      <w:r w:rsidRPr="00436835">
        <w:rPr>
          <w:rFonts w:ascii="Narkisim" w:hAnsi="Narkisim" w:cs="Narkisim" w:hint="cs"/>
          <w:sz w:val="21"/>
          <w:szCs w:val="21"/>
          <w:rtl/>
        </w:rPr>
        <w:t xml:space="preserve">רבן שמעון בן גמליאל או' עלו </w:t>
      </w:r>
      <w:r w:rsidRPr="00436835">
        <w:rPr>
          <w:rStyle w:val="FootnoteReference"/>
          <w:rFonts w:ascii="Narkisim" w:hAnsi="Narkisim" w:cs="Narkisim" w:hint="cs"/>
          <w:sz w:val="21"/>
          <w:szCs w:val="21"/>
        </w:rPr>
        <w:footnoteReference w:id="649"/>
      </w:r>
      <w:r w:rsidRPr="00436835">
        <w:rPr>
          <w:rFonts w:ascii="Narkisim" w:hAnsi="Narkisim" w:cs="Narkisim" w:hint="cs"/>
          <w:sz w:val="21"/>
          <w:szCs w:val="21"/>
          <w:rtl/>
        </w:rPr>
        <w:t xml:space="preserve">והסבו וטובל עמהן, אע"פ שלא אכל עמהן כזית דגן, </w:t>
      </w:r>
      <w:r w:rsidRPr="00436835">
        <w:rPr>
          <w:rStyle w:val="FootnoteReference"/>
          <w:rFonts w:ascii="Narkisim" w:hAnsi="Narkisim" w:cs="Narkisim" w:hint="cs"/>
          <w:sz w:val="21"/>
          <w:szCs w:val="21"/>
        </w:rPr>
        <w:footnoteReference w:id="650"/>
      </w:r>
      <w:r w:rsidRPr="00436835">
        <w:rPr>
          <w:rFonts w:ascii="Narkisim" w:hAnsi="Narkisim" w:cs="Narkisim" w:hint="cs"/>
          <w:sz w:val="21"/>
          <w:szCs w:val="21"/>
          <w:rtl/>
        </w:rPr>
        <w:t>מזמנין עליו.</w:t>
      </w:r>
    </w:p>
    <w:p w14:paraId="0624C042" w14:textId="3B6F0608" w:rsidR="00670C82" w:rsidRDefault="00F07237" w:rsidP="00F07237">
      <w:pPr>
        <w:bidi/>
        <w:spacing w:before="60" w:after="60" w:line="240" w:lineRule="auto"/>
        <w:ind w:hanging="281"/>
        <w:rPr>
          <w:rFonts w:ascii="Calibri Light" w:hAnsi="Calibri Light" w:cs="Calibri Light"/>
          <w:sz w:val="21"/>
          <w:szCs w:val="21"/>
          <w:rtl/>
        </w:rPr>
      </w:pPr>
      <w:r w:rsidRPr="00436835">
        <w:rPr>
          <w:rFonts w:ascii="Calibri Light" w:hAnsi="Calibri Light" w:cs="Calibri Light"/>
          <w:sz w:val="21"/>
          <w:szCs w:val="21"/>
          <w:rtl/>
        </w:rPr>
        <w:t>[</w:t>
      </w:r>
      <w:r>
        <w:rPr>
          <w:rFonts w:ascii="Narkisim" w:hAnsi="Narkisim" w:cs="Narkisim" w:hint="cs"/>
          <w:color w:val="FF0000"/>
          <w:sz w:val="21"/>
          <w:szCs w:val="21"/>
          <w:rtl/>
        </w:rPr>
        <w:t>כא</w:t>
      </w:r>
      <w:r w:rsidRPr="00436835">
        <w:rPr>
          <w:rFonts w:ascii="Calibri Light" w:hAnsi="Calibri Light" w:cs="Calibri Light"/>
          <w:sz w:val="21"/>
          <w:szCs w:val="21"/>
          <w:rtl/>
        </w:rPr>
        <w:t xml:space="preserve"> להלן </w:t>
      </w:r>
      <w:r>
        <w:rPr>
          <w:rFonts w:ascii="Calibri Light" w:hAnsi="Calibri Light" w:cs="Calibri Light" w:hint="cs"/>
          <w:sz w:val="21"/>
          <w:szCs w:val="21"/>
          <w:rtl/>
        </w:rPr>
        <w:t>ח:ח</w:t>
      </w:r>
      <w:r w:rsidRPr="00CC5BC3">
        <w:rPr>
          <w:rFonts w:ascii="Calibri Light" w:hAnsi="Calibri Light" w:cs="Calibri Light" w:hint="cs"/>
          <w:sz w:val="21"/>
          <w:szCs w:val="21"/>
          <w:vertAlign w:val="subscript"/>
          <w:rtl/>
        </w:rPr>
        <w:t>2</w:t>
      </w:r>
      <w:r>
        <w:rPr>
          <w:rFonts w:ascii="Calibri Light" w:hAnsi="Calibri Light" w:cs="Calibri Light" w:hint="cs"/>
          <w:sz w:val="21"/>
          <w:szCs w:val="21"/>
          <w:rtl/>
        </w:rPr>
        <w:t>,</w:t>
      </w:r>
      <w:r w:rsidRPr="006A2B02">
        <w:rPr>
          <w:rFonts w:ascii="Narkisim" w:hAnsi="Narkisim" w:cs="Narkisim" w:hint="cs"/>
          <w:color w:val="FF0000"/>
          <w:sz w:val="21"/>
          <w:szCs w:val="21"/>
          <w:rtl/>
        </w:rPr>
        <w:t xml:space="preserve"> כב</w:t>
      </w:r>
      <w:r>
        <w:rPr>
          <w:rFonts w:ascii="Calibri Light" w:hAnsi="Calibri Light" w:cs="Calibri Light" w:hint="cs"/>
          <w:sz w:val="21"/>
          <w:szCs w:val="21"/>
          <w:rtl/>
        </w:rPr>
        <w:t xml:space="preserve"> להלן ברכות המצווה </w:t>
      </w:r>
      <w:r w:rsidRPr="00CC5BC3">
        <w:rPr>
          <w:rFonts w:ascii="Calibri Light" w:hAnsi="Calibri Light" w:cs="Calibri Light" w:hint="cs"/>
          <w:sz w:val="21"/>
          <w:szCs w:val="21"/>
          <w:vertAlign w:val="subscript"/>
          <w:rtl/>
        </w:rPr>
        <w:t>2</w:t>
      </w:r>
      <w:r>
        <w:rPr>
          <w:rFonts w:ascii="Calibri Light" w:hAnsi="Calibri Light" w:cs="Calibri Light" w:hint="cs"/>
          <w:sz w:val="21"/>
          <w:szCs w:val="21"/>
          <w:rtl/>
        </w:rPr>
        <w:t xml:space="preserve">, </w:t>
      </w:r>
      <w:r w:rsidR="006A2B02" w:rsidRPr="006A2B02">
        <w:rPr>
          <w:rFonts w:ascii="Narkisim" w:hAnsi="Narkisim" w:cs="Narkisim" w:hint="cs"/>
          <w:color w:val="FF0000"/>
          <w:sz w:val="21"/>
          <w:szCs w:val="21"/>
          <w:rtl/>
        </w:rPr>
        <w:t>כ</w:t>
      </w:r>
      <w:r w:rsidR="006A2B02">
        <w:rPr>
          <w:rFonts w:ascii="Narkisim" w:hAnsi="Narkisim" w:cs="Narkisim" w:hint="cs"/>
          <w:color w:val="FF0000"/>
          <w:sz w:val="21"/>
          <w:szCs w:val="21"/>
          <w:rtl/>
        </w:rPr>
        <w:t xml:space="preserve">ג </w:t>
      </w:r>
      <w:r w:rsidR="006A2B02">
        <w:rPr>
          <w:rFonts w:ascii="Calibri Light" w:hAnsi="Calibri Light" w:cs="Calibri Light" w:hint="cs"/>
          <w:sz w:val="21"/>
          <w:szCs w:val="21"/>
          <w:rtl/>
        </w:rPr>
        <w:t xml:space="preserve">לעיל </w:t>
      </w:r>
      <w:r w:rsidR="006A21C6">
        <w:rPr>
          <w:rFonts w:ascii="Calibri Light" w:hAnsi="Calibri Light" w:cs="Calibri Light" w:hint="cs"/>
          <w:sz w:val="21"/>
          <w:szCs w:val="21"/>
          <w:rtl/>
        </w:rPr>
        <w:t>ו:ו</w:t>
      </w:r>
      <w:r w:rsidR="006A2B02">
        <w:rPr>
          <w:rFonts w:ascii="Calibri Light" w:hAnsi="Calibri Light" w:cs="Calibri Light" w:hint="cs"/>
          <w:sz w:val="21"/>
          <w:szCs w:val="21"/>
          <w:rtl/>
        </w:rPr>
        <w:t>]</w:t>
      </w:r>
    </w:p>
    <w:p w14:paraId="0662F1AB" w14:textId="77777777" w:rsidR="006A2B02" w:rsidRDefault="006A2B02" w:rsidP="006A2B02">
      <w:pPr>
        <w:bidi/>
        <w:spacing w:before="60" w:after="60" w:line="240" w:lineRule="auto"/>
        <w:ind w:hanging="281"/>
        <w:rPr>
          <w:rFonts w:ascii="Calibri Light" w:hAnsi="Calibri Light" w:cs="Calibri Light"/>
          <w:sz w:val="21"/>
          <w:szCs w:val="21"/>
          <w:rtl/>
        </w:rPr>
      </w:pPr>
    </w:p>
    <w:p w14:paraId="522BA270" w14:textId="77777777" w:rsidR="00F07237" w:rsidRPr="00BD29B4" w:rsidRDefault="00F07237" w:rsidP="00F07237">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t>כד</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פועלין שהיו עושין אצל בעל הבית, הרי אילו מברכין שתים. </w:t>
      </w:r>
      <w:r w:rsidRPr="00BD29B4">
        <w:rPr>
          <w:rStyle w:val="FootnoteReference"/>
          <w:rFonts w:ascii="Narkisim" w:hAnsi="Narkisim" w:cs="Narkisim" w:hint="cs"/>
          <w:sz w:val="21"/>
          <w:szCs w:val="21"/>
        </w:rPr>
        <w:footnoteReference w:id="651"/>
      </w:r>
      <w:r w:rsidRPr="00BD29B4">
        <w:rPr>
          <w:rFonts w:ascii="Narkisim" w:hAnsi="Narkisim" w:cs="Narkisim" w:hint="cs"/>
          <w:sz w:val="21"/>
          <w:szCs w:val="21"/>
          <w:rtl/>
        </w:rPr>
        <w:t xml:space="preserve">אומ' ברכה </w:t>
      </w:r>
      <w:r w:rsidRPr="00BD29B4">
        <w:rPr>
          <w:rStyle w:val="FootnoteReference"/>
          <w:rFonts w:ascii="Narkisim" w:hAnsi="Narkisim" w:cs="Narkisim" w:hint="cs"/>
          <w:sz w:val="21"/>
          <w:szCs w:val="21"/>
        </w:rPr>
        <w:footnoteReference w:id="652"/>
      </w:r>
      <w:r w:rsidRPr="00BD29B4">
        <w:rPr>
          <w:rFonts w:ascii="Narkisim" w:hAnsi="Narkisim" w:cs="Narkisim" w:hint="cs"/>
          <w:sz w:val="21"/>
          <w:szCs w:val="21"/>
          <w:rtl/>
        </w:rPr>
        <w:t xml:space="preserve">הראשנה </w:t>
      </w:r>
      <w:r w:rsidRPr="00BD29B4">
        <w:rPr>
          <w:rStyle w:val="FootnoteReference"/>
          <w:rFonts w:ascii="Narkisim" w:hAnsi="Narkisim" w:cs="Narkisim" w:hint="cs"/>
          <w:sz w:val="21"/>
          <w:szCs w:val="21"/>
        </w:rPr>
        <w:footnoteReference w:id="653"/>
      </w:r>
      <w:r w:rsidRPr="00BD29B4">
        <w:rPr>
          <w:rFonts w:ascii="Narkisim" w:hAnsi="Narkisim" w:cs="Narkisim" w:hint="cs"/>
          <w:sz w:val="21"/>
          <w:szCs w:val="21"/>
          <w:rtl/>
        </w:rPr>
        <w:t xml:space="preserve">וכולל </w:t>
      </w:r>
      <w:r w:rsidRPr="00BD29B4">
        <w:rPr>
          <w:rStyle w:val="FootnoteReference"/>
          <w:rFonts w:ascii="Narkisim" w:hAnsi="Narkisim" w:cs="Narkisim" w:hint="cs"/>
          <w:sz w:val="21"/>
          <w:szCs w:val="21"/>
        </w:rPr>
        <w:footnoteReference w:id="654"/>
      </w:r>
      <w:r w:rsidRPr="00BD29B4">
        <w:rPr>
          <w:rFonts w:ascii="Narkisim" w:hAnsi="Narkisim" w:cs="Narkisim" w:hint="cs"/>
          <w:sz w:val="21"/>
          <w:szCs w:val="21"/>
          <w:rtl/>
        </w:rPr>
        <w:t xml:space="preserve">את ירוש' בשל ארץ, וחותם בשל ארץ. </w:t>
      </w:r>
      <w:r w:rsidRPr="00BD29B4">
        <w:rPr>
          <w:rStyle w:val="FootnoteReference"/>
          <w:rFonts w:ascii="Narkisim" w:hAnsi="Narkisim" w:cs="Narkisim" w:hint="cs"/>
          <w:sz w:val="21"/>
          <w:szCs w:val="21"/>
        </w:rPr>
        <w:footnoteReference w:id="655"/>
      </w:r>
      <w:r w:rsidRPr="00BD29B4">
        <w:rPr>
          <w:rFonts w:ascii="Narkisim" w:hAnsi="Narkisim" w:cs="Narkisim" w:hint="cs"/>
          <w:sz w:val="21"/>
          <w:szCs w:val="21"/>
          <w:rtl/>
        </w:rPr>
        <w:t xml:space="preserve">ואם היו עושין עמו </w:t>
      </w:r>
      <w:r w:rsidRPr="00BD29B4">
        <w:rPr>
          <w:rStyle w:val="FootnoteReference"/>
          <w:rFonts w:ascii="Narkisim" w:hAnsi="Narkisim" w:cs="Narkisim" w:hint="cs"/>
          <w:sz w:val="21"/>
          <w:szCs w:val="21"/>
        </w:rPr>
        <w:footnoteReference w:id="656"/>
      </w:r>
      <w:r w:rsidRPr="00BD29B4">
        <w:rPr>
          <w:rFonts w:ascii="Narkisim" w:hAnsi="Narkisim" w:cs="Narkisim" w:hint="cs"/>
          <w:sz w:val="21"/>
          <w:szCs w:val="21"/>
          <w:rtl/>
        </w:rPr>
        <w:t>בסעודן, או שהיה בעל הבית מברך להן, הרי אילו מברכין ארבע.</w:t>
      </w:r>
    </w:p>
    <w:p w14:paraId="7258C287" w14:textId="77777777" w:rsidR="00F07237" w:rsidRPr="00F07237" w:rsidRDefault="00F07237" w:rsidP="00F07237">
      <w:pPr>
        <w:bidi/>
        <w:spacing w:before="60" w:after="60" w:line="240" w:lineRule="auto"/>
        <w:ind w:hanging="281"/>
        <w:rPr>
          <w:rFonts w:ascii="Calibri Light" w:hAnsi="Calibri Light" w:cs="Calibri Light"/>
          <w:sz w:val="21"/>
          <w:szCs w:val="21"/>
          <w:rtl/>
        </w:rPr>
      </w:pPr>
    </w:p>
    <w:p w14:paraId="25344169"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ג</w:t>
      </w:r>
      <w:r w:rsidRPr="00C24B4C">
        <w:rPr>
          <w:rFonts w:ascii="Frank Ruehl CLM Medium" w:hAnsi="Frank Ruehl CLM Medium" w:cs="Frank Ruehl CLM Medium" w:hint="cs"/>
        </w:rPr>
        <w:t xml:space="preserve"> </w:t>
      </w:r>
    </w:p>
    <w:p w14:paraId="60BE1B14"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ד</w:t>
      </w:r>
      <w:r w:rsidRPr="00C24B4C">
        <w:rPr>
          <w:rFonts w:ascii="Frank Ruehl CLM Medium" w:hAnsi="Frank Ruehl CLM Medium" w:cs="Frank Ruehl CLM Medium" w:hint="cs"/>
          <w:sz w:val="22"/>
          <w:szCs w:val="22"/>
          <w:rtl/>
        </w:rPr>
        <w:tab/>
        <w:t xml:space="preserve">כֵּיצַד מְזַמְּנִין? </w:t>
      </w:r>
      <w:r w:rsidRPr="00C24B4C">
        <w:rPr>
          <w:rFonts w:ascii="Frank Ruehl CLM Medium" w:hAnsi="Frank Ruehl CLM Medium" w:cs="Frank Ruehl CLM Medium" w:hint="cs"/>
          <w:sz w:val="22"/>
          <w:szCs w:val="22"/>
          <w:rtl/>
        </w:rPr>
        <w:br/>
        <w:t xml:space="preserve">בִּשְׁלֹשָׁה אוֹמֵר </w:t>
      </w:r>
      <w:r w:rsidRPr="00C24B4C">
        <w:rPr>
          <w:rStyle w:val="FootnoteReference"/>
          <w:rFonts w:ascii="Frank Ruehl CLM Medium" w:hAnsi="Frank Ruehl CLM Medium" w:cs="Frank Ruehl CLM Medium" w:hint="cs"/>
          <w:sz w:val="22"/>
          <w:szCs w:val="22"/>
          <w:rtl/>
        </w:rPr>
        <w:footnoteReference w:id="657"/>
      </w:r>
      <w:r w:rsidRPr="00C24B4C">
        <w:rPr>
          <w:rFonts w:ascii="Frank Ruehl CLM Medium" w:hAnsi="Frank Ruehl CLM Medium" w:cs="Frank Ruehl CLM Medium" w:hint="cs"/>
          <w:sz w:val="22"/>
          <w:szCs w:val="22"/>
          <w:rtl/>
        </w:rPr>
        <w:t xml:space="preserve"> [סופר: אוֹמְרִין. </w:t>
      </w:r>
      <w:r w:rsidRPr="00C24B4C">
        <w:rPr>
          <w:rFonts w:ascii="Frank Ruehl CLM Medium" w:hAnsi="Frank Ruehl CLM Medium" w:cs="Frank Ruehl CLM Medium" w:hint="cs"/>
          <w:sz w:val="16"/>
          <w:szCs w:val="16"/>
          <w:rtl/>
        </w:rPr>
        <w:t>(וכן להלן)</w:t>
      </w:r>
      <w:r w:rsidRPr="00C24B4C">
        <w:rPr>
          <w:rStyle w:val="FootnoteReference"/>
          <w:rFonts w:ascii="Frank Ruehl CLM Medium" w:hAnsi="Frank Ruehl CLM Medium" w:cs="Frank Ruehl CLM Medium" w:hint="cs"/>
          <w:sz w:val="22"/>
          <w:szCs w:val="22"/>
          <w:rtl/>
        </w:rPr>
        <w:footnoteReference w:id="658"/>
      </w:r>
      <w:r w:rsidRPr="00C24B4C">
        <w:rPr>
          <w:rFonts w:ascii="Frank Ruehl CLM Medium" w:hAnsi="Frank Ruehl CLM Medium" w:cs="Frank Ruehl CLM Medium" w:hint="cs"/>
          <w:sz w:val="22"/>
          <w:szCs w:val="22"/>
          <w:rtl/>
        </w:rPr>
        <w:t xml:space="preserve">] "נְבָרֵךְ"; </w:t>
      </w:r>
      <w:r w:rsidRPr="00C24B4C">
        <w:rPr>
          <w:rFonts w:ascii="Frank Ruehl CLM Medium" w:hAnsi="Frank Ruehl CLM Medium" w:cs="Frank Ruehl CLM Medium" w:hint="cs"/>
          <w:sz w:val="22"/>
          <w:szCs w:val="22"/>
          <w:rtl/>
        </w:rPr>
        <w:br/>
        <w:t>בִּשְׁלֹשָׁה וָהוּא אוֹמֵר "בָּרְכוּ"</w:t>
      </w:r>
      <w:r w:rsidRPr="00C24B4C">
        <w:rPr>
          <w:rStyle w:val="FootnoteReference"/>
          <w:rFonts w:ascii="Frank Ruehl CLM Medium" w:hAnsi="Frank Ruehl CLM Medium" w:cs="Frank Ruehl CLM Medium" w:hint="cs"/>
          <w:sz w:val="22"/>
          <w:szCs w:val="22"/>
          <w:rtl/>
        </w:rPr>
        <w:footnoteReference w:id="659"/>
      </w:r>
      <w:r w:rsidRPr="00C24B4C">
        <w:rPr>
          <w:rFonts w:ascii="Frank Ruehl CLM Medium" w:hAnsi="Frank Ruehl CLM Medium" w:cs="Frank Ruehl CLM Medium" w:hint="cs"/>
          <w:sz w:val="22"/>
          <w:szCs w:val="22"/>
          <w:rtl/>
        </w:rPr>
        <w:t xml:space="preserve"> [נ.א. בָּרוּך הוּא. </w:t>
      </w:r>
      <w:r w:rsidRPr="00C24B4C">
        <w:rPr>
          <w:rFonts w:ascii="Frank Ruehl CLM Medium" w:hAnsi="Frank Ruehl CLM Medium" w:cs="Frank Ruehl CLM Medium" w:hint="cs"/>
          <w:sz w:val="16"/>
          <w:szCs w:val="16"/>
          <w:rtl/>
        </w:rPr>
        <w:t>(וכן להלן)</w:t>
      </w:r>
      <w:r w:rsidRPr="00C24B4C">
        <w:rPr>
          <w:rStyle w:val="FootnoteReference"/>
          <w:rFonts w:ascii="Frank Ruehl CLM Medium" w:hAnsi="Frank Ruehl CLM Medium" w:cs="Frank Ruehl CLM Medium" w:hint="cs"/>
          <w:sz w:val="22"/>
          <w:szCs w:val="22"/>
          <w:rtl/>
        </w:rPr>
        <w:footnoteReference w:id="660"/>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בַּעֲשָׂרָה אוֹמֵר "נְבָרֵךְ לֵאלֹהֵינוּ"; </w:t>
      </w:r>
      <w:r w:rsidRPr="00C24B4C">
        <w:rPr>
          <w:rFonts w:ascii="Frank Ruehl CLM Medium" w:hAnsi="Frank Ruehl CLM Medium" w:cs="Frank Ruehl CLM Medium" w:hint="cs"/>
          <w:sz w:val="22"/>
          <w:szCs w:val="22"/>
          <w:rtl/>
        </w:rPr>
        <w:br/>
        <w:t xml:space="preserve">בַּעֲשָׂרָה וָהוּא אוֹמֵר "בָּרְכוּ". </w:t>
      </w:r>
      <w:r w:rsidRPr="00C24B4C">
        <w:rPr>
          <w:rFonts w:ascii="Frank Ruehl CLM Medium" w:hAnsi="Frank Ruehl CLM Medium" w:cs="Frank Ruehl CLM Medium" w:hint="cs"/>
          <w:sz w:val="22"/>
          <w:szCs w:val="22"/>
          <w:rtl/>
        </w:rPr>
        <w:br/>
        <w:t>אֶחָד עֲשָׂרָה וְאֶחָד</w:t>
      </w:r>
      <w:r w:rsidRPr="00C24B4C">
        <w:rPr>
          <w:rStyle w:val="FootnoteReference"/>
          <w:rFonts w:ascii="Frank Ruehl CLM Medium" w:hAnsi="Frank Ruehl CLM Medium" w:cs="Frank Ruehl CLM Medium" w:hint="cs"/>
          <w:sz w:val="22"/>
          <w:szCs w:val="22"/>
          <w:rtl/>
        </w:rPr>
        <w:footnoteReference w:id="661"/>
      </w:r>
      <w:r w:rsidRPr="00C24B4C">
        <w:rPr>
          <w:rFonts w:ascii="Frank Ruehl CLM Medium" w:hAnsi="Frank Ruehl CLM Medium" w:cs="Frank Ruehl CLM Medium" w:hint="cs"/>
          <w:sz w:val="22"/>
          <w:szCs w:val="22"/>
          <w:rtl/>
        </w:rPr>
        <w:t xml:space="preserve"> עֶשֶׂר רִבּוֹא. </w:t>
      </w:r>
    </w:p>
    <w:p w14:paraId="7821C878"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lastRenderedPageBreak/>
        <w:t>ה</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בְּמֵאָה אוֹמֵר "נְבָרֵךְ לַיי אֱלֹהֵינוּ"; </w:t>
      </w:r>
      <w:r w:rsidRPr="00C24B4C">
        <w:rPr>
          <w:rFonts w:ascii="Frank Ruehl CLM Medium" w:hAnsi="Frank Ruehl CLM Medium" w:cs="Frank Ruehl CLM Medium" w:hint="cs"/>
          <w:sz w:val="22"/>
          <w:szCs w:val="22"/>
          <w:rtl/>
        </w:rPr>
        <w:br/>
        <w:t xml:space="preserve">בְּמֵאָה וָהוּא אוֹמֵר "בָּרְכוּ". </w:t>
      </w:r>
      <w:r w:rsidRPr="00C24B4C">
        <w:rPr>
          <w:rFonts w:ascii="Frank Ruehl CLM Medium" w:hAnsi="Frank Ruehl CLM Medium" w:cs="Frank Ruehl CLM Medium" w:hint="cs"/>
          <w:sz w:val="22"/>
          <w:szCs w:val="22"/>
          <w:rtl/>
        </w:rPr>
        <w:br/>
        <w:t xml:space="preserve">בָּאֶלֶף אוֹמֵר "נְבָרֵךְ לַיי אֱלֹהֵינוּ אֱלֹהֵי יִשְׂרָאֵל"; </w:t>
      </w:r>
      <w:r w:rsidRPr="00C24B4C">
        <w:rPr>
          <w:rFonts w:ascii="Frank Ruehl CLM Medium" w:hAnsi="Frank Ruehl CLM Medium" w:cs="Frank Ruehl CLM Medium" w:hint="cs"/>
          <w:sz w:val="22"/>
          <w:szCs w:val="22"/>
          <w:rtl/>
        </w:rPr>
        <w:br/>
        <w:t xml:space="preserve">בָּאֶלֶף וָהוּא אוֹמֵר "בָּרְכוּ". </w:t>
      </w:r>
      <w:r w:rsidRPr="00C24B4C">
        <w:rPr>
          <w:rFonts w:ascii="Frank Ruehl CLM Medium" w:hAnsi="Frank Ruehl CLM Medium" w:cs="Frank Ruehl CLM Medium" w:hint="cs"/>
          <w:sz w:val="22"/>
          <w:szCs w:val="22"/>
          <w:rtl/>
        </w:rPr>
        <w:br/>
        <w:t>בָּרִבּוֹא אוֹמֵר "נְבָרֵךְ לַיי אֱלֹהֵינוּ אֱלֹהֵי</w:t>
      </w:r>
      <w:r w:rsidRPr="00C24B4C">
        <w:rPr>
          <w:rStyle w:val="FootnoteReference"/>
          <w:rFonts w:ascii="Frank Ruehl CLM Medium" w:hAnsi="Frank Ruehl CLM Medium" w:cs="Frank Ruehl CLM Medium" w:hint="cs"/>
          <w:sz w:val="22"/>
          <w:szCs w:val="22"/>
          <w:rtl/>
        </w:rPr>
        <w:footnoteReference w:id="662"/>
      </w:r>
      <w:r w:rsidRPr="00C24B4C">
        <w:rPr>
          <w:rFonts w:ascii="Frank Ruehl CLM Medium" w:hAnsi="Frank Ruehl CLM Medium" w:cs="Frank Ruehl CLM Medium" w:hint="cs"/>
          <w:sz w:val="22"/>
          <w:szCs w:val="22"/>
          <w:rtl/>
        </w:rPr>
        <w:t xml:space="preserve"> יִשְׂרָאֵל, </w:t>
      </w:r>
      <w:r w:rsidRPr="00C24B4C">
        <w:rPr>
          <w:rFonts w:ascii="Frank Ruehl CLM Medium" w:hAnsi="Frank Ruehl CLM Medium" w:cs="Frank Ruehl CLM Medium" w:hint="cs"/>
          <w:sz w:val="22"/>
          <w:szCs w:val="22"/>
          <w:rtl/>
        </w:rPr>
        <w:br/>
        <w:t>אֱלֹהֵי צְבָאוֹת</w:t>
      </w:r>
      <w:r w:rsidRPr="00C24B4C">
        <w:rPr>
          <w:rStyle w:val="FootnoteReference"/>
          <w:rFonts w:ascii="Frank Ruehl CLM Medium" w:hAnsi="Frank Ruehl CLM Medium" w:cs="Frank Ruehl CLM Medium" w:hint="cs"/>
          <w:sz w:val="22"/>
          <w:szCs w:val="22"/>
          <w:rtl/>
        </w:rPr>
        <w:footnoteReference w:id="66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בָּרִבּוֹא וָהוּא אוֹמֵר "בָּרְכוּ". </w:t>
      </w:r>
      <w:r w:rsidRPr="00C24B4C">
        <w:rPr>
          <w:rFonts w:ascii="Frank Ruehl CLM Medium" w:hAnsi="Frank Ruehl CLM Medium" w:cs="Frank Ruehl CLM Medium" w:hint="cs"/>
          <w:sz w:val="22"/>
          <w:szCs w:val="22"/>
          <w:rtl/>
        </w:rPr>
        <w:br/>
        <w:t xml:space="preserve">כְּעִנְיָן שֶׁהוּא מְבָרֵךְ, כָּךְ עוֹנִין אַחֲרָיו: </w:t>
      </w:r>
      <w:r w:rsidRPr="00C24B4C">
        <w:rPr>
          <w:rFonts w:ascii="Frank Ruehl CLM Medium" w:hAnsi="Frank Ruehl CLM Medium" w:cs="Frank Ruehl CLM Medium" w:hint="cs"/>
          <w:sz w:val="22"/>
          <w:szCs w:val="22"/>
          <w:rtl/>
        </w:rPr>
        <w:br/>
        <w:t xml:space="preserve">"בָּרוּךְ יי אֱלֹהֵינוּ אֱלֹהֵי יִשְׂרָאֵל, אֱלֹהֵי צְבָאוֹת, </w:t>
      </w:r>
      <w:r w:rsidRPr="00C24B4C">
        <w:rPr>
          <w:rFonts w:ascii="Frank Ruehl CLM Medium" w:hAnsi="Frank Ruehl CLM Medium" w:cs="Frank Ruehl CLM Medium" w:hint="cs"/>
          <w:sz w:val="22"/>
          <w:szCs w:val="22"/>
          <w:rtl/>
        </w:rPr>
        <w:br/>
        <w:t xml:space="preserve">יוֹשֵׁב הַכְּרוּבִים, עַל הַמָּזוֹן שֶׁאָכַלְנוּ". </w:t>
      </w:r>
      <w:r w:rsidRPr="00C24B4C">
        <w:rPr>
          <w:rFonts w:ascii="Frank Ruehl CLM Medium" w:hAnsi="Frank Ruehl CLM Medium" w:cs="Frank Ruehl CLM Medium" w:hint="cs"/>
          <w:sz w:val="22"/>
          <w:szCs w:val="22"/>
          <w:rtl/>
        </w:rPr>
        <w:br/>
        <w:t xml:space="preserve">רֶבִּי יוֹסֵה הַגָּלִילִי אוֹמֵר: </w:t>
      </w:r>
      <w:r w:rsidRPr="00C24B4C">
        <w:rPr>
          <w:rFonts w:ascii="Frank Ruehl CLM Medium" w:hAnsi="Frank Ruehl CLM Medium" w:cs="Frank Ruehl CLM Medium" w:hint="cs"/>
          <w:sz w:val="22"/>
          <w:szCs w:val="22"/>
          <w:rtl/>
        </w:rPr>
        <w:br/>
        <w:t xml:space="preserve">לְפִי רֹב הַקָּהָל הֵם מְבָרְכִין, </w:t>
      </w:r>
      <w:r w:rsidRPr="00C24B4C">
        <w:rPr>
          <w:rFonts w:ascii="Frank Ruehl CLM Medium" w:hAnsi="Frank Ruehl CLM Medium" w:cs="Frank Ruehl CLM Medium" w:hint="cs"/>
          <w:sz w:val="22"/>
          <w:szCs w:val="22"/>
          <w:rtl/>
        </w:rPr>
        <w:br/>
        <w:t xml:space="preserve">שֶׁנֶּאֱמַר: </w:t>
      </w:r>
      <w:r w:rsidRPr="00C24B4C">
        <w:rPr>
          <w:rFonts w:ascii="Frank Ruehl CLM Medium" w:hAnsi="Frank Ruehl CLM Medium" w:cs="Frank Ruehl CLM Medium" w:hint="cs"/>
          <w:color w:val="747474" w:themeColor="background2" w:themeShade="80"/>
          <w:sz w:val="22"/>
          <w:szCs w:val="11"/>
          <w:rtl/>
        </w:rPr>
        <w:t>(תְּהִלִּים סח, כז)</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"בְּמַקְהֵלוֹת בָּרְכוּ אֱלהִים, י'י מִמְּקוֹר יִשְׂרָאֵל". </w:t>
      </w:r>
    </w:p>
    <w:p w14:paraId="4314AD9D"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אָמַר רֶבִּי עֲקִיבָה: </w:t>
      </w:r>
      <w:r w:rsidRPr="00C24B4C">
        <w:rPr>
          <w:rFonts w:ascii="Frank Ruehl CLM Medium" w:hAnsi="Frank Ruehl CLM Medium" w:cs="Frank Ruehl CLM Medium" w:hint="cs"/>
          <w:sz w:val="22"/>
          <w:szCs w:val="22"/>
          <w:rtl/>
        </w:rPr>
        <w:br/>
        <w:t xml:space="preserve">מַה מָּצִינוּ בְּבֵית הַכְּנֶסֶת, </w:t>
      </w:r>
      <w:r w:rsidRPr="00C24B4C">
        <w:rPr>
          <w:rFonts w:ascii="Frank Ruehl CLM Medium" w:hAnsi="Frank Ruehl CLM Medium" w:cs="Frank Ruehl CLM Medium" w:hint="cs"/>
          <w:sz w:val="22"/>
          <w:szCs w:val="22"/>
          <w:rtl/>
        </w:rPr>
        <w:br/>
        <w:t>אֶחָד מְרֻבִּים וְאֶחָד מְמֻעָטִים</w:t>
      </w:r>
      <w:r w:rsidRPr="00C24B4C">
        <w:rPr>
          <w:rStyle w:val="FootnoteReference"/>
          <w:rFonts w:ascii="Frank Ruehl CLM Medium" w:hAnsi="Frank Ruehl CLM Medium" w:cs="Frank Ruehl CLM Medium" w:hint="cs"/>
          <w:sz w:val="22"/>
          <w:szCs w:val="22"/>
          <w:rtl/>
        </w:rPr>
        <w:footnoteReference w:id="664"/>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אוֹמֵר "בָּרְכוּ אֶת יי". </w:t>
      </w:r>
      <w:r w:rsidRPr="00C24B4C">
        <w:rPr>
          <w:rFonts w:ascii="Frank Ruehl CLM Medium" w:hAnsi="Frank Ruehl CLM Medium" w:cs="Frank Ruehl CLM Medium" w:hint="cs"/>
          <w:sz w:val="22"/>
          <w:szCs w:val="22"/>
          <w:rtl/>
        </w:rPr>
        <w:br/>
        <w:t xml:space="preserve">רֶבִּי יִשְׁמָעֵאל אוֹמֵר: </w:t>
      </w:r>
      <w:r w:rsidRPr="00C24B4C">
        <w:rPr>
          <w:rFonts w:ascii="Frank Ruehl CLM Medium" w:hAnsi="Frank Ruehl CLM Medium" w:cs="Frank Ruehl CLM Medium" w:hint="cs"/>
          <w:sz w:val="22"/>
          <w:szCs w:val="22"/>
          <w:rtl/>
        </w:rPr>
        <w:br/>
        <w:t>"בָּרְכוּ אֶת יי הַמְּבֹרָךְ".</w:t>
      </w:r>
    </w:p>
    <w:p w14:paraId="0B5529D8"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ד</w:t>
      </w:r>
      <w:r w:rsidRPr="00C24B4C">
        <w:rPr>
          <w:rFonts w:ascii="Frank Ruehl CLM Medium" w:hAnsi="Frank Ruehl CLM Medium" w:cs="Frank Ruehl CLM Medium" w:hint="cs"/>
        </w:rPr>
        <w:t xml:space="preserve"> </w:t>
      </w:r>
    </w:p>
    <w:p w14:paraId="5D32F3B9" w14:textId="77777777"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ז</w:t>
      </w:r>
      <w:r w:rsidRPr="00C24B4C">
        <w:rPr>
          <w:rFonts w:ascii="Frank Ruehl CLM Medium" w:hAnsi="Frank Ruehl CLM Medium" w:cs="Frank Ruehl CLM Medium" w:hint="cs"/>
          <w:sz w:val="22"/>
          <w:szCs w:val="22"/>
          <w:rtl/>
        </w:rPr>
        <w:tab/>
        <w:t xml:space="preserve">שְׁלֹשָׁה שֶׁאָכְלוּ כְאַחַת, </w:t>
      </w:r>
      <w:r w:rsidRPr="00C24B4C">
        <w:rPr>
          <w:rFonts w:ascii="Frank Ruehl CLM Medium" w:hAnsi="Frank Ruehl CLM Medium" w:cs="Frank Ruehl CLM Medium" w:hint="cs"/>
          <w:sz w:val="22"/>
          <w:szCs w:val="22"/>
          <w:rtl/>
        </w:rPr>
        <w:br/>
        <w:t xml:space="preserve">אֵינָן רַשָּׁיִים לֵחָלֵק; </w:t>
      </w:r>
      <w:r w:rsidRPr="00C24B4C">
        <w:rPr>
          <w:rFonts w:ascii="Frank Ruehl CLM Medium" w:hAnsi="Frank Ruehl CLM Medium" w:cs="Frank Ruehl CLM Medium" w:hint="cs"/>
          <w:sz w:val="22"/>
          <w:szCs w:val="22"/>
          <w:rtl/>
        </w:rPr>
        <w:br/>
        <w:t xml:space="preserve">וְכֵן אַרְבָּעָה, וְכֵן חֲמִשָּׁה. </w:t>
      </w:r>
      <w:r w:rsidRPr="00C24B4C">
        <w:rPr>
          <w:rFonts w:ascii="Frank Ruehl CLM Medium" w:hAnsi="Frank Ruehl CLM Medium" w:cs="Frank Ruehl CLM Medium" w:hint="cs"/>
          <w:sz w:val="22"/>
          <w:szCs w:val="22"/>
          <w:rtl/>
        </w:rPr>
        <w:br/>
        <w:t xml:space="preserve">שִׁשָּׁה נֶחְלָקִים, עַד עֲשָׂרָה. </w:t>
      </w:r>
      <w:r w:rsidRPr="00C24B4C">
        <w:rPr>
          <w:rFonts w:ascii="Frank Ruehl CLM Medium" w:hAnsi="Frank Ruehl CLM Medium" w:cs="Frank Ruehl CLM Medium" w:hint="cs"/>
          <w:sz w:val="22"/>
          <w:szCs w:val="22"/>
          <w:rtl/>
        </w:rPr>
        <w:br/>
        <w:t>וַעֲשָׂרָה אֵינָן נֶחְלָקִין, עַד שֶׁיְּהוּ עֶשְׂרִים.</w:t>
      </w:r>
    </w:p>
    <w:p w14:paraId="16D2575A" w14:textId="3C6E76C8" w:rsidR="00525030" w:rsidRPr="005E7C3A" w:rsidRDefault="00525030" w:rsidP="00F72284">
      <w:pPr>
        <w:bidi/>
        <w:spacing w:before="120" w:line="240" w:lineRule="auto"/>
        <w:ind w:hanging="281"/>
        <w:rPr>
          <w:rFonts w:ascii="Narkisim" w:hAnsi="Narkisim" w:cs="Narkisim"/>
          <w:sz w:val="21"/>
          <w:szCs w:val="21"/>
        </w:rPr>
      </w:pPr>
      <w:r w:rsidRPr="005E7C3A">
        <w:rPr>
          <w:rFonts w:ascii="Narkisim" w:hAnsi="Narkisim" w:cs="Narkisim" w:hint="cs"/>
          <w:color w:val="FF0000"/>
          <w:sz w:val="21"/>
          <w:szCs w:val="21"/>
          <w:rtl/>
        </w:rPr>
        <w:t>יט</w:t>
      </w:r>
      <w:r w:rsidRPr="005E7C3A">
        <w:rPr>
          <w:rFonts w:ascii="Narkisim" w:hAnsi="Narkisim" w:cs="Narkisim" w:hint="cs"/>
          <w:color w:val="FF0000"/>
          <w:sz w:val="21"/>
          <w:szCs w:val="21"/>
          <w:rtl/>
        </w:rPr>
        <w:tab/>
      </w:r>
      <w:r w:rsidRPr="005E7C3A">
        <w:rPr>
          <w:rFonts w:ascii="Narkisim" w:hAnsi="Narkisim" w:cs="Narkisim" w:hint="cs"/>
          <w:sz w:val="21"/>
          <w:szCs w:val="21"/>
          <w:rtl/>
        </w:rPr>
        <w:t xml:space="preserve"> </w:t>
      </w:r>
      <w:r w:rsidRPr="005E7C3A">
        <w:rPr>
          <w:rStyle w:val="FootnoteReference"/>
          <w:rFonts w:ascii="Narkisim" w:hAnsi="Narkisim" w:cs="Narkisim" w:hint="cs"/>
          <w:sz w:val="21"/>
          <w:szCs w:val="21"/>
        </w:rPr>
        <w:footnoteReference w:id="665"/>
      </w:r>
      <w:r w:rsidRPr="005E7C3A">
        <w:rPr>
          <w:rFonts w:ascii="Narkisim" w:hAnsi="Narkisim" w:cs="Narkisim" w:hint="cs"/>
          <w:sz w:val="21"/>
          <w:szCs w:val="21"/>
          <w:rtl/>
        </w:rPr>
        <w:t xml:space="preserve">בעשרים נחלקין. ובלבד שלא יהא בהן </w:t>
      </w:r>
      <w:r w:rsidRPr="005E7C3A">
        <w:rPr>
          <w:rStyle w:val="FootnoteReference"/>
          <w:rFonts w:ascii="Narkisim" w:hAnsi="Narkisim" w:cs="Narkisim" w:hint="cs"/>
          <w:sz w:val="21"/>
          <w:szCs w:val="21"/>
        </w:rPr>
        <w:footnoteReference w:id="666"/>
      </w:r>
      <w:r w:rsidRPr="005E7C3A">
        <w:rPr>
          <w:rFonts w:ascii="Narkisim" w:hAnsi="Narkisim" w:cs="Narkisim" w:hint="cs"/>
          <w:sz w:val="21"/>
          <w:szCs w:val="21"/>
          <w:rtl/>
        </w:rPr>
        <w:t xml:space="preserve">אחר </w:t>
      </w:r>
      <w:r w:rsidRPr="005E7C3A">
        <w:rPr>
          <w:rStyle w:val="FootnoteReference"/>
          <w:rFonts w:ascii="Narkisim" w:hAnsi="Narkisim" w:cs="Narkisim" w:hint="cs"/>
          <w:sz w:val="21"/>
          <w:szCs w:val="21"/>
        </w:rPr>
        <w:footnoteReference w:id="667"/>
      </w:r>
      <w:r w:rsidRPr="005E7C3A">
        <w:rPr>
          <w:rFonts w:ascii="Narkisim" w:hAnsi="Narkisim" w:cs="Narkisim" w:hint="cs"/>
          <w:sz w:val="21"/>
          <w:szCs w:val="21"/>
          <w:rtl/>
        </w:rPr>
        <w:t>שיפטור עצמו מן הזימון.</w:t>
      </w:r>
    </w:p>
    <w:p w14:paraId="002C2EAB" w14:textId="77777777" w:rsidR="00525030" w:rsidRPr="00C24B4C" w:rsidRDefault="00525030" w:rsidP="00525030">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06BCD927"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ה</w:t>
      </w:r>
      <w:r w:rsidRPr="00C24B4C">
        <w:rPr>
          <w:rFonts w:ascii="Frank Ruehl CLM Medium" w:hAnsi="Frank Ruehl CLM Medium" w:cs="Frank Ruehl CLM Medium" w:hint="cs"/>
        </w:rPr>
        <w:t xml:space="preserve"> </w:t>
      </w:r>
    </w:p>
    <w:p w14:paraId="6F9551BB" w14:textId="77777777" w:rsidR="006379DF"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006379DF" w:rsidRPr="006379DF">
        <w:rPr>
          <w:rFonts w:ascii="Frank Ruehl CLM Medium" w:hAnsi="Frank Ruehl CLM Medium" w:cs="Frank Ruehl CLM Medium" w:hint="cs"/>
          <w:sz w:val="22"/>
          <w:szCs w:val="22"/>
          <w:vertAlign w:val="subscript"/>
          <w:rtl/>
        </w:rPr>
        <w:t>1</w:t>
      </w:r>
      <w:r w:rsidRPr="00C24B4C">
        <w:rPr>
          <w:rFonts w:ascii="Frank Ruehl CLM Medium" w:hAnsi="Frank Ruehl CLM Medium" w:cs="Frank Ruehl CLM Medium" w:hint="cs"/>
          <w:sz w:val="22"/>
          <w:szCs w:val="22"/>
          <w:rtl/>
        </w:rPr>
        <w:tab/>
        <w:t>שְׁתֵּי חֲבוֹרוֹת</w:t>
      </w:r>
      <w:r w:rsidRPr="00C24B4C">
        <w:rPr>
          <w:rStyle w:val="FootnoteReference"/>
          <w:rFonts w:ascii="Frank Ruehl CLM Medium" w:hAnsi="Frank Ruehl CLM Medium" w:cs="Frank Ruehl CLM Medium" w:hint="cs"/>
          <w:sz w:val="22"/>
          <w:szCs w:val="22"/>
          <w:rtl/>
        </w:rPr>
        <w:footnoteReference w:id="668"/>
      </w:r>
      <w:r w:rsidRPr="00C24B4C">
        <w:rPr>
          <w:rFonts w:ascii="Frank Ruehl CLM Medium" w:hAnsi="Frank Ruehl CLM Medium" w:cs="Frank Ruehl CLM Medium" w:hint="cs"/>
          <w:sz w:val="22"/>
          <w:szCs w:val="22"/>
          <w:rtl/>
        </w:rPr>
        <w:t xml:space="preserve"> שֶׁהָיוּ אוֹכְלוֹת בְּבַיִת אֶחָד, </w:t>
      </w:r>
      <w:r w:rsidRPr="00C24B4C">
        <w:rPr>
          <w:rFonts w:ascii="Frank Ruehl CLM Medium" w:hAnsi="Frank Ruehl CLM Medium" w:cs="Frank Ruehl CLM Medium" w:hint="cs"/>
          <w:sz w:val="22"/>
          <w:szCs w:val="22"/>
          <w:rtl/>
        </w:rPr>
        <w:br/>
        <w:t xml:space="preserve">בִּזְמַן שֶׁמִּקְצָתָן רוֹאִים אֵלּוּ אֶת אֵלּוּ, </w:t>
      </w:r>
      <w:r w:rsidRPr="00C24B4C">
        <w:rPr>
          <w:rFonts w:ascii="Frank Ruehl CLM Medium" w:hAnsi="Frank Ruehl CLM Medium" w:cs="Frank Ruehl CLM Medium" w:hint="cs"/>
          <w:sz w:val="22"/>
          <w:szCs w:val="22"/>
          <w:rtl/>
        </w:rPr>
        <w:br/>
        <w:t xml:space="preserve">הֲרֵי אֵלּוּ מִצְטָרְפִין לַזִּמּוּן.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 xml:space="preserve">אִם לָאו, </w:t>
      </w:r>
      <w:r w:rsidRPr="00C24B4C">
        <w:rPr>
          <w:rFonts w:ascii="Frank Ruehl CLM Medium" w:hAnsi="Frank Ruehl CLM Medium" w:cs="Frank Ruehl CLM Medium" w:hint="cs"/>
          <w:sz w:val="22"/>
          <w:szCs w:val="22"/>
          <w:rtl/>
        </w:rPr>
        <w:br/>
        <w:t xml:space="preserve">אֵלּוּ מְזַמְּנִין לְעַצְמָן וְאֵלּוּ מְזַמְּנִין לְעַצְמָן. </w:t>
      </w:r>
    </w:p>
    <w:p w14:paraId="15E35196" w14:textId="5726400D" w:rsidR="0003628D" w:rsidRPr="00C24B4C" w:rsidRDefault="006379DF" w:rsidP="006379DF">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6379DF">
        <w:rPr>
          <w:rFonts w:ascii="Frank Ruehl CLM Medium" w:hAnsi="Frank Ruehl CLM Medium" w:cs="Frank Ruehl CLM Medium" w:hint="cs"/>
          <w:sz w:val="22"/>
          <w:szCs w:val="22"/>
          <w:vertAlign w:val="subscript"/>
          <w:rtl/>
        </w:rPr>
        <w:t>2</w:t>
      </w:r>
      <w:r w:rsidRPr="00C24B4C">
        <w:rPr>
          <w:rFonts w:ascii="Frank Ruehl CLM Medium" w:hAnsi="Frank Ruehl CLM Medium" w:cs="Frank Ruehl CLM Medium" w:hint="cs"/>
          <w:sz w:val="22"/>
          <w:szCs w:val="22"/>
          <w:rtl/>
        </w:rPr>
        <w:tab/>
      </w:r>
      <w:r w:rsidR="0003628D" w:rsidRPr="00C24B4C">
        <w:rPr>
          <w:rFonts w:ascii="Frank Ruehl CLM Medium" w:hAnsi="Frank Ruehl CLM Medium" w:cs="Frank Ruehl CLM Medium" w:hint="cs"/>
          <w:sz w:val="22"/>
          <w:szCs w:val="22"/>
          <w:rtl/>
        </w:rPr>
        <w:t>אֵין</w:t>
      </w:r>
      <w:r w:rsidR="0003628D" w:rsidRPr="00C24B4C">
        <w:rPr>
          <w:rStyle w:val="FootnoteReference"/>
          <w:rFonts w:ascii="Frank Ruehl CLM Medium" w:hAnsi="Frank Ruehl CLM Medium" w:cs="Frank Ruehl CLM Medium" w:hint="cs"/>
          <w:sz w:val="22"/>
          <w:szCs w:val="22"/>
          <w:rtl/>
        </w:rPr>
        <w:footnoteReference w:id="669"/>
      </w:r>
      <w:r w:rsidR="0003628D" w:rsidRPr="00C24B4C">
        <w:rPr>
          <w:rFonts w:ascii="Frank Ruehl CLM Medium" w:hAnsi="Frank Ruehl CLM Medium" w:cs="Frank Ruehl CLM Medium" w:hint="cs"/>
          <w:sz w:val="22"/>
          <w:szCs w:val="22"/>
          <w:rtl/>
        </w:rPr>
        <w:t xml:space="preserve"> מְבָרְכִין עַל הַיַּיִן, </w:t>
      </w:r>
      <w:r w:rsidR="0003628D" w:rsidRPr="00C24B4C">
        <w:rPr>
          <w:rFonts w:ascii="Frank Ruehl CLM Medium" w:hAnsi="Frank Ruehl CLM Medium" w:cs="Frank Ruehl CLM Medium" w:hint="cs"/>
          <w:sz w:val="22"/>
          <w:szCs w:val="22"/>
          <w:rtl/>
        </w:rPr>
        <w:br/>
        <w:t>עַד שֶׁיִּתֵּן לְתוֹכוֹ</w:t>
      </w:r>
      <w:r w:rsidR="0003628D" w:rsidRPr="00C24B4C">
        <w:rPr>
          <w:rStyle w:val="FootnoteReference"/>
          <w:rFonts w:ascii="Frank Ruehl CLM Medium" w:hAnsi="Frank Ruehl CLM Medium" w:cs="Frank Ruehl CLM Medium" w:hint="cs"/>
          <w:sz w:val="22"/>
          <w:szCs w:val="22"/>
          <w:rtl/>
        </w:rPr>
        <w:footnoteReference w:id="670"/>
      </w:r>
      <w:r w:rsidR="0003628D" w:rsidRPr="00C24B4C">
        <w:rPr>
          <w:rFonts w:ascii="Frank Ruehl CLM Medium" w:hAnsi="Frank Ruehl CLM Medium" w:cs="Frank Ruehl CLM Medium" w:hint="cs"/>
          <w:sz w:val="22"/>
          <w:szCs w:val="22"/>
          <w:rtl/>
        </w:rPr>
        <w:t xml:space="preserve"> מַיִם, </w:t>
      </w:r>
      <w:r w:rsidR="0003628D" w:rsidRPr="00C24B4C">
        <w:rPr>
          <w:rFonts w:ascii="Frank Ruehl CLM Medium" w:hAnsi="Frank Ruehl CLM Medium" w:cs="Frank Ruehl CLM Medium" w:hint="cs"/>
          <w:sz w:val="22"/>
          <w:szCs w:val="22"/>
          <w:rtl/>
        </w:rPr>
        <w:br/>
        <w:t xml:space="preserve">דִּבְרֵי רֶבִּי אֱלִיעֶזֶר. </w:t>
      </w:r>
      <w:r w:rsidR="0003628D" w:rsidRPr="00C24B4C">
        <w:rPr>
          <w:rFonts w:ascii="Frank Ruehl CLM Medium" w:hAnsi="Frank Ruehl CLM Medium" w:cs="Frank Ruehl CLM Medium" w:hint="cs"/>
          <w:sz w:val="22"/>
          <w:szCs w:val="22"/>
          <w:rtl/>
        </w:rPr>
        <w:br/>
        <w:t xml:space="preserve">וַחֲכָמִים אוֹמְרִין: </w:t>
      </w:r>
      <w:r w:rsidR="0003628D" w:rsidRPr="00C24B4C">
        <w:rPr>
          <w:rFonts w:ascii="Frank Ruehl CLM Medium" w:hAnsi="Frank Ruehl CLM Medium" w:cs="Frank Ruehl CLM Medium" w:hint="cs"/>
          <w:sz w:val="22"/>
          <w:szCs w:val="22"/>
          <w:rtl/>
        </w:rPr>
        <w:br/>
        <w:t xml:space="preserve">מְבָרְכִין. </w:t>
      </w:r>
    </w:p>
    <w:p w14:paraId="71694315" w14:textId="77777777" w:rsidR="00BC0C14" w:rsidRDefault="00BC0C14">
      <w:pPr>
        <w:rPr>
          <w:rFonts w:ascii="Frank Ruehl CLM Medium" w:eastAsiaTheme="majorEastAsia" w:hAnsi="Frank Ruehl CLM Medium" w:cs="Frank Ruehl CLM Medium"/>
          <w:color w:val="0F4761" w:themeColor="accent1" w:themeShade="BF"/>
          <w:sz w:val="28"/>
          <w:szCs w:val="28"/>
          <w:rtl/>
        </w:rPr>
      </w:pPr>
      <w:r>
        <w:rPr>
          <w:rFonts w:ascii="Frank Ruehl CLM Medium" w:hAnsi="Frank Ruehl CLM Medium" w:cs="Frank Ruehl CLM Medium"/>
          <w:rtl/>
        </w:rPr>
        <w:br w:type="page"/>
      </w:r>
    </w:p>
    <w:p w14:paraId="4CBDA59B" w14:textId="0E8DCFCA" w:rsidR="0003628D" w:rsidRPr="00C24B4C" w:rsidRDefault="0003628D" w:rsidP="0003628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מַסֶּכֶת בְּרָכוֹת פֶּרֶק שְׁמִינִי</w:t>
      </w:r>
    </w:p>
    <w:p w14:paraId="22871B67"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7"/>
        <w:gridCol w:w="3304"/>
      </w:tblGrid>
      <w:tr w:rsidR="00B120CB" w:rsidRPr="00B120CB" w14:paraId="7CD3755A" w14:textId="1ACEFB6F" w:rsidTr="00377E19">
        <w:tc>
          <w:tcPr>
            <w:tcW w:w="3637" w:type="dxa"/>
          </w:tcPr>
          <w:p w14:paraId="443D402A" w14:textId="17C92188" w:rsidR="00B120CB" w:rsidRPr="00B120CB" w:rsidRDefault="00B120CB" w:rsidP="00B120CB">
            <w:pPr>
              <w:pStyle w:val="NormalWeb"/>
              <w:bidi/>
              <w:spacing w:before="0" w:beforeAutospacing="0" w:after="0" w:afterAutospacing="0" w:line="252" w:lineRule="auto"/>
              <w:rPr>
                <w:rFonts w:ascii="Frank Ruehl CLM Medium" w:hAnsi="Frank Ruehl CLM Medium" w:cs="Frank Ruehl CLM Medium"/>
                <w:sz w:val="22"/>
                <w:szCs w:val="22"/>
                <w:rtl/>
              </w:rPr>
            </w:pPr>
            <w:r w:rsidRPr="00B120CB">
              <w:rPr>
                <w:rFonts w:ascii="Frank Ruehl CLM Medium" w:hAnsi="Frank Ruehl CLM Medium" w:cs="Frank Ruehl CLM Medium" w:hint="cs"/>
                <w:sz w:val="22"/>
                <w:szCs w:val="22"/>
                <w:rtl/>
              </w:rPr>
              <w:t xml:space="preserve">אֵלּוּ דְבָרִים שֶׁבֵּין בֵּית שַׁמַּי לְבֵית הֶלֵּל בִּסְעוֹדָה. </w:t>
            </w:r>
            <w:r w:rsidRPr="00B120CB">
              <w:rPr>
                <w:rFonts w:ascii="Frank Ruehl CLM Medium" w:hAnsi="Frank Ruehl CLM Medium" w:cs="Frank Ruehl CLM Medium" w:hint="cs"/>
                <w:sz w:val="22"/>
                <w:szCs w:val="22"/>
                <w:rtl/>
              </w:rPr>
              <w:br/>
              <w:t xml:space="preserve">בֵּית שַׁמַּי אוֹמְרִין: </w:t>
            </w:r>
            <w:r w:rsidRPr="00B120CB">
              <w:rPr>
                <w:rFonts w:ascii="Frank Ruehl CLM Medium" w:hAnsi="Frank Ruehl CLM Medium" w:cs="Frank Ruehl CLM Medium" w:hint="cs"/>
                <w:sz w:val="22"/>
                <w:szCs w:val="22"/>
                <w:rtl/>
              </w:rPr>
              <w:br/>
              <w:t xml:space="preserve">מְבָרֵךְ עַל הַיּוֹם, וְאַחַר כָּךְ מְבָרֵךְ עַל הַיַּיִן. </w:t>
            </w:r>
            <w:r>
              <w:rPr>
                <w:rFonts w:ascii="Frank Ruehl CLM Medium" w:hAnsi="Frank Ruehl CLM Medium" w:cs="Frank Ruehl CLM Medium"/>
                <w:sz w:val="22"/>
                <w:szCs w:val="22"/>
                <w:rtl/>
              </w:rPr>
              <w:br/>
            </w:r>
            <w:r w:rsidRPr="00B120CB">
              <w:rPr>
                <w:rFonts w:ascii="Frank Ruehl CLM Medium" w:hAnsi="Frank Ruehl CLM Medium" w:cs="Frank Ruehl CLM Medium" w:hint="cs"/>
                <w:sz w:val="22"/>
                <w:szCs w:val="22"/>
                <w:rtl/>
              </w:rPr>
              <w:t xml:space="preserve">וּבֵית הֶלֵּל אוֹמְרִין: </w:t>
            </w:r>
            <w:r w:rsidRPr="00B120CB">
              <w:rPr>
                <w:rFonts w:ascii="Frank Ruehl CLM Medium" w:hAnsi="Frank Ruehl CLM Medium" w:cs="Frank Ruehl CLM Medium" w:hint="cs"/>
                <w:sz w:val="22"/>
                <w:szCs w:val="22"/>
                <w:rtl/>
              </w:rPr>
              <w:br/>
              <w:t>מְבָרֵךְ עַל הַיַּיִן, וְאַחַר כָּךְ מְבָרֵךְ עַל הַיּוֹם.</w:t>
            </w:r>
          </w:p>
        </w:tc>
        <w:tc>
          <w:tcPr>
            <w:tcW w:w="3304" w:type="dxa"/>
          </w:tcPr>
          <w:p w14:paraId="19AF4946" w14:textId="77777777" w:rsidR="00A5551E" w:rsidRDefault="00B120CB" w:rsidP="0044013C">
            <w:pPr>
              <w:bidi/>
              <w:ind w:left="231" w:hanging="281"/>
              <w:rPr>
                <w:rFonts w:ascii="Narkisim" w:hAnsi="Narkisim" w:cs="Narkisim"/>
                <w:sz w:val="21"/>
                <w:szCs w:val="21"/>
                <w:rtl/>
              </w:rPr>
            </w:pPr>
            <w:r w:rsidRPr="00BD29B4">
              <w:rPr>
                <w:rFonts w:ascii="Narkisim" w:hAnsi="Narkisim" w:cs="Narkisim" w:hint="cs"/>
                <w:color w:val="FF0000"/>
                <w:sz w:val="21"/>
                <w:szCs w:val="21"/>
                <w:rtl/>
              </w:rPr>
              <w:t>כה</w:t>
            </w:r>
            <w:r w:rsidRPr="00BD29B4">
              <w:rPr>
                <w:rFonts w:ascii="Narkisim" w:hAnsi="Narkisim" w:cs="Narkisim" w:hint="cs"/>
                <w:color w:val="FF0000"/>
                <w:sz w:val="21"/>
                <w:szCs w:val="21"/>
                <w:rtl/>
              </w:rPr>
              <w:tab/>
            </w:r>
            <w:r>
              <w:rPr>
                <w:rStyle w:val="FootnoteReference"/>
                <w:rFonts w:ascii="Narkisim" w:hAnsi="Narkisim" w:cs="Narkisim"/>
                <w:color w:val="FF0000"/>
                <w:sz w:val="21"/>
                <w:szCs w:val="21"/>
                <w:rtl/>
              </w:rPr>
              <w:footnoteReference w:id="671"/>
            </w:r>
            <w:r w:rsidRPr="00B120CB">
              <w:rPr>
                <w:rFonts w:ascii="Narkisim" w:hAnsi="Narkisim" w:cs="Narkisim" w:hint="cs"/>
                <w:b/>
                <w:bCs/>
                <w:sz w:val="21"/>
                <w:szCs w:val="21"/>
                <w:rtl/>
              </w:rPr>
              <w:t>דברים שבין בית שמיי לבית הלל בסעודה. בית שמיי או' מברך על היום ואחר כך מברך על היין</w:t>
            </w:r>
            <w:r w:rsidRPr="00BD29B4">
              <w:rPr>
                <w:rFonts w:ascii="Narkisim" w:hAnsi="Narkisim" w:cs="Narkisim" w:hint="cs"/>
                <w:sz w:val="21"/>
                <w:szCs w:val="21"/>
                <w:rtl/>
              </w:rPr>
              <w:t xml:space="preserve">, שהיום גורם ליין שיבא, וכבר קדש היום ועדיין יין לא בא. </w:t>
            </w:r>
          </w:p>
          <w:p w14:paraId="3F3B4A4B" w14:textId="363B3D66" w:rsidR="00B120CB" w:rsidRPr="00BD29B4" w:rsidRDefault="00B120CB" w:rsidP="00C63F50">
            <w:pPr>
              <w:bidi/>
              <w:ind w:left="231"/>
              <w:rPr>
                <w:rFonts w:ascii="Narkisim" w:hAnsi="Narkisim" w:cs="Narkisim"/>
                <w:sz w:val="21"/>
                <w:szCs w:val="21"/>
              </w:rPr>
            </w:pPr>
            <w:r w:rsidRPr="00A5551E">
              <w:rPr>
                <w:rStyle w:val="FootnoteReference"/>
                <w:rFonts w:ascii="Narkisim" w:hAnsi="Narkisim" w:cs="Narkisim" w:hint="cs"/>
                <w:b/>
                <w:bCs/>
                <w:sz w:val="21"/>
                <w:szCs w:val="21"/>
              </w:rPr>
              <w:footnoteReference w:id="672"/>
            </w:r>
            <w:r w:rsidRPr="00A5551E">
              <w:rPr>
                <w:rFonts w:ascii="Narkisim" w:hAnsi="Narkisim" w:cs="Narkisim" w:hint="cs"/>
                <w:b/>
                <w:bCs/>
                <w:sz w:val="21"/>
                <w:szCs w:val="21"/>
                <w:rtl/>
              </w:rPr>
              <w:t>ובית הלל אומ' מברך על היין ואחר כך מברך על היום</w:t>
            </w:r>
            <w:r w:rsidRPr="00BD29B4">
              <w:rPr>
                <w:rFonts w:ascii="Narkisim" w:hAnsi="Narkisim" w:cs="Narkisim" w:hint="cs"/>
                <w:sz w:val="21"/>
                <w:szCs w:val="21"/>
                <w:rtl/>
              </w:rPr>
              <w:t xml:space="preserve">, שהיין גורם לקדושת היום שתאמר. דבר אחר ברכת היין תדירה וברכת היום </w:t>
            </w:r>
            <w:r w:rsidRPr="00BD29B4">
              <w:rPr>
                <w:rStyle w:val="FootnoteReference"/>
                <w:rFonts w:ascii="Narkisim" w:hAnsi="Narkisim" w:cs="Narkisim" w:hint="cs"/>
                <w:sz w:val="21"/>
                <w:szCs w:val="21"/>
              </w:rPr>
              <w:footnoteReference w:id="673"/>
            </w:r>
            <w:r w:rsidRPr="00BD29B4">
              <w:rPr>
                <w:rFonts w:ascii="Narkisim" w:hAnsi="Narkisim" w:cs="Narkisim" w:hint="cs"/>
                <w:sz w:val="21"/>
                <w:szCs w:val="21"/>
                <w:rtl/>
              </w:rPr>
              <w:t>אינה תדירה. והלכה כדברי בית הלל.</w:t>
            </w:r>
          </w:p>
          <w:p w14:paraId="119089F9" w14:textId="77777777" w:rsidR="00B120CB" w:rsidRPr="00B120CB" w:rsidRDefault="00B120CB" w:rsidP="00F15302">
            <w:pPr>
              <w:pStyle w:val="NormalWeb"/>
              <w:bidi/>
              <w:spacing w:before="0" w:beforeAutospacing="0" w:after="0" w:afterAutospacing="0" w:line="252" w:lineRule="auto"/>
              <w:rPr>
                <w:rFonts w:ascii="Frank Ruehl CLM Medium" w:hAnsi="Frank Ruehl CLM Medium" w:cs="Frank Ruehl CLM Medium"/>
                <w:sz w:val="22"/>
                <w:szCs w:val="22"/>
                <w:rtl/>
              </w:rPr>
            </w:pPr>
          </w:p>
        </w:tc>
      </w:tr>
    </w:tbl>
    <w:p w14:paraId="25AF7F3D"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ב</w:t>
      </w:r>
      <w:r>
        <w:rPr>
          <w:rFonts w:ascii="Frank Ruehl CLM Medium" w:hAnsi="Frank Ruehl CLM Medium" w:cs="Frank Ruehl CLM Medium"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7"/>
        <w:gridCol w:w="3324"/>
      </w:tblGrid>
      <w:tr w:rsidR="00631F64" w:rsidRPr="00631F64" w14:paraId="3D682670" w14:textId="1118F5CB" w:rsidTr="00377E19">
        <w:tc>
          <w:tcPr>
            <w:tcW w:w="3617" w:type="dxa"/>
          </w:tcPr>
          <w:p w14:paraId="309ACAF0" w14:textId="77777777" w:rsidR="00631F64" w:rsidRPr="00631F64" w:rsidRDefault="00631F64" w:rsidP="007B1148">
            <w:pPr>
              <w:pStyle w:val="NormalWeb"/>
              <w:bidi/>
              <w:spacing w:before="0" w:beforeAutospacing="0" w:after="0" w:afterAutospacing="0" w:line="252" w:lineRule="auto"/>
              <w:rPr>
                <w:rFonts w:ascii="Frank Ruehl CLM Medium" w:hAnsi="Frank Ruehl CLM Medium" w:cs="Frank Ruehl CLM Medium"/>
                <w:sz w:val="22"/>
                <w:szCs w:val="22"/>
                <w:rtl/>
              </w:rPr>
            </w:pPr>
            <w:r w:rsidRPr="00631F64">
              <w:rPr>
                <w:rFonts w:ascii="Frank Ruehl CLM Medium" w:hAnsi="Frank Ruehl CLM Medium" w:cs="Frank Ruehl CLM Medium" w:hint="cs"/>
                <w:sz w:val="22"/>
                <w:szCs w:val="22"/>
                <w:rtl/>
              </w:rPr>
              <w:t xml:space="preserve">בֵּית שַׁמַּי אוֹמְרִין: </w:t>
            </w:r>
            <w:r w:rsidRPr="00631F64">
              <w:rPr>
                <w:rFonts w:ascii="Frank Ruehl CLM Medium" w:hAnsi="Frank Ruehl CLM Medium" w:cs="Frank Ruehl CLM Medium" w:hint="cs"/>
                <w:sz w:val="22"/>
                <w:szCs w:val="22"/>
                <w:rtl/>
              </w:rPr>
              <w:br/>
              <w:t xml:space="preserve">נוֹטְלִים לַיָּדַיִם, וְאַחַר כָּךְ מוֹזְגִין אֶת הַכּוֹס. </w:t>
            </w:r>
            <w:r w:rsidRPr="00631F64">
              <w:rPr>
                <w:rFonts w:ascii="Frank Ruehl CLM Medium" w:hAnsi="Frank Ruehl CLM Medium" w:cs="Frank Ruehl CLM Medium" w:hint="cs"/>
                <w:sz w:val="22"/>
                <w:szCs w:val="22"/>
                <w:rtl/>
              </w:rPr>
              <w:br/>
              <w:t xml:space="preserve">וּבֵית הֶלֵּל אוֹמְרִין: </w:t>
            </w:r>
            <w:r w:rsidRPr="00631F64">
              <w:rPr>
                <w:rFonts w:ascii="Frank Ruehl CLM Medium" w:hAnsi="Frank Ruehl CLM Medium" w:cs="Frank Ruehl CLM Medium" w:hint="cs"/>
                <w:sz w:val="22"/>
                <w:szCs w:val="22"/>
                <w:rtl/>
              </w:rPr>
              <w:br/>
              <w:t>מוֹזְגִין אֶת הַכּוֹס, וְאַחַר כָּךְ נוֹטְלִים לַיָּדַיִם.</w:t>
            </w:r>
          </w:p>
        </w:tc>
        <w:tc>
          <w:tcPr>
            <w:tcW w:w="3324" w:type="dxa"/>
          </w:tcPr>
          <w:p w14:paraId="059A374E" w14:textId="713A9F6C" w:rsidR="00631F64" w:rsidRPr="00631F64" w:rsidRDefault="00631F64" w:rsidP="00631F64">
            <w:pPr>
              <w:bidi/>
              <w:ind w:left="244" w:hanging="281"/>
              <w:rPr>
                <w:rFonts w:ascii="Narkisim" w:hAnsi="Narkisim" w:cs="Narkisim"/>
                <w:sz w:val="21"/>
                <w:szCs w:val="21"/>
                <w:rtl/>
              </w:rPr>
            </w:pPr>
            <w:r w:rsidRPr="00BD29B4">
              <w:rPr>
                <w:rFonts w:ascii="Narkisim" w:hAnsi="Narkisim" w:cs="Narkisim" w:hint="cs"/>
                <w:color w:val="FF0000"/>
                <w:sz w:val="21"/>
                <w:szCs w:val="21"/>
                <w:rtl/>
              </w:rPr>
              <w:t>כו</w:t>
            </w:r>
            <w:r w:rsidRPr="00BD29B4">
              <w:rPr>
                <w:rFonts w:ascii="Narkisim" w:hAnsi="Narkisim" w:cs="Narkisim" w:hint="cs"/>
                <w:color w:val="FF0000"/>
                <w:sz w:val="21"/>
                <w:szCs w:val="21"/>
                <w:rtl/>
              </w:rPr>
              <w:tab/>
            </w:r>
            <w:r w:rsidRPr="00631F64">
              <w:rPr>
                <w:rFonts w:ascii="Narkisim" w:hAnsi="Narkisim" w:cs="Narkisim" w:hint="cs"/>
                <w:b/>
                <w:bCs/>
                <w:sz w:val="21"/>
                <w:szCs w:val="21"/>
                <w:rtl/>
              </w:rPr>
              <w:t xml:space="preserve">בית שמיי או' נוטלין לידים ואחר כך מוזגין את </w:t>
            </w:r>
            <w:r w:rsidRPr="00631F64">
              <w:rPr>
                <w:rStyle w:val="FootnoteReference"/>
                <w:rFonts w:ascii="Narkisim" w:hAnsi="Narkisim" w:cs="Narkisim" w:hint="cs"/>
                <w:b/>
                <w:bCs/>
                <w:sz w:val="21"/>
                <w:szCs w:val="21"/>
              </w:rPr>
              <w:footnoteReference w:id="674"/>
            </w:r>
            <w:r w:rsidRPr="00631F64">
              <w:rPr>
                <w:rFonts w:ascii="Narkisim" w:hAnsi="Narkisim" w:cs="Narkisim" w:hint="cs"/>
                <w:b/>
                <w:bCs/>
                <w:sz w:val="21"/>
                <w:szCs w:val="21"/>
                <w:rtl/>
              </w:rPr>
              <w:t>הכוס</w:t>
            </w:r>
            <w:r w:rsidRPr="00BD29B4">
              <w:rPr>
                <w:rFonts w:ascii="Narkisim" w:hAnsi="Narkisim" w:cs="Narkisim" w:hint="cs"/>
                <w:sz w:val="21"/>
                <w:szCs w:val="21"/>
                <w:rtl/>
              </w:rPr>
              <w:t xml:space="preserve">, שמא ניטמאו משקין </w:t>
            </w:r>
            <w:r w:rsidRPr="00BD29B4">
              <w:rPr>
                <w:rStyle w:val="FootnoteReference"/>
                <w:rFonts w:ascii="Narkisim" w:hAnsi="Narkisim" w:cs="Narkisim" w:hint="cs"/>
                <w:sz w:val="21"/>
                <w:szCs w:val="21"/>
              </w:rPr>
              <w:footnoteReference w:id="675"/>
            </w:r>
            <w:r w:rsidRPr="00BD29B4">
              <w:rPr>
                <w:rFonts w:ascii="Narkisim" w:hAnsi="Narkisim" w:cs="Narkisim" w:hint="cs"/>
                <w:sz w:val="21"/>
                <w:szCs w:val="21"/>
                <w:rtl/>
              </w:rPr>
              <w:t xml:space="preserve">שבאחורי הכוס מחמת </w:t>
            </w:r>
            <w:r w:rsidRPr="00BD29B4">
              <w:rPr>
                <w:rStyle w:val="FootnoteReference"/>
                <w:rFonts w:ascii="Narkisim" w:hAnsi="Narkisim" w:cs="Narkisim" w:hint="cs"/>
                <w:sz w:val="21"/>
                <w:szCs w:val="21"/>
              </w:rPr>
              <w:footnoteReference w:id="676"/>
            </w:r>
            <w:r w:rsidRPr="00BD29B4">
              <w:rPr>
                <w:rFonts w:ascii="Narkisim" w:hAnsi="Narkisim" w:cs="Narkisim" w:hint="cs"/>
                <w:sz w:val="21"/>
                <w:szCs w:val="21"/>
                <w:rtl/>
              </w:rPr>
              <w:t xml:space="preserve">הידים ויחזרו ויטמאו את הכוס. </w:t>
            </w:r>
            <w:r w:rsidRPr="00867E80">
              <w:rPr>
                <w:rStyle w:val="FootnoteReference"/>
                <w:rFonts w:ascii="Narkisim" w:hAnsi="Narkisim" w:cs="Narkisim" w:hint="cs"/>
                <w:b/>
                <w:bCs/>
                <w:sz w:val="21"/>
                <w:szCs w:val="21"/>
              </w:rPr>
              <w:footnoteReference w:id="677"/>
            </w:r>
            <w:r w:rsidRPr="00867E80">
              <w:rPr>
                <w:rFonts w:ascii="Narkisim" w:hAnsi="Narkisim" w:cs="Narkisim" w:hint="cs"/>
                <w:b/>
                <w:bCs/>
                <w:sz w:val="21"/>
                <w:szCs w:val="21"/>
                <w:rtl/>
              </w:rPr>
              <w:t>בית הלל או'</w:t>
            </w:r>
            <w:r w:rsidRPr="00BD29B4">
              <w:rPr>
                <w:rFonts w:ascii="Narkisim" w:hAnsi="Narkisim" w:cs="Narkisim" w:hint="cs"/>
                <w:sz w:val="21"/>
                <w:szCs w:val="21"/>
                <w:rtl/>
              </w:rPr>
              <w:t xml:space="preserve"> אחורי הכוס לעולם טמאין. דבר אחר אין נטילת ידים אלא סמוך לסעודה. </w:t>
            </w:r>
            <w:r w:rsidRPr="00731052">
              <w:rPr>
                <w:rFonts w:ascii="Narkisim" w:hAnsi="Narkisim" w:cs="Narkisim" w:hint="cs"/>
                <w:b/>
                <w:bCs/>
                <w:sz w:val="21"/>
                <w:szCs w:val="21"/>
                <w:rtl/>
              </w:rPr>
              <w:t xml:space="preserve">מוזגין את הכוס ואחר כך נוטלין </w:t>
            </w:r>
            <w:r w:rsidRPr="00731052">
              <w:rPr>
                <w:rStyle w:val="FootnoteReference"/>
                <w:rFonts w:ascii="Narkisim" w:hAnsi="Narkisim" w:cs="Narkisim" w:hint="cs"/>
                <w:b/>
                <w:bCs/>
                <w:sz w:val="21"/>
                <w:szCs w:val="21"/>
              </w:rPr>
              <w:footnoteReference w:id="678"/>
            </w:r>
            <w:r w:rsidRPr="00731052">
              <w:rPr>
                <w:rFonts w:ascii="Narkisim" w:hAnsi="Narkisim" w:cs="Narkisim" w:hint="cs"/>
                <w:b/>
                <w:bCs/>
                <w:sz w:val="21"/>
                <w:szCs w:val="21"/>
                <w:rtl/>
              </w:rPr>
              <w:t>לידים.</w:t>
            </w:r>
          </w:p>
        </w:tc>
      </w:tr>
    </w:tbl>
    <w:p w14:paraId="1BFBA951" w14:textId="62C8F9D7" w:rsidR="0003628D" w:rsidRPr="00C24B4C" w:rsidRDefault="0003628D" w:rsidP="00631F64">
      <w:pPr>
        <w:pStyle w:val="NormalWeb"/>
        <w:bidi/>
        <w:spacing w:before="240" w:beforeAutospacing="0" w:after="0" w:afterAutospacing="0" w:line="252" w:lineRule="auto"/>
        <w:rPr>
          <w:rFonts w:ascii="Frank Ruehl CLM Medium" w:hAnsi="Frank Ruehl CLM Medium" w:cs="Frank Ruehl CLM Medium"/>
          <w:sz w:val="22"/>
          <w:szCs w:val="22"/>
          <w:rtl/>
        </w:rPr>
      </w:pPr>
      <w:r w:rsidRPr="00631F64">
        <w:rPr>
          <w:rStyle w:val="Heading4Char"/>
          <w:rFonts w:hint="cs"/>
          <w:rtl/>
        </w:rPr>
        <w:t>משנה ד</w:t>
      </w:r>
      <w:r w:rsidRPr="00C24B4C">
        <w:rPr>
          <w:rStyle w:val="FootnoteReference"/>
          <w:rFonts w:ascii="Frank Ruehl CLM Medium" w:hAnsi="Frank Ruehl CLM Medium" w:cs="Frank Ruehl CLM Medium" w:hint="cs"/>
          <w:sz w:val="22"/>
          <w:szCs w:val="22"/>
          <w:rtl/>
        </w:rPr>
        <w:footnoteReference w:id="679"/>
      </w:r>
      <w:r w:rsidRPr="00C24B4C">
        <w:rPr>
          <w:rFonts w:ascii="Frank Ruehl CLM Medium" w:hAnsi="Frank Ruehl CLM Medium" w:cs="Frank Ruehl CLM Medium" w:hint="cs"/>
          <w:sz w:val="22"/>
          <w:szCs w:val="22"/>
          <w:rtl/>
        </w:rPr>
        <w:t xml:space="preserve"> </w:t>
      </w:r>
    </w:p>
    <w:tbl>
      <w:tblPr>
        <w:tblStyle w:val="TableGrid"/>
        <w:bidiVisual/>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3"/>
        <w:gridCol w:w="3398"/>
      </w:tblGrid>
      <w:tr w:rsidR="002B46D6" w:rsidRPr="002B46D6" w14:paraId="5C6A60E0" w14:textId="29C72218" w:rsidTr="00377E19">
        <w:tc>
          <w:tcPr>
            <w:tcW w:w="3883" w:type="dxa"/>
          </w:tcPr>
          <w:p w14:paraId="1CC5696E" w14:textId="77777777" w:rsidR="002B46D6" w:rsidRPr="002B46D6" w:rsidRDefault="002B46D6" w:rsidP="002B46D6">
            <w:pPr>
              <w:pStyle w:val="NormalWeb"/>
              <w:bidi/>
              <w:spacing w:before="0" w:beforeAutospacing="0" w:after="0" w:afterAutospacing="0" w:line="252" w:lineRule="auto"/>
              <w:ind w:left="335" w:hanging="270"/>
              <w:rPr>
                <w:rFonts w:ascii="Frank Ruehl CLM Medium" w:hAnsi="Frank Ruehl CLM Medium" w:cs="Frank Ruehl CLM Medium"/>
                <w:sz w:val="22"/>
                <w:szCs w:val="22"/>
                <w:rtl/>
              </w:rPr>
            </w:pPr>
            <w:r w:rsidRPr="002B46D6">
              <w:rPr>
                <w:rFonts w:ascii="Frank Ruehl CLM Medium" w:hAnsi="Frank Ruehl CLM Medium" w:cs="Frank Ruehl CLM Medium" w:hint="cs"/>
                <w:sz w:val="22"/>
                <w:szCs w:val="22"/>
                <w:rtl/>
              </w:rPr>
              <w:t>ג</w:t>
            </w:r>
            <w:r w:rsidRPr="002B46D6">
              <w:rPr>
                <w:rFonts w:ascii="Frank Ruehl CLM Medium" w:hAnsi="Frank Ruehl CLM Medium" w:cs="Frank Ruehl CLM Medium" w:hint="cs"/>
                <w:sz w:val="22"/>
                <w:szCs w:val="22"/>
                <w:rtl/>
              </w:rPr>
              <w:tab/>
              <w:t xml:space="preserve">בֵּית שַׁמַּי אוֹמְרִין: </w:t>
            </w:r>
            <w:r w:rsidRPr="002B46D6">
              <w:rPr>
                <w:rFonts w:ascii="Frank Ruehl CLM Medium" w:hAnsi="Frank Ruehl CLM Medium" w:cs="Frank Ruehl CLM Medium" w:hint="cs"/>
                <w:sz w:val="22"/>
                <w:szCs w:val="22"/>
                <w:rtl/>
              </w:rPr>
              <w:br/>
              <w:t xml:space="preserve">מְכַבְּדִין אֶת הַבַּיִת, וְאַחַר כָּךְ נוֹטְלִים לַיָּדַיִם. </w:t>
            </w:r>
            <w:r w:rsidRPr="002B46D6">
              <w:rPr>
                <w:rFonts w:ascii="Frank Ruehl CLM Medium" w:hAnsi="Frank Ruehl CLM Medium" w:cs="Frank Ruehl CLM Medium" w:hint="cs"/>
                <w:sz w:val="22"/>
                <w:szCs w:val="22"/>
                <w:rtl/>
              </w:rPr>
              <w:br/>
              <w:t xml:space="preserve">וּבֵית הֶלֵּל אוֹמְרִין: </w:t>
            </w:r>
            <w:r w:rsidRPr="002B46D6">
              <w:rPr>
                <w:rFonts w:ascii="Frank Ruehl CLM Medium" w:hAnsi="Frank Ruehl CLM Medium" w:cs="Frank Ruehl CLM Medium" w:hint="cs"/>
                <w:sz w:val="22"/>
                <w:szCs w:val="22"/>
                <w:rtl/>
              </w:rPr>
              <w:br/>
              <w:t>נוֹטְלִים לַיָּדַיִם, וְאַחַר כָּךְ מְכַבְּדִין אֶת הַבַּיִת.</w:t>
            </w:r>
          </w:p>
        </w:tc>
        <w:tc>
          <w:tcPr>
            <w:tcW w:w="3398" w:type="dxa"/>
          </w:tcPr>
          <w:p w14:paraId="5773C391" w14:textId="36218687" w:rsidR="002B46D6" w:rsidRPr="00441D71" w:rsidRDefault="002B46D6" w:rsidP="00441D71">
            <w:pPr>
              <w:bidi/>
              <w:ind w:left="231" w:hanging="281"/>
              <w:rPr>
                <w:rFonts w:ascii="Narkisim" w:hAnsi="Narkisim" w:cs="Narkisim"/>
                <w:sz w:val="21"/>
                <w:szCs w:val="21"/>
                <w:rtl/>
              </w:rPr>
            </w:pPr>
            <w:r w:rsidRPr="00BD29B4">
              <w:rPr>
                <w:rFonts w:ascii="Narkisim" w:hAnsi="Narkisim" w:cs="Narkisim" w:hint="cs"/>
                <w:color w:val="FF0000"/>
                <w:sz w:val="21"/>
                <w:szCs w:val="21"/>
                <w:rtl/>
              </w:rPr>
              <w:t>כח</w:t>
            </w:r>
            <w:r w:rsidRPr="00BD29B4">
              <w:rPr>
                <w:rFonts w:ascii="Narkisim" w:hAnsi="Narkisim" w:cs="Narkisim" w:hint="cs"/>
                <w:color w:val="FF0000"/>
                <w:sz w:val="21"/>
                <w:szCs w:val="21"/>
                <w:rtl/>
              </w:rPr>
              <w:tab/>
            </w:r>
            <w:r w:rsidRPr="002B46D6">
              <w:rPr>
                <w:rFonts w:ascii="Narkisim" w:hAnsi="Narkisim" w:cs="Narkisim" w:hint="cs"/>
                <w:b/>
                <w:bCs/>
                <w:sz w:val="21"/>
                <w:szCs w:val="21"/>
                <w:rtl/>
              </w:rPr>
              <w:t>בית שמיי או' מכבדין את הבית</w:t>
            </w:r>
            <w:r w:rsidRPr="00BD29B4">
              <w:rPr>
                <w:rFonts w:ascii="Narkisim" w:hAnsi="Narkisim" w:cs="Narkisim" w:hint="cs"/>
                <w:sz w:val="21"/>
                <w:szCs w:val="21"/>
                <w:rtl/>
              </w:rPr>
              <w:t xml:space="preserve">, מפני </w:t>
            </w:r>
            <w:r w:rsidRPr="00BD29B4">
              <w:rPr>
                <w:rStyle w:val="FootnoteReference"/>
                <w:rFonts w:ascii="Narkisim" w:hAnsi="Narkisim" w:cs="Narkisim" w:hint="cs"/>
                <w:sz w:val="21"/>
                <w:szCs w:val="21"/>
              </w:rPr>
              <w:footnoteReference w:id="680"/>
            </w:r>
            <w:r w:rsidRPr="00BD29B4">
              <w:rPr>
                <w:rFonts w:ascii="Narkisim" w:hAnsi="Narkisim" w:cs="Narkisim" w:hint="cs"/>
                <w:sz w:val="21"/>
                <w:szCs w:val="21"/>
                <w:rtl/>
              </w:rPr>
              <w:t xml:space="preserve">אובדן </w:t>
            </w:r>
            <w:r w:rsidRPr="00BD29B4">
              <w:rPr>
                <w:rStyle w:val="FootnoteReference"/>
                <w:rFonts w:ascii="Narkisim" w:hAnsi="Narkisim" w:cs="Narkisim" w:hint="cs"/>
                <w:sz w:val="21"/>
                <w:szCs w:val="21"/>
              </w:rPr>
              <w:footnoteReference w:id="681"/>
            </w:r>
            <w:r w:rsidRPr="00BD29B4">
              <w:rPr>
                <w:rFonts w:ascii="Narkisim" w:hAnsi="Narkisim" w:cs="Narkisim" w:hint="cs"/>
                <w:sz w:val="21"/>
                <w:szCs w:val="21"/>
                <w:rtl/>
              </w:rPr>
              <w:t>של אוכלים, וא</w:t>
            </w:r>
            <w:r w:rsidRPr="002B46D6">
              <w:rPr>
                <w:rFonts w:ascii="Narkisim" w:hAnsi="Narkisim" w:cs="Narkisim" w:hint="cs"/>
                <w:b/>
                <w:bCs/>
                <w:sz w:val="21"/>
                <w:szCs w:val="21"/>
                <w:rtl/>
              </w:rPr>
              <w:t xml:space="preserve">חר כך נוטלין לידים, </w:t>
            </w:r>
            <w:r w:rsidRPr="002B46D6">
              <w:rPr>
                <w:rStyle w:val="FootnoteReference"/>
                <w:rFonts w:ascii="Narkisim" w:hAnsi="Narkisim" w:cs="Narkisim" w:hint="cs"/>
                <w:b/>
                <w:bCs/>
                <w:sz w:val="21"/>
                <w:szCs w:val="21"/>
              </w:rPr>
              <w:footnoteReference w:id="682"/>
            </w:r>
            <w:r w:rsidRPr="002B46D6">
              <w:rPr>
                <w:rFonts w:ascii="Narkisim" w:hAnsi="Narkisim" w:cs="Narkisim" w:hint="cs"/>
                <w:b/>
                <w:bCs/>
                <w:sz w:val="21"/>
                <w:szCs w:val="21"/>
                <w:rtl/>
              </w:rPr>
              <w:t>בית הלל או'</w:t>
            </w:r>
            <w:r w:rsidRPr="00BD29B4">
              <w:rPr>
                <w:rFonts w:ascii="Narkisim" w:hAnsi="Narkisim" w:cs="Narkisim" w:hint="cs"/>
                <w:sz w:val="21"/>
                <w:szCs w:val="21"/>
                <w:rtl/>
              </w:rPr>
              <w:t xml:space="preserve"> אם היה שמש תלמיד הכם מלקט פרורין שיש בהן כזית. </w:t>
            </w:r>
            <w:r w:rsidRPr="00BD29B4">
              <w:rPr>
                <w:rStyle w:val="FootnoteReference"/>
                <w:rFonts w:ascii="Narkisim" w:hAnsi="Narkisim" w:cs="Narkisim" w:hint="cs"/>
                <w:sz w:val="21"/>
                <w:szCs w:val="21"/>
              </w:rPr>
              <w:footnoteReference w:id="683"/>
            </w:r>
            <w:r w:rsidRPr="002B46D6">
              <w:rPr>
                <w:rFonts w:ascii="Narkisim" w:hAnsi="Narkisim" w:cs="Narkisim" w:hint="cs"/>
                <w:b/>
                <w:bCs/>
                <w:sz w:val="21"/>
                <w:szCs w:val="21"/>
                <w:rtl/>
              </w:rPr>
              <w:t>ונוטלין לידים ואחר כך מכבדין את הבית.</w:t>
            </w:r>
          </w:p>
        </w:tc>
      </w:tr>
    </w:tbl>
    <w:p w14:paraId="7F0256D4"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משנה ג</w:t>
      </w:r>
      <w:r w:rsidRPr="00C24B4C">
        <w:rPr>
          <w:rFonts w:ascii="Frank Ruehl CLM Medium" w:hAnsi="Frank Ruehl CLM Medium" w:cs="Frank Ruehl CLM Medium" w:hint="cs"/>
        </w:rPr>
        <w:t xml:space="preserve"> </w:t>
      </w:r>
    </w:p>
    <w:tbl>
      <w:tblPr>
        <w:tblStyle w:val="TableGrid"/>
        <w:bidiVisual/>
        <w:tblW w:w="0" w:type="auto"/>
        <w:tblInd w:w="-340" w:type="dxa"/>
        <w:tblLook w:val="04A0" w:firstRow="1" w:lastRow="0" w:firstColumn="1" w:lastColumn="0" w:noHBand="0" w:noVBand="1"/>
      </w:tblPr>
      <w:tblGrid>
        <w:gridCol w:w="2874"/>
        <w:gridCol w:w="4407"/>
      </w:tblGrid>
      <w:tr w:rsidR="00147A50" w:rsidRPr="00147A50" w14:paraId="49BA2D96" w14:textId="6D685882" w:rsidTr="00377E19">
        <w:tc>
          <w:tcPr>
            <w:tcW w:w="2874" w:type="dxa"/>
            <w:tcBorders>
              <w:top w:val="nil"/>
              <w:left w:val="nil"/>
              <w:bottom w:val="nil"/>
              <w:right w:val="nil"/>
            </w:tcBorders>
          </w:tcPr>
          <w:p w14:paraId="415735DD" w14:textId="77777777" w:rsidR="00147A50" w:rsidRPr="00147A50" w:rsidRDefault="00147A50" w:rsidP="00147A50">
            <w:pPr>
              <w:pStyle w:val="NormalWeb"/>
              <w:bidi/>
              <w:spacing w:before="0" w:beforeAutospacing="0" w:after="0" w:afterAutospacing="0" w:line="252" w:lineRule="auto"/>
              <w:ind w:left="245" w:hanging="270"/>
              <w:rPr>
                <w:rFonts w:ascii="Frank Ruehl CLM Medium" w:hAnsi="Frank Ruehl CLM Medium" w:cs="Frank Ruehl CLM Medium"/>
                <w:sz w:val="22"/>
                <w:szCs w:val="22"/>
                <w:rtl/>
              </w:rPr>
            </w:pPr>
            <w:r w:rsidRPr="00147A50">
              <w:rPr>
                <w:rFonts w:ascii="Frank Ruehl CLM Medium" w:hAnsi="Frank Ruehl CLM Medium" w:cs="Frank Ruehl CLM Medium" w:hint="cs"/>
                <w:sz w:val="22"/>
                <w:szCs w:val="22"/>
                <w:rtl/>
              </w:rPr>
              <w:t>ד</w:t>
            </w:r>
            <w:r w:rsidRPr="00147A50">
              <w:rPr>
                <w:rFonts w:ascii="Frank Ruehl CLM Medium" w:hAnsi="Frank Ruehl CLM Medium" w:cs="Frank Ruehl CLM Medium" w:hint="cs"/>
                <w:sz w:val="22"/>
                <w:szCs w:val="22"/>
                <w:rtl/>
              </w:rPr>
              <w:tab/>
              <w:t>בֵּית שַׁמַּי אוֹמְרִין</w:t>
            </w:r>
            <w:r w:rsidRPr="00147A50">
              <w:rPr>
                <w:rStyle w:val="FootnoteReference"/>
                <w:rFonts w:ascii="Frank Ruehl CLM Medium" w:hAnsi="Frank Ruehl CLM Medium" w:cs="Frank Ruehl CLM Medium" w:hint="cs"/>
                <w:sz w:val="22"/>
                <w:szCs w:val="22"/>
                <w:rtl/>
              </w:rPr>
              <w:footnoteReference w:id="684"/>
            </w:r>
            <w:r w:rsidRPr="00147A50">
              <w:rPr>
                <w:rFonts w:ascii="Frank Ruehl CLM Medium" w:hAnsi="Frank Ruehl CLM Medium" w:cs="Frank Ruehl CLM Medium" w:hint="cs"/>
                <w:sz w:val="22"/>
                <w:szCs w:val="22"/>
                <w:rtl/>
              </w:rPr>
              <w:t xml:space="preserve">: </w:t>
            </w:r>
            <w:r w:rsidRPr="00147A50">
              <w:rPr>
                <w:rFonts w:ascii="Frank Ruehl CLM Medium" w:hAnsi="Frank Ruehl CLM Medium" w:cs="Frank Ruehl CLM Medium" w:hint="cs"/>
                <w:sz w:val="22"/>
                <w:szCs w:val="22"/>
                <w:rtl/>
              </w:rPr>
              <w:br/>
              <w:t>מְקַנֵּחַ אֶת יָדָיו</w:t>
            </w:r>
            <w:r w:rsidRPr="00147A50">
              <w:rPr>
                <w:rStyle w:val="FootnoteReference"/>
                <w:rFonts w:ascii="Frank Ruehl CLM Medium" w:hAnsi="Frank Ruehl CLM Medium" w:cs="Frank Ruehl CLM Medium" w:hint="cs"/>
                <w:sz w:val="22"/>
                <w:szCs w:val="22"/>
                <w:rtl/>
              </w:rPr>
              <w:footnoteReference w:id="685"/>
            </w:r>
            <w:r w:rsidRPr="00147A50">
              <w:rPr>
                <w:rFonts w:ascii="Frank Ruehl CLM Medium" w:hAnsi="Frank Ruehl CLM Medium" w:cs="Frank Ruehl CLM Medium" w:hint="cs"/>
                <w:sz w:val="22"/>
                <w:szCs w:val="22"/>
                <w:rtl/>
              </w:rPr>
              <w:t xml:space="preserve"> בַּמַּפָּא</w:t>
            </w:r>
            <w:r w:rsidRPr="00147A50">
              <w:rPr>
                <w:rStyle w:val="FootnoteReference"/>
                <w:rFonts w:ascii="Frank Ruehl CLM Medium" w:hAnsi="Frank Ruehl CLM Medium" w:cs="Frank Ruehl CLM Medium" w:hint="cs"/>
                <w:sz w:val="22"/>
                <w:szCs w:val="22"/>
                <w:rtl/>
              </w:rPr>
              <w:footnoteReference w:id="686"/>
            </w:r>
            <w:r w:rsidRPr="00147A50">
              <w:rPr>
                <w:rFonts w:ascii="Frank Ruehl CLM Medium" w:hAnsi="Frank Ruehl CLM Medium" w:cs="Frank Ruehl CLM Medium" w:hint="cs"/>
                <w:sz w:val="22"/>
                <w:szCs w:val="22"/>
                <w:rtl/>
              </w:rPr>
              <w:t xml:space="preserve">, וּמַנִּיחָהּ עַל הַשֻּׁלְחָן. </w:t>
            </w:r>
            <w:r w:rsidRPr="00147A50">
              <w:rPr>
                <w:rFonts w:ascii="Frank Ruehl CLM Medium" w:hAnsi="Frank Ruehl CLM Medium" w:cs="Frank Ruehl CLM Medium" w:hint="cs"/>
                <w:sz w:val="22"/>
                <w:szCs w:val="22"/>
                <w:rtl/>
              </w:rPr>
              <w:br/>
              <w:t xml:space="preserve">וּבֵית הֶלֵּל אוֹמְרִין: </w:t>
            </w:r>
            <w:r w:rsidRPr="00147A50">
              <w:rPr>
                <w:rFonts w:ascii="Frank Ruehl CLM Medium" w:hAnsi="Frank Ruehl CLM Medium" w:cs="Frank Ruehl CLM Medium" w:hint="cs"/>
                <w:sz w:val="22"/>
                <w:szCs w:val="22"/>
                <w:rtl/>
              </w:rPr>
              <w:br/>
              <w:t>עַל הַכֶּסֶת.</w:t>
            </w:r>
          </w:p>
        </w:tc>
        <w:tc>
          <w:tcPr>
            <w:tcW w:w="4407" w:type="dxa"/>
            <w:tcBorders>
              <w:top w:val="nil"/>
              <w:left w:val="nil"/>
              <w:bottom w:val="nil"/>
              <w:right w:val="nil"/>
            </w:tcBorders>
          </w:tcPr>
          <w:p w14:paraId="5718656B" w14:textId="683C8445" w:rsidR="00147A50" w:rsidRPr="00990916" w:rsidRDefault="00990916" w:rsidP="00990916">
            <w:pPr>
              <w:bidi/>
              <w:ind w:left="244" w:hanging="281"/>
              <w:rPr>
                <w:rFonts w:ascii="Narkisim" w:hAnsi="Narkisim" w:cs="Narkisim"/>
                <w:sz w:val="21"/>
                <w:szCs w:val="21"/>
                <w:rtl/>
              </w:rPr>
            </w:pPr>
            <w:r w:rsidRPr="00BD29B4">
              <w:rPr>
                <w:rFonts w:ascii="Narkisim" w:hAnsi="Narkisim" w:cs="Narkisim" w:hint="cs"/>
                <w:color w:val="FF0000"/>
                <w:sz w:val="21"/>
                <w:szCs w:val="21"/>
                <w:rtl/>
              </w:rPr>
              <w:t>כז</w:t>
            </w:r>
            <w:r w:rsidRPr="00BD29B4">
              <w:rPr>
                <w:rFonts w:ascii="Narkisim" w:hAnsi="Narkisim" w:cs="Narkisim" w:hint="cs"/>
                <w:color w:val="FF0000"/>
                <w:sz w:val="21"/>
                <w:szCs w:val="21"/>
                <w:rtl/>
              </w:rPr>
              <w:tab/>
            </w:r>
            <w:r w:rsidRPr="00990916">
              <w:rPr>
                <w:rFonts w:ascii="Narkisim" w:hAnsi="Narkisim" w:cs="Narkisim" w:hint="cs"/>
                <w:b/>
                <w:bCs/>
                <w:sz w:val="21"/>
                <w:szCs w:val="21"/>
                <w:rtl/>
              </w:rPr>
              <w:t xml:space="preserve">בית שמאי או' מקנח </w:t>
            </w:r>
            <w:r w:rsidRPr="00990916">
              <w:rPr>
                <w:rStyle w:val="FootnoteReference"/>
                <w:rFonts w:ascii="Narkisim" w:hAnsi="Narkisim" w:cs="Narkisim" w:hint="cs"/>
                <w:b/>
                <w:bCs/>
                <w:sz w:val="21"/>
                <w:szCs w:val="21"/>
              </w:rPr>
              <w:footnoteReference w:id="687"/>
            </w:r>
            <w:r w:rsidRPr="00990916">
              <w:rPr>
                <w:rFonts w:ascii="Narkisim" w:hAnsi="Narkisim" w:cs="Narkisim" w:hint="cs"/>
                <w:b/>
                <w:bCs/>
                <w:sz w:val="21"/>
                <w:szCs w:val="21"/>
                <w:rtl/>
              </w:rPr>
              <w:t xml:space="preserve">ידו במפה ומניחה על </w:t>
            </w:r>
            <w:r w:rsidRPr="00990916">
              <w:rPr>
                <w:rStyle w:val="FootnoteReference"/>
                <w:rFonts w:ascii="Narkisim" w:hAnsi="Narkisim" w:cs="Narkisim" w:hint="cs"/>
                <w:b/>
                <w:bCs/>
                <w:sz w:val="21"/>
                <w:szCs w:val="21"/>
              </w:rPr>
              <w:footnoteReference w:id="688"/>
            </w:r>
            <w:r w:rsidRPr="00990916">
              <w:rPr>
                <w:rFonts w:ascii="Narkisim" w:hAnsi="Narkisim" w:cs="Narkisim" w:hint="cs"/>
                <w:b/>
                <w:bCs/>
                <w:sz w:val="21"/>
                <w:szCs w:val="21"/>
                <w:rtl/>
              </w:rPr>
              <w:t>השלחן</w:t>
            </w:r>
            <w:r w:rsidRPr="00BD29B4">
              <w:rPr>
                <w:rFonts w:ascii="Narkisim" w:hAnsi="Narkisim" w:cs="Narkisim" w:hint="cs"/>
                <w:sz w:val="21"/>
                <w:szCs w:val="21"/>
                <w:rtl/>
              </w:rPr>
              <w:t xml:space="preserve">, שמא ניטמאו משקין שבמפה מחמת הכסת ויחזרו </w:t>
            </w:r>
            <w:r w:rsidRPr="00BD29B4">
              <w:rPr>
                <w:rStyle w:val="FootnoteReference"/>
                <w:rFonts w:ascii="Narkisim" w:hAnsi="Narkisim" w:cs="Narkisim" w:hint="cs"/>
                <w:sz w:val="21"/>
                <w:szCs w:val="21"/>
              </w:rPr>
              <w:footnoteReference w:id="689"/>
            </w:r>
            <w:r w:rsidRPr="00BD29B4">
              <w:rPr>
                <w:rFonts w:ascii="Narkisim" w:hAnsi="Narkisim" w:cs="Narkisim" w:hint="cs"/>
                <w:sz w:val="21"/>
                <w:szCs w:val="21"/>
                <w:rtl/>
              </w:rPr>
              <w:t xml:space="preserve">ויטבלו את </w:t>
            </w:r>
            <w:r w:rsidRPr="00BD29B4">
              <w:rPr>
                <w:rStyle w:val="FootnoteReference"/>
                <w:rFonts w:ascii="Narkisim" w:hAnsi="Narkisim" w:cs="Narkisim" w:hint="cs"/>
                <w:sz w:val="21"/>
                <w:szCs w:val="21"/>
              </w:rPr>
              <w:footnoteReference w:id="690"/>
            </w:r>
            <w:r w:rsidRPr="00BD29B4">
              <w:rPr>
                <w:rFonts w:ascii="Narkisim" w:hAnsi="Narkisim" w:cs="Narkisim" w:hint="cs"/>
                <w:sz w:val="21"/>
                <w:szCs w:val="21"/>
                <w:rtl/>
              </w:rPr>
              <w:t xml:space="preserve">הידים. </w:t>
            </w:r>
            <w:r w:rsidRPr="00146426">
              <w:rPr>
                <w:rFonts w:ascii="Narkisim" w:hAnsi="Narkisim" w:cs="Narkisim" w:hint="cs"/>
                <w:b/>
                <w:bCs/>
                <w:sz w:val="21"/>
                <w:szCs w:val="21"/>
                <w:rtl/>
              </w:rPr>
              <w:t>בית הלל או'</w:t>
            </w:r>
            <w:r w:rsidRPr="00BD29B4">
              <w:rPr>
                <w:rFonts w:ascii="Narkisim" w:hAnsi="Narkisim" w:cs="Narkisim" w:hint="cs"/>
                <w:sz w:val="21"/>
                <w:szCs w:val="21"/>
                <w:rtl/>
              </w:rPr>
              <w:t xml:space="preserve"> ספק משקין לידים טהור. </w:t>
            </w:r>
            <w:r w:rsidRPr="00BD29B4">
              <w:rPr>
                <w:rStyle w:val="FootnoteReference"/>
                <w:rFonts w:ascii="Narkisim" w:hAnsi="Narkisim" w:cs="Narkisim" w:hint="cs"/>
                <w:sz w:val="21"/>
                <w:szCs w:val="21"/>
              </w:rPr>
              <w:footnoteReference w:id="691"/>
            </w:r>
            <w:r w:rsidRPr="00BD29B4">
              <w:rPr>
                <w:rFonts w:ascii="Narkisim" w:hAnsi="Narkisim" w:cs="Narkisim" w:hint="cs"/>
                <w:sz w:val="21"/>
                <w:szCs w:val="21"/>
                <w:rtl/>
              </w:rPr>
              <w:t xml:space="preserve">דבר אחר אין נטילת </w:t>
            </w:r>
            <w:r w:rsidRPr="00BD29B4">
              <w:rPr>
                <w:rStyle w:val="FootnoteReference"/>
                <w:rFonts w:ascii="Narkisim" w:hAnsi="Narkisim" w:cs="Narkisim" w:hint="cs"/>
                <w:sz w:val="21"/>
                <w:szCs w:val="21"/>
              </w:rPr>
              <w:footnoteReference w:id="692"/>
            </w:r>
            <w:r w:rsidRPr="00BD29B4">
              <w:rPr>
                <w:rFonts w:ascii="Narkisim" w:hAnsi="Narkisim" w:cs="Narkisim" w:hint="cs"/>
                <w:sz w:val="21"/>
                <w:szCs w:val="21"/>
                <w:rtl/>
              </w:rPr>
              <w:t xml:space="preserve">ידים </w:t>
            </w:r>
            <w:r w:rsidRPr="00BD29B4">
              <w:rPr>
                <w:rStyle w:val="FootnoteReference"/>
                <w:rFonts w:ascii="Narkisim" w:hAnsi="Narkisim" w:cs="Narkisim" w:hint="cs"/>
                <w:sz w:val="21"/>
                <w:szCs w:val="21"/>
              </w:rPr>
              <w:footnoteReference w:id="693"/>
            </w:r>
            <w:r w:rsidRPr="00BD29B4">
              <w:rPr>
                <w:rFonts w:ascii="Narkisim" w:hAnsi="Narkisim" w:cs="Narkisim" w:hint="cs"/>
                <w:sz w:val="21"/>
                <w:szCs w:val="21"/>
                <w:rtl/>
              </w:rPr>
              <w:t xml:space="preserve">לחולין. אלא מקנח </w:t>
            </w:r>
            <w:r w:rsidRPr="00BD29B4">
              <w:rPr>
                <w:rStyle w:val="FootnoteReference"/>
                <w:rFonts w:ascii="Narkisim" w:hAnsi="Narkisim" w:cs="Narkisim" w:hint="cs"/>
                <w:sz w:val="21"/>
                <w:szCs w:val="21"/>
              </w:rPr>
              <w:footnoteReference w:id="694"/>
            </w:r>
            <w:r w:rsidRPr="00BD29B4">
              <w:rPr>
                <w:rFonts w:ascii="Narkisim" w:hAnsi="Narkisim" w:cs="Narkisim" w:hint="cs"/>
                <w:sz w:val="21"/>
                <w:szCs w:val="21"/>
                <w:rtl/>
              </w:rPr>
              <w:t xml:space="preserve">ידיו במפה ומניחה </w:t>
            </w:r>
            <w:r w:rsidRPr="00146426">
              <w:rPr>
                <w:rFonts w:ascii="Narkisim" w:hAnsi="Narkisim" w:cs="Narkisim" w:hint="cs"/>
                <w:b/>
                <w:bCs/>
                <w:sz w:val="21"/>
                <w:szCs w:val="21"/>
                <w:rtl/>
              </w:rPr>
              <w:t xml:space="preserve">על </w:t>
            </w:r>
            <w:r w:rsidRPr="00146426">
              <w:rPr>
                <w:rStyle w:val="FootnoteReference"/>
                <w:rFonts w:ascii="Narkisim" w:hAnsi="Narkisim" w:cs="Narkisim" w:hint="cs"/>
                <w:b/>
                <w:bCs/>
                <w:sz w:val="21"/>
                <w:szCs w:val="21"/>
              </w:rPr>
              <w:footnoteReference w:id="695"/>
            </w:r>
            <w:r w:rsidRPr="00146426">
              <w:rPr>
                <w:rFonts w:ascii="Narkisim" w:hAnsi="Narkisim" w:cs="Narkisim" w:hint="cs"/>
                <w:b/>
                <w:bCs/>
                <w:sz w:val="21"/>
                <w:szCs w:val="21"/>
                <w:rtl/>
              </w:rPr>
              <w:t>הכסת</w:t>
            </w:r>
            <w:r w:rsidRPr="00BD29B4">
              <w:rPr>
                <w:rFonts w:ascii="Narkisim" w:hAnsi="Narkisim" w:cs="Narkisim" w:hint="cs"/>
                <w:sz w:val="21"/>
                <w:szCs w:val="21"/>
                <w:rtl/>
              </w:rPr>
              <w:t xml:space="preserve">, שמא </w:t>
            </w:r>
            <w:r w:rsidRPr="00BD29B4">
              <w:rPr>
                <w:rStyle w:val="FootnoteReference"/>
                <w:rFonts w:ascii="Narkisim" w:hAnsi="Narkisim" w:cs="Narkisim" w:hint="cs"/>
                <w:sz w:val="21"/>
                <w:szCs w:val="21"/>
              </w:rPr>
              <w:footnoteReference w:id="696"/>
            </w:r>
            <w:r w:rsidRPr="00BD29B4">
              <w:rPr>
                <w:rFonts w:ascii="Narkisim" w:hAnsi="Narkisim" w:cs="Narkisim" w:hint="cs"/>
                <w:sz w:val="21"/>
                <w:szCs w:val="21"/>
                <w:rtl/>
              </w:rPr>
              <w:t>ניטמאו משקין שבמפה מחמת השלחן ויחזרו ויטמאו את האוכלים.</w:t>
            </w:r>
          </w:p>
        </w:tc>
      </w:tr>
    </w:tbl>
    <w:p w14:paraId="3949AB5A" w14:textId="18D2D45F"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ה</w:t>
      </w:r>
      <w:r>
        <w:rPr>
          <w:rFonts w:ascii="Frank Ruehl CLM Medium" w:hAnsi="Frank Ruehl CLM Medium" w:cs="Frank Ruehl CLM Medium" w:hint="cs"/>
          <w:rtl/>
        </w:rPr>
        <w:t xml:space="preserve"> </w:t>
      </w:r>
    </w:p>
    <w:p w14:paraId="5A3F814C"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בֵּית שַׁמַּי אוֹמְרִין: </w:t>
      </w:r>
      <w:r w:rsidRPr="00C24B4C">
        <w:rPr>
          <w:rFonts w:ascii="Frank Ruehl CLM Medium" w:hAnsi="Frank Ruehl CLM Medium" w:cs="Frank Ruehl CLM Medium" w:hint="cs"/>
          <w:sz w:val="22"/>
          <w:szCs w:val="22"/>
          <w:rtl/>
        </w:rPr>
        <w:br/>
        <w:t xml:space="preserve">נֵר, וּמָזוֹן, וּבְשָׂמִים, וְהַבְדָּלָה. </w:t>
      </w:r>
      <w:r w:rsidRPr="00C24B4C">
        <w:rPr>
          <w:rFonts w:ascii="Frank Ruehl CLM Medium" w:hAnsi="Frank Ruehl CLM Medium" w:cs="Frank Ruehl CLM Medium" w:hint="cs"/>
          <w:sz w:val="22"/>
          <w:szCs w:val="22"/>
          <w:rtl/>
        </w:rPr>
        <w:br/>
        <w:t xml:space="preserve">וּבֵית הֶלֵּל אוֹמְרִין: </w:t>
      </w:r>
      <w:r w:rsidRPr="00C24B4C">
        <w:rPr>
          <w:rFonts w:ascii="Frank Ruehl CLM Medium" w:hAnsi="Frank Ruehl CLM Medium" w:cs="Frank Ruehl CLM Medium" w:hint="cs"/>
          <w:sz w:val="22"/>
          <w:szCs w:val="22"/>
          <w:rtl/>
        </w:rPr>
        <w:br/>
        <w:t xml:space="preserve">נֵר, וּבְשָׂמִים, וּמָזוֹן, וְהַבְדָּלָה. </w:t>
      </w:r>
    </w:p>
    <w:p w14:paraId="40AE44E4" w14:textId="77777777" w:rsidR="00297D94" w:rsidRDefault="00297D94" w:rsidP="00297D94">
      <w:pPr>
        <w:bidi/>
        <w:spacing w:before="60"/>
        <w:ind w:hanging="360"/>
        <w:rPr>
          <w:rFonts w:ascii="Narkisim" w:hAnsi="Narkisim" w:cs="Narkisim"/>
          <w:sz w:val="21"/>
          <w:szCs w:val="21"/>
          <w:rtl/>
        </w:rPr>
      </w:pPr>
      <w:r w:rsidRPr="00BD29B4">
        <w:rPr>
          <w:rFonts w:ascii="Narkisim" w:hAnsi="Narkisim" w:cs="Narkisim" w:hint="cs"/>
          <w:color w:val="FF0000"/>
          <w:sz w:val="21"/>
          <w:szCs w:val="21"/>
          <w:rtl/>
        </w:rPr>
        <w:t>כט</w:t>
      </w:r>
      <w:r w:rsidRPr="00CC5BC3">
        <w:rPr>
          <w:rFonts w:ascii="Narkisim" w:hAnsi="Narkisim" w:cs="Narkisim" w:hint="cs"/>
          <w:color w:val="FF0000"/>
          <w:sz w:val="21"/>
          <w:szCs w:val="21"/>
          <w:vertAlign w:val="subscript"/>
          <w:rtl/>
        </w:rPr>
        <w:t>1</w:t>
      </w:r>
      <w:r w:rsidRPr="00BD29B4">
        <w:rPr>
          <w:rFonts w:ascii="Narkisim" w:hAnsi="Narkisim" w:cs="Narkisim" w:hint="cs"/>
          <w:color w:val="FF0000"/>
          <w:sz w:val="21"/>
          <w:szCs w:val="21"/>
          <w:rtl/>
        </w:rPr>
        <w:tab/>
      </w:r>
      <w:r w:rsidRPr="00BD29B4">
        <w:rPr>
          <w:rStyle w:val="FootnoteReference"/>
          <w:rFonts w:ascii="Narkisim" w:hAnsi="Narkisim" w:cs="Narkisim" w:hint="cs"/>
          <w:sz w:val="21"/>
          <w:szCs w:val="21"/>
        </w:rPr>
        <w:footnoteReference w:id="697"/>
      </w:r>
      <w:r w:rsidRPr="00BD29B4">
        <w:rPr>
          <w:rFonts w:ascii="Narkisim" w:hAnsi="Narkisim" w:cs="Narkisim" w:hint="cs"/>
          <w:sz w:val="21"/>
          <w:szCs w:val="21"/>
          <w:rtl/>
        </w:rPr>
        <w:t xml:space="preserve">בית שמאי או' </w:t>
      </w:r>
      <w:r w:rsidRPr="00BD29B4">
        <w:rPr>
          <w:rStyle w:val="FootnoteReference"/>
          <w:rFonts w:ascii="Narkisim" w:hAnsi="Narkisim" w:cs="Narkisim" w:hint="cs"/>
          <w:sz w:val="21"/>
          <w:szCs w:val="21"/>
        </w:rPr>
        <w:footnoteReference w:id="698"/>
      </w:r>
      <w:r w:rsidRPr="00BD29B4">
        <w:rPr>
          <w:rFonts w:ascii="Narkisim" w:hAnsi="Narkisim" w:cs="Narkisim" w:hint="cs"/>
          <w:sz w:val="21"/>
          <w:szCs w:val="21"/>
          <w:rtl/>
        </w:rPr>
        <w:t xml:space="preserve">אוחז כוס יין </w:t>
      </w:r>
      <w:r w:rsidRPr="00BD29B4">
        <w:rPr>
          <w:rStyle w:val="FootnoteReference"/>
          <w:rFonts w:ascii="Narkisim" w:hAnsi="Narkisim" w:cs="Narkisim" w:hint="cs"/>
          <w:sz w:val="21"/>
          <w:szCs w:val="21"/>
        </w:rPr>
        <w:footnoteReference w:id="699"/>
      </w:r>
      <w:r w:rsidRPr="00BD29B4">
        <w:rPr>
          <w:rFonts w:ascii="Narkisim" w:hAnsi="Narkisim" w:cs="Narkisim" w:hint="cs"/>
          <w:sz w:val="21"/>
          <w:szCs w:val="21"/>
          <w:rtl/>
        </w:rPr>
        <w:t xml:space="preserve">בימינו ושמן ערב </w:t>
      </w:r>
      <w:r w:rsidRPr="00BD29B4">
        <w:rPr>
          <w:rStyle w:val="FootnoteReference"/>
          <w:rFonts w:ascii="Narkisim" w:hAnsi="Narkisim" w:cs="Narkisim" w:hint="cs"/>
          <w:sz w:val="21"/>
          <w:szCs w:val="21"/>
        </w:rPr>
        <w:footnoteReference w:id="700"/>
      </w:r>
      <w:r w:rsidRPr="00BD29B4">
        <w:rPr>
          <w:rFonts w:ascii="Narkisim" w:hAnsi="Narkisim" w:cs="Narkisim" w:hint="cs"/>
          <w:sz w:val="21"/>
          <w:szCs w:val="21"/>
          <w:rtl/>
        </w:rPr>
        <w:t xml:space="preserve">בשמאלו, מברך על </w:t>
      </w:r>
      <w:r w:rsidRPr="00BD29B4">
        <w:rPr>
          <w:rStyle w:val="FootnoteReference"/>
          <w:rFonts w:ascii="Narkisim" w:hAnsi="Narkisim" w:cs="Narkisim" w:hint="cs"/>
          <w:sz w:val="21"/>
          <w:szCs w:val="21"/>
        </w:rPr>
        <w:footnoteReference w:id="701"/>
      </w:r>
      <w:r w:rsidRPr="00BD29B4">
        <w:rPr>
          <w:rFonts w:ascii="Narkisim" w:hAnsi="Narkisim" w:cs="Narkisim" w:hint="cs"/>
          <w:sz w:val="21"/>
          <w:szCs w:val="21"/>
          <w:rtl/>
        </w:rPr>
        <w:t xml:space="preserve">היין ואחר כך מברך על השמן. ובית הלל או' </w:t>
      </w:r>
      <w:r w:rsidRPr="00BD29B4">
        <w:rPr>
          <w:rStyle w:val="FootnoteReference"/>
          <w:rFonts w:ascii="Narkisim" w:hAnsi="Narkisim" w:cs="Narkisim" w:hint="cs"/>
          <w:sz w:val="21"/>
          <w:szCs w:val="21"/>
        </w:rPr>
        <w:footnoteReference w:id="702"/>
      </w:r>
      <w:r w:rsidRPr="00BD29B4">
        <w:rPr>
          <w:rFonts w:ascii="Narkisim" w:hAnsi="Narkisim" w:cs="Narkisim" w:hint="cs"/>
          <w:sz w:val="21"/>
          <w:szCs w:val="21"/>
          <w:rtl/>
        </w:rPr>
        <w:t xml:space="preserve">אוחז </w:t>
      </w:r>
      <w:r w:rsidRPr="00BD29B4">
        <w:rPr>
          <w:rStyle w:val="FootnoteReference"/>
          <w:rFonts w:ascii="Narkisim" w:hAnsi="Narkisim" w:cs="Narkisim" w:hint="cs"/>
          <w:sz w:val="21"/>
          <w:szCs w:val="21"/>
        </w:rPr>
        <w:footnoteReference w:id="703"/>
      </w:r>
      <w:r w:rsidRPr="00BD29B4">
        <w:rPr>
          <w:rFonts w:ascii="Narkisim" w:hAnsi="Narkisim" w:cs="Narkisim" w:hint="cs"/>
          <w:sz w:val="21"/>
          <w:szCs w:val="21"/>
          <w:rtl/>
        </w:rPr>
        <w:t xml:space="preserve">שמן ערב בימינו וכוס </w:t>
      </w:r>
      <w:r w:rsidRPr="00BD29B4">
        <w:rPr>
          <w:rStyle w:val="FootnoteReference"/>
          <w:rFonts w:ascii="Narkisim" w:hAnsi="Narkisim" w:cs="Narkisim" w:hint="cs"/>
          <w:sz w:val="21"/>
          <w:szCs w:val="21"/>
        </w:rPr>
        <w:footnoteReference w:id="704"/>
      </w:r>
      <w:r w:rsidRPr="00BD29B4">
        <w:rPr>
          <w:rFonts w:ascii="Narkisim" w:hAnsi="Narkisim" w:cs="Narkisim" w:hint="cs"/>
          <w:sz w:val="21"/>
          <w:szCs w:val="21"/>
          <w:rtl/>
        </w:rPr>
        <w:t>יין בשמאלו</w:t>
      </w:r>
      <w:r>
        <w:rPr>
          <w:rFonts w:ascii="Narkisim" w:hAnsi="Narkisim" w:cs="Narkisim" w:hint="cs"/>
          <w:sz w:val="21"/>
          <w:szCs w:val="21"/>
          <w:rtl/>
        </w:rPr>
        <w:t>.</w:t>
      </w:r>
      <w:r w:rsidRPr="00BD29B4">
        <w:rPr>
          <w:rFonts w:ascii="Narkisim" w:hAnsi="Narkisim" w:cs="Narkisim" w:hint="cs"/>
          <w:sz w:val="21"/>
          <w:szCs w:val="21"/>
          <w:rtl/>
        </w:rPr>
        <w:t xml:space="preserve"> </w:t>
      </w:r>
    </w:p>
    <w:p w14:paraId="7895BE5C" w14:textId="77777777" w:rsidR="00297D94" w:rsidRPr="00BD29B4" w:rsidRDefault="00297D94" w:rsidP="00297D94">
      <w:pPr>
        <w:bidi/>
        <w:spacing w:line="240" w:lineRule="auto"/>
        <w:ind w:hanging="360"/>
        <w:rPr>
          <w:rFonts w:ascii="Narkisim" w:hAnsi="Narkisim" w:cs="Narkisim"/>
          <w:sz w:val="21"/>
          <w:szCs w:val="21"/>
        </w:rPr>
      </w:pPr>
      <w:r w:rsidRPr="00BD29B4">
        <w:rPr>
          <w:rFonts w:ascii="Narkisim" w:hAnsi="Narkisim" w:cs="Narkisim" w:hint="cs"/>
          <w:color w:val="FF0000"/>
          <w:sz w:val="21"/>
          <w:szCs w:val="21"/>
          <w:rtl/>
        </w:rPr>
        <w:t>כט</w:t>
      </w:r>
      <w:r w:rsidRPr="00CC5BC3">
        <w:rPr>
          <w:rFonts w:ascii="Narkisim" w:hAnsi="Narkisim" w:cs="Narkisim" w:hint="cs"/>
          <w:color w:val="FF0000"/>
          <w:sz w:val="21"/>
          <w:szCs w:val="21"/>
          <w:vertAlign w:val="subscript"/>
          <w:rtl/>
        </w:rPr>
        <w:t>2</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מברך על השמן וטחו בראש השמש. אם היה שמש תלמי' חכם  </w:t>
      </w:r>
      <w:r w:rsidRPr="00BD29B4">
        <w:rPr>
          <w:rStyle w:val="FootnoteReference"/>
          <w:rFonts w:ascii="Narkisim" w:hAnsi="Narkisim" w:cs="Narkisim" w:hint="cs"/>
          <w:sz w:val="21"/>
          <w:szCs w:val="21"/>
        </w:rPr>
        <w:footnoteReference w:id="705"/>
      </w:r>
      <w:r w:rsidRPr="00BD29B4">
        <w:rPr>
          <w:rFonts w:ascii="Narkisim" w:hAnsi="Narkisim" w:cs="Narkisim" w:hint="cs"/>
          <w:sz w:val="21"/>
          <w:szCs w:val="21"/>
          <w:rtl/>
        </w:rPr>
        <w:t>טחו בכותל, לפי שאין שבח תלמיד חכם שיצא מבוסם.</w:t>
      </w:r>
    </w:p>
    <w:p w14:paraId="23B4BFF7" w14:textId="77777777" w:rsidR="00297D94" w:rsidRDefault="00297D94" w:rsidP="00297D94">
      <w:pPr>
        <w:bidi/>
        <w:ind w:hanging="281"/>
        <w:rPr>
          <w:rFonts w:ascii="Narkisim" w:hAnsi="Narkisim" w:cs="Narkisim"/>
          <w:sz w:val="21"/>
          <w:szCs w:val="21"/>
          <w:rtl/>
        </w:rPr>
      </w:pPr>
      <w:r w:rsidRPr="00BD29B4">
        <w:rPr>
          <w:rFonts w:ascii="Narkisim" w:hAnsi="Narkisim" w:cs="Narkisim" w:hint="cs"/>
          <w:color w:val="FF0000"/>
          <w:sz w:val="21"/>
          <w:szCs w:val="21"/>
          <w:rtl/>
        </w:rPr>
        <w:t>ל</w:t>
      </w:r>
      <w:r w:rsidRPr="00CC5BC3">
        <w:rPr>
          <w:rFonts w:ascii="Narkisim" w:hAnsi="Narkisim" w:cs="Narkisim" w:hint="cs"/>
          <w:color w:val="FF0000"/>
          <w:sz w:val="21"/>
          <w:szCs w:val="21"/>
          <w:vertAlign w:val="subscript"/>
          <w:rtl/>
        </w:rPr>
        <w:t>1</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אמ' ר' יהודה לא נחלקו בית שמיי ובית הלל על ברכת המזון </w:t>
      </w:r>
      <w:r w:rsidRPr="00BD29B4">
        <w:rPr>
          <w:rStyle w:val="FootnoteReference"/>
          <w:rFonts w:ascii="Narkisim" w:hAnsi="Narkisim" w:cs="Narkisim" w:hint="cs"/>
          <w:sz w:val="21"/>
          <w:szCs w:val="21"/>
        </w:rPr>
        <w:footnoteReference w:id="706"/>
      </w:r>
      <w:r w:rsidRPr="00BD29B4">
        <w:rPr>
          <w:rFonts w:ascii="Narkisim" w:hAnsi="Narkisim" w:cs="Narkisim" w:hint="cs"/>
          <w:sz w:val="21"/>
          <w:szCs w:val="21"/>
          <w:rtl/>
        </w:rPr>
        <w:t xml:space="preserve">שהיא בתחלה ועל הבדלה </w:t>
      </w:r>
      <w:r w:rsidRPr="00BD29B4">
        <w:rPr>
          <w:rStyle w:val="FootnoteReference"/>
          <w:rFonts w:ascii="Narkisim" w:hAnsi="Narkisim" w:cs="Narkisim" w:hint="cs"/>
          <w:sz w:val="21"/>
          <w:szCs w:val="21"/>
        </w:rPr>
        <w:footnoteReference w:id="707"/>
      </w:r>
      <w:r w:rsidRPr="00BD29B4">
        <w:rPr>
          <w:rFonts w:ascii="Narkisim" w:hAnsi="Narkisim" w:cs="Narkisim" w:hint="cs"/>
          <w:sz w:val="21"/>
          <w:szCs w:val="21"/>
          <w:rtl/>
        </w:rPr>
        <w:t xml:space="preserve">שהיא בסוף, על מה נחלקו על המאור ועל הבשמים, שבית שמיי אומר מאור ואחר כך בשמים, ובית הלל או' בשמים ואחר כך מאור. </w:t>
      </w:r>
    </w:p>
    <w:p w14:paraId="683539D3" w14:textId="77777777" w:rsidR="00297D94" w:rsidRDefault="00297D94" w:rsidP="00297D94">
      <w:pPr>
        <w:bidi/>
        <w:ind w:hanging="281"/>
        <w:rPr>
          <w:rFonts w:ascii="Narkisim" w:hAnsi="Narkisim" w:cs="Narkisim"/>
          <w:sz w:val="21"/>
          <w:szCs w:val="21"/>
          <w:rtl/>
        </w:rPr>
      </w:pPr>
      <w:r w:rsidRPr="00BD29B4">
        <w:rPr>
          <w:rFonts w:ascii="Narkisim" w:hAnsi="Narkisim" w:cs="Narkisim" w:hint="cs"/>
          <w:color w:val="FF0000"/>
          <w:sz w:val="21"/>
          <w:szCs w:val="21"/>
          <w:rtl/>
        </w:rPr>
        <w:t>ל</w:t>
      </w:r>
      <w:r w:rsidRPr="00CC5BC3">
        <w:rPr>
          <w:rFonts w:ascii="Narkisim" w:hAnsi="Narkisim" w:cs="Narkisim" w:hint="cs"/>
          <w:color w:val="FF0000"/>
          <w:sz w:val="21"/>
          <w:szCs w:val="21"/>
          <w:vertAlign w:val="subscript"/>
          <w:rtl/>
        </w:rPr>
        <w:t>2</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הנכנס </w:t>
      </w:r>
      <w:r w:rsidRPr="00BD29B4">
        <w:rPr>
          <w:rStyle w:val="FootnoteReference"/>
          <w:rFonts w:ascii="Narkisim" w:hAnsi="Narkisim" w:cs="Narkisim" w:hint="cs"/>
          <w:sz w:val="21"/>
          <w:szCs w:val="21"/>
        </w:rPr>
        <w:footnoteReference w:id="708"/>
      </w:r>
      <w:r w:rsidRPr="00BD29B4">
        <w:rPr>
          <w:rFonts w:ascii="Narkisim" w:hAnsi="Narkisim" w:cs="Narkisim" w:hint="cs"/>
          <w:sz w:val="21"/>
          <w:szCs w:val="21"/>
          <w:rtl/>
        </w:rPr>
        <w:t xml:space="preserve">לתוך ביתו במוצאי שבת, מברך על היין ועל המאור ועל הבשמים, ואו' הבדלה. ואם אין לו אלא כוס אחד מניחו </w:t>
      </w:r>
      <w:r w:rsidRPr="00BD29B4">
        <w:rPr>
          <w:rStyle w:val="FootnoteReference"/>
          <w:rFonts w:ascii="Narkisim" w:hAnsi="Narkisim" w:cs="Narkisim" w:hint="cs"/>
          <w:sz w:val="21"/>
          <w:szCs w:val="21"/>
        </w:rPr>
        <w:footnoteReference w:id="709"/>
      </w:r>
      <w:r w:rsidRPr="00BD29B4">
        <w:rPr>
          <w:rFonts w:ascii="Narkisim" w:hAnsi="Narkisim" w:cs="Narkisim" w:hint="cs"/>
          <w:sz w:val="21"/>
          <w:szCs w:val="21"/>
          <w:rtl/>
        </w:rPr>
        <w:t xml:space="preserve">לאחר המזון </w:t>
      </w:r>
      <w:r w:rsidRPr="00BD29B4">
        <w:rPr>
          <w:rStyle w:val="FootnoteReference"/>
          <w:rFonts w:ascii="Narkisim" w:hAnsi="Narkisim" w:cs="Narkisim" w:hint="cs"/>
          <w:sz w:val="21"/>
          <w:szCs w:val="21"/>
        </w:rPr>
        <w:footnoteReference w:id="710"/>
      </w:r>
      <w:r w:rsidRPr="00BD29B4">
        <w:rPr>
          <w:rFonts w:ascii="Narkisim" w:hAnsi="Narkisim" w:cs="Narkisim" w:hint="cs"/>
          <w:sz w:val="21"/>
          <w:szCs w:val="21"/>
          <w:rtl/>
        </w:rPr>
        <w:t xml:space="preserve">ומשלשלן כולן אחריו. </w:t>
      </w:r>
    </w:p>
    <w:p w14:paraId="5CF83E59" w14:textId="77777777" w:rsidR="00297D94" w:rsidRDefault="00297D94" w:rsidP="00297D94">
      <w:pPr>
        <w:bidi/>
        <w:ind w:hanging="281"/>
        <w:rPr>
          <w:rFonts w:ascii="Narkisim" w:hAnsi="Narkisim" w:cs="Narkisim"/>
          <w:sz w:val="21"/>
          <w:szCs w:val="21"/>
          <w:rtl/>
        </w:rPr>
      </w:pPr>
      <w:r w:rsidRPr="00BD29B4">
        <w:rPr>
          <w:rFonts w:ascii="Narkisim" w:hAnsi="Narkisim" w:cs="Narkisim" w:hint="cs"/>
          <w:color w:val="FF0000"/>
          <w:sz w:val="21"/>
          <w:szCs w:val="21"/>
          <w:rtl/>
        </w:rPr>
        <w:t>ל</w:t>
      </w:r>
      <w:r w:rsidRPr="00CC5BC3">
        <w:rPr>
          <w:rFonts w:ascii="Narkisim" w:hAnsi="Narkisim" w:cs="Narkisim" w:hint="cs"/>
          <w:color w:val="FF0000"/>
          <w:sz w:val="21"/>
          <w:szCs w:val="21"/>
          <w:vertAlign w:val="subscript"/>
          <w:rtl/>
        </w:rPr>
        <w:t>3</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או' הבדלה במוצאי שבת, ובמוצאי יום טוב, ובמוצאי יום הכפורים, ובמוצאי שבת ליום טוב, ובמוצאי יום טוב לחולו של מועד. </w:t>
      </w:r>
    </w:p>
    <w:p w14:paraId="3A7CCF59" w14:textId="77777777" w:rsidR="00297D94" w:rsidRDefault="00297D94" w:rsidP="00297D94">
      <w:pPr>
        <w:bidi/>
        <w:ind w:hanging="281"/>
        <w:rPr>
          <w:rFonts w:ascii="Narkisim" w:hAnsi="Narkisim" w:cs="Narkisim"/>
          <w:sz w:val="21"/>
          <w:szCs w:val="21"/>
          <w:rtl/>
        </w:rPr>
      </w:pPr>
      <w:r w:rsidRPr="00BD29B4">
        <w:rPr>
          <w:rFonts w:ascii="Narkisim" w:hAnsi="Narkisim" w:cs="Narkisim" w:hint="cs"/>
          <w:color w:val="FF0000"/>
          <w:sz w:val="21"/>
          <w:szCs w:val="21"/>
          <w:rtl/>
        </w:rPr>
        <w:t>ל</w:t>
      </w:r>
      <w:r w:rsidRPr="00CC5BC3">
        <w:rPr>
          <w:rFonts w:ascii="Narkisim" w:hAnsi="Narkisim" w:cs="Narkisim" w:hint="cs"/>
          <w:color w:val="FF0000"/>
          <w:sz w:val="21"/>
          <w:szCs w:val="21"/>
          <w:vertAlign w:val="subscript"/>
          <w:rtl/>
        </w:rPr>
        <w:t>4</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הרגיל או' הבדלות הרבה, ושאינו רגיל אומ' </w:t>
      </w:r>
      <w:r w:rsidRPr="00BD29B4">
        <w:rPr>
          <w:rStyle w:val="FootnoteReference"/>
          <w:rFonts w:ascii="Narkisim" w:hAnsi="Narkisim" w:cs="Narkisim" w:hint="cs"/>
          <w:sz w:val="21"/>
          <w:szCs w:val="21"/>
        </w:rPr>
        <w:footnoteReference w:id="711"/>
      </w:r>
      <w:r w:rsidRPr="00BD29B4">
        <w:rPr>
          <w:rFonts w:ascii="Narkisim" w:hAnsi="Narkisim" w:cs="Narkisim" w:hint="cs"/>
          <w:sz w:val="21"/>
          <w:szCs w:val="21"/>
          <w:rtl/>
        </w:rPr>
        <w:t xml:space="preserve">או אחת או שתים. </w:t>
      </w:r>
    </w:p>
    <w:p w14:paraId="612B5C33" w14:textId="77777777" w:rsidR="00297D94" w:rsidRPr="00BD29B4" w:rsidRDefault="00297D94" w:rsidP="00297D94">
      <w:pPr>
        <w:bidi/>
        <w:spacing w:line="240" w:lineRule="auto"/>
        <w:ind w:hanging="281"/>
        <w:rPr>
          <w:rFonts w:ascii="Narkisim" w:hAnsi="Narkisim" w:cs="Narkisim"/>
          <w:sz w:val="21"/>
          <w:szCs w:val="21"/>
        </w:rPr>
      </w:pPr>
      <w:r w:rsidRPr="00BD29B4">
        <w:rPr>
          <w:rFonts w:ascii="Narkisim" w:hAnsi="Narkisim" w:cs="Narkisim" w:hint="cs"/>
          <w:color w:val="FF0000"/>
          <w:sz w:val="21"/>
          <w:szCs w:val="21"/>
          <w:rtl/>
        </w:rPr>
        <w:lastRenderedPageBreak/>
        <w:t>ל</w:t>
      </w:r>
      <w:r w:rsidRPr="00CC5BC3">
        <w:rPr>
          <w:rFonts w:ascii="Narkisim" w:hAnsi="Narkisim" w:cs="Narkisim" w:hint="cs"/>
          <w:color w:val="FF0000"/>
          <w:sz w:val="21"/>
          <w:szCs w:val="21"/>
          <w:vertAlign w:val="subscript"/>
          <w:rtl/>
        </w:rPr>
        <w:t>5</w:t>
      </w:r>
      <w:r w:rsidRPr="00BD29B4">
        <w:rPr>
          <w:rFonts w:ascii="Narkisim" w:hAnsi="Narkisim" w:cs="Narkisim" w:hint="cs"/>
          <w:color w:val="FF0000"/>
          <w:sz w:val="21"/>
          <w:szCs w:val="21"/>
          <w:rtl/>
        </w:rPr>
        <w:tab/>
      </w:r>
      <w:r w:rsidRPr="00BD29B4">
        <w:rPr>
          <w:rFonts w:ascii="Narkisim" w:hAnsi="Narkisim" w:cs="Narkisim" w:hint="cs"/>
          <w:sz w:val="21"/>
          <w:szCs w:val="21"/>
          <w:rtl/>
        </w:rPr>
        <w:t>בבית המדרש בית שמיי או' אחד מברך לכולן. ובית הלל או' כל אחד ואחד מברך לעצמו.</w:t>
      </w:r>
    </w:p>
    <w:p w14:paraId="4D1E44F5" w14:textId="77777777" w:rsidR="00FF38B2" w:rsidRPr="00297D94" w:rsidRDefault="00FF38B2" w:rsidP="00FF38B2">
      <w:pPr>
        <w:pStyle w:val="NormalWeb"/>
        <w:bidi/>
        <w:spacing w:before="0" w:beforeAutospacing="0" w:after="0" w:afterAutospacing="0" w:line="252" w:lineRule="auto"/>
        <w:rPr>
          <w:rFonts w:ascii="Frank Ruehl CLM Medium" w:hAnsi="Frank Ruehl CLM Medium" w:cs="Frank Ruehl CLM Medium"/>
          <w:sz w:val="22"/>
          <w:szCs w:val="22"/>
          <w:rtl/>
        </w:rPr>
      </w:pPr>
    </w:p>
    <w:p w14:paraId="51502623" w14:textId="56F456A2"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Pr="00C24B4C">
        <w:rPr>
          <w:rFonts w:ascii="Frank Ruehl CLM Medium" w:hAnsi="Frank Ruehl CLM Medium" w:cs="Frank Ruehl CLM Medium" w:hint="cs"/>
          <w:sz w:val="22"/>
          <w:szCs w:val="22"/>
          <w:rtl/>
        </w:rPr>
        <w:tab/>
        <w:t xml:space="preserve">בֵּית שַׁמַּי אוֹמְרִין: </w:t>
      </w:r>
      <w:r w:rsidRPr="00C24B4C">
        <w:rPr>
          <w:rFonts w:ascii="Frank Ruehl CLM Medium" w:hAnsi="Frank Ruehl CLM Medium" w:cs="Frank Ruehl CLM Medium" w:hint="cs"/>
          <w:sz w:val="22"/>
          <w:szCs w:val="22"/>
          <w:rtl/>
        </w:rPr>
        <w:br/>
        <w:t xml:space="preserve">"שֶׁבָּרָא מְאוֹר הָאֵשׁ". </w:t>
      </w:r>
      <w:r w:rsidRPr="00C24B4C">
        <w:rPr>
          <w:rFonts w:ascii="Frank Ruehl CLM Medium" w:hAnsi="Frank Ruehl CLM Medium" w:cs="Frank Ruehl CLM Medium" w:hint="cs"/>
          <w:sz w:val="22"/>
          <w:szCs w:val="22"/>
          <w:rtl/>
        </w:rPr>
        <w:br/>
        <w:t xml:space="preserve">וּבֵית הֶלֵּל אוֹמְרִין: </w:t>
      </w:r>
      <w:r w:rsidRPr="00C24B4C">
        <w:rPr>
          <w:rFonts w:ascii="Frank Ruehl CLM Medium" w:hAnsi="Frank Ruehl CLM Medium" w:cs="Frank Ruehl CLM Medium" w:hint="cs"/>
          <w:sz w:val="22"/>
          <w:szCs w:val="22"/>
          <w:rtl/>
        </w:rPr>
        <w:br/>
        <w:t>"בּוֹרֵא מְאוֹרֵי הָאֵשׁ".</w:t>
      </w:r>
    </w:p>
    <w:p w14:paraId="0AD3EB47"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ו</w:t>
      </w:r>
    </w:p>
    <w:p w14:paraId="7EF5BF1B" w14:textId="77777777"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ז </w:t>
      </w:r>
      <w:r w:rsidRPr="00C24B4C">
        <w:rPr>
          <w:rFonts w:ascii="Frank Ruehl CLM Medium" w:hAnsi="Frank Ruehl CLM Medium" w:cs="Frank Ruehl CLM Medium" w:hint="cs"/>
          <w:sz w:val="22"/>
          <w:szCs w:val="22"/>
          <w:rtl/>
        </w:rPr>
        <w:tab/>
        <w:t xml:space="preserve">אֵין מְבָרְכִין </w:t>
      </w:r>
      <w:r w:rsidRPr="00C24B4C">
        <w:rPr>
          <w:rFonts w:ascii="Frank Ruehl CLM Medium" w:hAnsi="Frank Ruehl CLM Medium" w:cs="Frank Ruehl CLM Medium" w:hint="cs"/>
          <w:sz w:val="22"/>
          <w:szCs w:val="22"/>
          <w:rtl/>
        </w:rPr>
        <w:br/>
        <w:t>לֹא עַל הַנֵּר וְלֹא עַל הַבְּשָׂמִים שֶׁלַּגּוֹיִם</w:t>
      </w:r>
      <w:r w:rsidRPr="00C24B4C">
        <w:rPr>
          <w:rStyle w:val="FootnoteReference"/>
          <w:rFonts w:ascii="Frank Ruehl CLM Medium" w:hAnsi="Frank Ruehl CLM Medium" w:cs="Frank Ruehl CLM Medium" w:hint="cs"/>
          <w:sz w:val="22"/>
          <w:szCs w:val="22"/>
          <w:rtl/>
        </w:rPr>
        <w:footnoteReference w:id="71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וְלֹא עַל הַנֵּר וְלֹא עַל הַבְּשָׂמִים שֶׁלַּמֵּתִים; </w:t>
      </w:r>
      <w:r w:rsidRPr="00C24B4C">
        <w:rPr>
          <w:rFonts w:ascii="Frank Ruehl CLM Medium" w:hAnsi="Frank Ruehl CLM Medium" w:cs="Frank Ruehl CLM Medium" w:hint="cs"/>
          <w:sz w:val="22"/>
          <w:szCs w:val="22"/>
          <w:rtl/>
        </w:rPr>
        <w:br/>
        <w:t xml:space="preserve">וְלֹא עַל הַנֵּר וְלֹא עַל הַבְּשָׂמִים שֶׁלִּפְנֵי עֲבוֹדָה זָרָה. </w:t>
      </w:r>
      <w:r w:rsidRPr="00C24B4C">
        <w:rPr>
          <w:rFonts w:ascii="Frank Ruehl CLM Medium" w:hAnsi="Frank Ruehl CLM Medium" w:cs="Frank Ruehl CLM Medium" w:hint="cs"/>
          <w:sz w:val="22"/>
          <w:szCs w:val="22"/>
          <w:rtl/>
        </w:rPr>
        <w:br/>
        <w:t>אֵין</w:t>
      </w:r>
      <w:r w:rsidRPr="00C24B4C">
        <w:rPr>
          <w:rStyle w:val="FootnoteReference"/>
          <w:rFonts w:ascii="Frank Ruehl CLM Medium" w:hAnsi="Frank Ruehl CLM Medium" w:cs="Frank Ruehl CLM Medium" w:hint="cs"/>
          <w:sz w:val="22"/>
          <w:szCs w:val="22"/>
          <w:rtl/>
        </w:rPr>
        <w:footnoteReference w:id="713"/>
      </w:r>
      <w:r w:rsidRPr="00C24B4C">
        <w:rPr>
          <w:rFonts w:ascii="Frank Ruehl CLM Medium" w:hAnsi="Frank Ruehl CLM Medium" w:cs="Frank Ruehl CLM Medium" w:hint="cs"/>
          <w:sz w:val="22"/>
          <w:szCs w:val="22"/>
          <w:rtl/>
        </w:rPr>
        <w:t xml:space="preserve"> מְבָרְכִין עַל הַנֵּר עַד שֶׁיֵּאוֹתוּ לְאוֹרוֹ.</w:t>
      </w:r>
    </w:p>
    <w:p w14:paraId="20E5FE34" w14:textId="2B8D7A01" w:rsidR="00A87C90" w:rsidRDefault="00A87C90" w:rsidP="00A87C90">
      <w:pPr>
        <w:bidi/>
        <w:spacing w:before="60"/>
        <w:ind w:hanging="450"/>
        <w:rPr>
          <w:rFonts w:ascii="Narkisim" w:hAnsi="Narkisim" w:cs="Narkisim"/>
          <w:sz w:val="21"/>
          <w:szCs w:val="21"/>
          <w:rtl/>
        </w:rPr>
      </w:pPr>
      <w:r w:rsidRPr="00BD29B4">
        <w:rPr>
          <w:rFonts w:ascii="Narkisim" w:hAnsi="Narkisim" w:cs="Narkisim" w:hint="cs"/>
          <w:color w:val="FF0000"/>
          <w:sz w:val="21"/>
          <w:szCs w:val="21"/>
          <w:rtl/>
        </w:rPr>
        <w:t>לא</w:t>
      </w:r>
      <w:r w:rsidRPr="00CC5BC3">
        <w:rPr>
          <w:rFonts w:ascii="Narkisim" w:hAnsi="Narkisim" w:cs="Narkisim" w:hint="cs"/>
          <w:color w:val="FF0000"/>
          <w:sz w:val="21"/>
          <w:szCs w:val="21"/>
          <w:vertAlign w:val="subscript"/>
          <w:rtl/>
        </w:rPr>
        <w:t>1</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היה לו נר טמון </w:t>
      </w:r>
      <w:r w:rsidRPr="00BD29B4">
        <w:rPr>
          <w:rStyle w:val="FootnoteReference"/>
          <w:rFonts w:ascii="Narkisim" w:hAnsi="Narkisim" w:cs="Narkisim" w:hint="cs"/>
          <w:sz w:val="21"/>
          <w:szCs w:val="21"/>
        </w:rPr>
        <w:footnoteReference w:id="714"/>
      </w:r>
      <w:r w:rsidRPr="00BD29B4">
        <w:rPr>
          <w:rFonts w:ascii="Narkisim" w:hAnsi="Narkisim" w:cs="Narkisim" w:hint="cs"/>
          <w:sz w:val="21"/>
          <w:szCs w:val="21"/>
          <w:rtl/>
        </w:rPr>
        <w:t xml:space="preserve">בתוך חיקו, או בתוך הפנס, </w:t>
      </w:r>
      <w:r w:rsidRPr="00BD29B4">
        <w:rPr>
          <w:rStyle w:val="FootnoteReference"/>
          <w:rFonts w:ascii="Narkisim" w:hAnsi="Narkisim" w:cs="Narkisim" w:hint="cs"/>
          <w:sz w:val="21"/>
          <w:szCs w:val="21"/>
        </w:rPr>
        <w:footnoteReference w:id="715"/>
      </w:r>
      <w:r w:rsidRPr="00BD29B4">
        <w:rPr>
          <w:rFonts w:ascii="Narkisim" w:hAnsi="Narkisim" w:cs="Narkisim" w:hint="cs"/>
          <w:sz w:val="21"/>
          <w:szCs w:val="21"/>
          <w:rtl/>
        </w:rPr>
        <w:t xml:space="preserve">רואה את השלהבת </w:t>
      </w:r>
      <w:r w:rsidRPr="00BD29B4">
        <w:rPr>
          <w:rStyle w:val="FootnoteReference"/>
          <w:rFonts w:ascii="Narkisim" w:hAnsi="Narkisim" w:cs="Narkisim" w:hint="cs"/>
          <w:sz w:val="21"/>
          <w:szCs w:val="21"/>
        </w:rPr>
        <w:footnoteReference w:id="716"/>
      </w:r>
      <w:r w:rsidRPr="00BD29B4">
        <w:rPr>
          <w:rFonts w:ascii="Narkisim" w:hAnsi="Narkisim" w:cs="Narkisim" w:hint="cs"/>
          <w:sz w:val="21"/>
          <w:szCs w:val="21"/>
          <w:rtl/>
        </w:rPr>
        <w:t xml:space="preserve">ואין משתמש </w:t>
      </w:r>
      <w:r w:rsidRPr="00BD29B4">
        <w:rPr>
          <w:rStyle w:val="FootnoteReference"/>
          <w:rFonts w:ascii="Narkisim" w:hAnsi="Narkisim" w:cs="Narkisim" w:hint="cs"/>
          <w:sz w:val="21"/>
          <w:szCs w:val="21"/>
        </w:rPr>
        <w:footnoteReference w:id="717"/>
      </w:r>
      <w:r w:rsidRPr="00BD29B4">
        <w:rPr>
          <w:rFonts w:ascii="Narkisim" w:hAnsi="Narkisim" w:cs="Narkisim" w:hint="cs"/>
          <w:sz w:val="21"/>
          <w:szCs w:val="21"/>
          <w:rtl/>
        </w:rPr>
        <w:t xml:space="preserve">לאורה, </w:t>
      </w:r>
      <w:r w:rsidRPr="00BD29B4">
        <w:rPr>
          <w:rStyle w:val="FootnoteReference"/>
          <w:rFonts w:ascii="Narkisim" w:hAnsi="Narkisim" w:cs="Narkisim" w:hint="cs"/>
          <w:sz w:val="21"/>
          <w:szCs w:val="21"/>
        </w:rPr>
        <w:footnoteReference w:id="718"/>
      </w:r>
      <w:r w:rsidRPr="00BD29B4">
        <w:rPr>
          <w:rFonts w:ascii="Narkisim" w:hAnsi="Narkisim" w:cs="Narkisim" w:hint="cs"/>
          <w:sz w:val="21"/>
          <w:szCs w:val="21"/>
          <w:rtl/>
        </w:rPr>
        <w:t xml:space="preserve">משתמש לאורה ואין רואה את השלהבת, אין </w:t>
      </w:r>
      <w:r w:rsidRPr="00BD29B4">
        <w:rPr>
          <w:rStyle w:val="FootnoteReference"/>
          <w:rFonts w:ascii="Narkisim" w:hAnsi="Narkisim" w:cs="Narkisim" w:hint="cs"/>
          <w:sz w:val="21"/>
          <w:szCs w:val="21"/>
        </w:rPr>
        <w:footnoteReference w:id="719"/>
      </w:r>
      <w:r w:rsidRPr="00BD29B4">
        <w:rPr>
          <w:rFonts w:ascii="Narkisim" w:hAnsi="Narkisim" w:cs="Narkisim" w:hint="cs"/>
          <w:sz w:val="21"/>
          <w:szCs w:val="21"/>
          <w:rtl/>
        </w:rPr>
        <w:t xml:space="preserve">מברך </w:t>
      </w:r>
      <w:r w:rsidRPr="00BD29B4">
        <w:rPr>
          <w:rStyle w:val="FootnoteReference"/>
          <w:rFonts w:ascii="Narkisim" w:hAnsi="Narkisim" w:cs="Narkisim" w:hint="cs"/>
          <w:sz w:val="21"/>
          <w:szCs w:val="21"/>
        </w:rPr>
        <w:footnoteReference w:id="720"/>
      </w:r>
      <w:r w:rsidRPr="00BD29B4">
        <w:rPr>
          <w:rFonts w:ascii="Narkisim" w:hAnsi="Narkisim" w:cs="Narkisim" w:hint="cs"/>
          <w:sz w:val="21"/>
          <w:szCs w:val="21"/>
          <w:rtl/>
        </w:rPr>
        <w:t xml:space="preserve">עד שיהיה רואה את השלהבת ומשתמש לאורה. עששית אע"פ שלא </w:t>
      </w:r>
      <w:r w:rsidRPr="00BD29B4">
        <w:rPr>
          <w:rStyle w:val="FootnoteReference"/>
          <w:rFonts w:ascii="Narkisim" w:hAnsi="Narkisim" w:cs="Narkisim" w:hint="cs"/>
          <w:sz w:val="21"/>
          <w:szCs w:val="21"/>
        </w:rPr>
        <w:footnoteReference w:id="721"/>
      </w:r>
      <w:r w:rsidRPr="00BD29B4">
        <w:rPr>
          <w:rFonts w:ascii="Narkisim" w:hAnsi="Narkisim" w:cs="Narkisim" w:hint="cs"/>
          <w:sz w:val="21"/>
          <w:szCs w:val="21"/>
          <w:rtl/>
        </w:rPr>
        <w:t xml:space="preserve">כבתה </w:t>
      </w:r>
      <w:r w:rsidRPr="00BD29B4">
        <w:rPr>
          <w:rStyle w:val="FootnoteReference"/>
          <w:rFonts w:ascii="Narkisim" w:hAnsi="Narkisim" w:cs="Narkisim" w:hint="cs"/>
          <w:sz w:val="21"/>
          <w:szCs w:val="21"/>
        </w:rPr>
        <w:footnoteReference w:id="722"/>
      </w:r>
      <w:r w:rsidRPr="00BD29B4">
        <w:rPr>
          <w:rFonts w:ascii="Narkisim" w:hAnsi="Narkisim" w:cs="Narkisim" w:hint="cs"/>
          <w:sz w:val="21"/>
          <w:szCs w:val="21"/>
          <w:rtl/>
        </w:rPr>
        <w:t xml:space="preserve">מברך עליה. </w:t>
      </w:r>
    </w:p>
    <w:p w14:paraId="3255D719" w14:textId="77777777" w:rsidR="00A87C90" w:rsidRDefault="00A87C90" w:rsidP="00A87C90">
      <w:pPr>
        <w:bidi/>
        <w:ind w:hanging="450"/>
        <w:rPr>
          <w:rFonts w:ascii="Narkisim" w:hAnsi="Narkisim" w:cs="Narkisim"/>
          <w:sz w:val="21"/>
          <w:szCs w:val="21"/>
          <w:rtl/>
        </w:rPr>
      </w:pPr>
      <w:r w:rsidRPr="00BD29B4">
        <w:rPr>
          <w:rFonts w:ascii="Narkisim" w:hAnsi="Narkisim" w:cs="Narkisim" w:hint="cs"/>
          <w:color w:val="FF0000"/>
          <w:sz w:val="21"/>
          <w:szCs w:val="21"/>
          <w:rtl/>
        </w:rPr>
        <w:t>לא</w:t>
      </w:r>
      <w:r w:rsidRPr="00CC5BC3">
        <w:rPr>
          <w:rFonts w:ascii="Narkisim" w:hAnsi="Narkisim" w:cs="Narkisim" w:hint="cs"/>
          <w:color w:val="FF0000"/>
          <w:sz w:val="21"/>
          <w:szCs w:val="21"/>
          <w:vertAlign w:val="subscript"/>
          <w:rtl/>
        </w:rPr>
        <w:t>2</w:t>
      </w:r>
      <w:r>
        <w:rPr>
          <w:rFonts w:ascii="Narkisim" w:hAnsi="Narkisim" w:cs="Narkisim"/>
          <w:color w:val="FF0000"/>
          <w:sz w:val="21"/>
          <w:szCs w:val="21"/>
          <w:rtl/>
        </w:rPr>
        <w:tab/>
      </w:r>
      <w:r w:rsidRPr="00BD29B4">
        <w:rPr>
          <w:rFonts w:ascii="Narkisim" w:hAnsi="Narkisim" w:cs="Narkisim" w:hint="cs"/>
          <w:sz w:val="21"/>
          <w:szCs w:val="21"/>
          <w:rtl/>
        </w:rPr>
        <w:t xml:space="preserve">נר של גוים אין מברכין </w:t>
      </w:r>
      <w:r w:rsidRPr="00BD29B4">
        <w:rPr>
          <w:rStyle w:val="FootnoteReference"/>
          <w:rFonts w:ascii="Narkisim" w:hAnsi="Narkisim" w:cs="Narkisim" w:hint="cs"/>
          <w:sz w:val="21"/>
          <w:szCs w:val="21"/>
        </w:rPr>
        <w:footnoteReference w:id="723"/>
      </w:r>
      <w:r w:rsidRPr="00BD29B4">
        <w:rPr>
          <w:rFonts w:ascii="Narkisim" w:hAnsi="Narkisim" w:cs="Narkisim" w:hint="cs"/>
          <w:sz w:val="21"/>
          <w:szCs w:val="21"/>
          <w:rtl/>
        </w:rPr>
        <w:t xml:space="preserve">עליו. ישראל שהדליק </w:t>
      </w:r>
      <w:r w:rsidRPr="00BD29B4">
        <w:rPr>
          <w:rStyle w:val="FootnoteReference"/>
          <w:rFonts w:ascii="Narkisim" w:hAnsi="Narkisim" w:cs="Narkisim" w:hint="cs"/>
          <w:sz w:val="21"/>
          <w:szCs w:val="21"/>
        </w:rPr>
        <w:footnoteReference w:id="724"/>
      </w:r>
      <w:r w:rsidRPr="00BD29B4">
        <w:rPr>
          <w:rFonts w:ascii="Narkisim" w:hAnsi="Narkisim" w:cs="Narkisim" w:hint="cs"/>
          <w:sz w:val="21"/>
          <w:szCs w:val="21"/>
          <w:rtl/>
        </w:rPr>
        <w:t xml:space="preserve">מגוי, וגוי שהדליק מישראל, </w:t>
      </w:r>
      <w:r w:rsidRPr="00BD29B4">
        <w:rPr>
          <w:rStyle w:val="FootnoteReference"/>
          <w:rFonts w:ascii="Narkisim" w:hAnsi="Narkisim" w:cs="Narkisim" w:hint="cs"/>
          <w:sz w:val="21"/>
          <w:szCs w:val="21"/>
        </w:rPr>
        <w:footnoteReference w:id="725"/>
      </w:r>
      <w:r w:rsidRPr="00BD29B4">
        <w:rPr>
          <w:rFonts w:ascii="Narkisim" w:hAnsi="Narkisim" w:cs="Narkisim" w:hint="cs"/>
          <w:sz w:val="21"/>
          <w:szCs w:val="21"/>
          <w:rtl/>
        </w:rPr>
        <w:t xml:space="preserve">מברך עליו. </w:t>
      </w:r>
    </w:p>
    <w:p w14:paraId="2229BB7E" w14:textId="77777777" w:rsidR="00A87C90" w:rsidRDefault="00A87C90" w:rsidP="00A87C90">
      <w:pPr>
        <w:bidi/>
        <w:ind w:hanging="450"/>
        <w:rPr>
          <w:rFonts w:ascii="Narkisim" w:hAnsi="Narkisim" w:cs="Narkisim"/>
          <w:sz w:val="21"/>
          <w:szCs w:val="21"/>
          <w:rtl/>
        </w:rPr>
      </w:pPr>
      <w:r w:rsidRPr="00BD29B4">
        <w:rPr>
          <w:rFonts w:ascii="Narkisim" w:hAnsi="Narkisim" w:cs="Narkisim" w:hint="cs"/>
          <w:color w:val="FF0000"/>
          <w:sz w:val="21"/>
          <w:szCs w:val="21"/>
          <w:rtl/>
        </w:rPr>
        <w:t>לא</w:t>
      </w:r>
      <w:r w:rsidRPr="00CC5BC3">
        <w:rPr>
          <w:rFonts w:ascii="Narkisim" w:hAnsi="Narkisim" w:cs="Narkisim" w:hint="cs"/>
          <w:color w:val="FF0000"/>
          <w:sz w:val="21"/>
          <w:szCs w:val="21"/>
          <w:vertAlign w:val="subscript"/>
          <w:rtl/>
        </w:rPr>
        <w:t>3</w:t>
      </w:r>
      <w:r>
        <w:rPr>
          <w:rFonts w:ascii="Narkisim" w:hAnsi="Narkisim" w:cs="Narkisim"/>
          <w:color w:val="FF0000"/>
          <w:sz w:val="21"/>
          <w:szCs w:val="21"/>
          <w:rtl/>
        </w:rPr>
        <w:tab/>
      </w:r>
      <w:r w:rsidRPr="00BD29B4">
        <w:rPr>
          <w:rFonts w:ascii="Narkisim" w:hAnsi="Narkisim" w:cs="Narkisim" w:hint="cs"/>
          <w:sz w:val="21"/>
          <w:szCs w:val="21"/>
          <w:rtl/>
        </w:rPr>
        <w:t xml:space="preserve">מאימתי מברך </w:t>
      </w:r>
      <w:r w:rsidRPr="00BD29B4">
        <w:rPr>
          <w:rStyle w:val="FootnoteReference"/>
          <w:rFonts w:ascii="Narkisim" w:hAnsi="Narkisim" w:cs="Narkisim" w:hint="cs"/>
          <w:sz w:val="21"/>
          <w:szCs w:val="21"/>
        </w:rPr>
        <w:footnoteReference w:id="726"/>
      </w:r>
      <w:r w:rsidRPr="00BD29B4">
        <w:rPr>
          <w:rFonts w:ascii="Narkisim" w:hAnsi="Narkisim" w:cs="Narkisim" w:hint="cs"/>
          <w:sz w:val="21"/>
          <w:szCs w:val="21"/>
          <w:rtl/>
        </w:rPr>
        <w:t xml:space="preserve">עליו, משתחשך. </w:t>
      </w:r>
      <w:r w:rsidRPr="00BD29B4">
        <w:rPr>
          <w:rStyle w:val="FootnoteReference"/>
          <w:rFonts w:ascii="Narkisim" w:hAnsi="Narkisim" w:cs="Narkisim" w:hint="cs"/>
          <w:sz w:val="21"/>
          <w:szCs w:val="21"/>
        </w:rPr>
        <w:footnoteReference w:id="727"/>
      </w:r>
      <w:r w:rsidRPr="00BD29B4">
        <w:rPr>
          <w:rFonts w:ascii="Narkisim" w:hAnsi="Narkisim" w:cs="Narkisim" w:hint="cs"/>
          <w:sz w:val="21"/>
          <w:szCs w:val="21"/>
          <w:rtl/>
        </w:rPr>
        <w:t xml:space="preserve">לא ברך משתחשך, </w:t>
      </w:r>
      <w:r w:rsidRPr="00BD29B4">
        <w:rPr>
          <w:rStyle w:val="FootnoteReference"/>
          <w:rFonts w:ascii="Narkisim" w:hAnsi="Narkisim" w:cs="Narkisim" w:hint="cs"/>
          <w:sz w:val="21"/>
          <w:szCs w:val="21"/>
        </w:rPr>
        <w:footnoteReference w:id="728"/>
      </w:r>
      <w:r w:rsidRPr="00BD29B4">
        <w:rPr>
          <w:rFonts w:ascii="Narkisim" w:hAnsi="Narkisim" w:cs="Narkisim" w:hint="cs"/>
          <w:sz w:val="21"/>
          <w:szCs w:val="21"/>
          <w:rtl/>
        </w:rPr>
        <w:t xml:space="preserve">מברך כל הלילה. לא ברך כל הלילה </w:t>
      </w:r>
      <w:r w:rsidRPr="00BD29B4">
        <w:rPr>
          <w:rStyle w:val="FootnoteReference"/>
          <w:rFonts w:ascii="Narkisim" w:hAnsi="Narkisim" w:cs="Narkisim" w:hint="cs"/>
          <w:sz w:val="21"/>
          <w:szCs w:val="21"/>
        </w:rPr>
        <w:footnoteReference w:id="729"/>
      </w:r>
      <w:r w:rsidRPr="00BD29B4">
        <w:rPr>
          <w:rFonts w:ascii="Narkisim" w:hAnsi="Narkisim" w:cs="Narkisim" w:hint="cs"/>
          <w:sz w:val="21"/>
          <w:szCs w:val="21"/>
          <w:rtl/>
        </w:rPr>
        <w:t xml:space="preserve">אין </w:t>
      </w:r>
      <w:r w:rsidRPr="00BD29B4">
        <w:rPr>
          <w:rStyle w:val="FootnoteReference"/>
          <w:rFonts w:ascii="Narkisim" w:hAnsi="Narkisim" w:cs="Narkisim" w:hint="cs"/>
          <w:sz w:val="21"/>
          <w:szCs w:val="21"/>
        </w:rPr>
        <w:footnoteReference w:id="730"/>
      </w:r>
      <w:r w:rsidRPr="00BD29B4">
        <w:rPr>
          <w:rFonts w:ascii="Narkisim" w:hAnsi="Narkisim" w:cs="Narkisim" w:hint="cs"/>
          <w:sz w:val="21"/>
          <w:szCs w:val="21"/>
          <w:rtl/>
        </w:rPr>
        <w:t xml:space="preserve">מברך מעתה. </w:t>
      </w:r>
    </w:p>
    <w:p w14:paraId="360A8958" w14:textId="77777777" w:rsidR="00A87C90" w:rsidRPr="00BD29B4" w:rsidRDefault="00A87C90" w:rsidP="00A87C90">
      <w:pPr>
        <w:bidi/>
        <w:spacing w:line="240" w:lineRule="auto"/>
        <w:ind w:hanging="450"/>
        <w:rPr>
          <w:rFonts w:ascii="Narkisim" w:hAnsi="Narkisim" w:cs="Narkisim"/>
          <w:sz w:val="21"/>
          <w:szCs w:val="21"/>
        </w:rPr>
      </w:pPr>
      <w:r w:rsidRPr="00BD29B4">
        <w:rPr>
          <w:rFonts w:ascii="Narkisim" w:hAnsi="Narkisim" w:cs="Narkisim" w:hint="cs"/>
          <w:color w:val="FF0000"/>
          <w:sz w:val="21"/>
          <w:szCs w:val="21"/>
          <w:rtl/>
        </w:rPr>
        <w:t>לא</w:t>
      </w:r>
      <w:r w:rsidRPr="00CC5BC3">
        <w:rPr>
          <w:rFonts w:ascii="Narkisim" w:hAnsi="Narkisim" w:cs="Narkisim" w:hint="cs"/>
          <w:color w:val="FF0000"/>
          <w:sz w:val="21"/>
          <w:szCs w:val="21"/>
          <w:vertAlign w:val="subscript"/>
          <w:rtl/>
        </w:rPr>
        <w:t>4</w:t>
      </w:r>
      <w:r>
        <w:rPr>
          <w:rFonts w:ascii="Narkisim" w:hAnsi="Narkisim" w:cs="Narkisim"/>
          <w:color w:val="FF0000"/>
          <w:sz w:val="21"/>
          <w:szCs w:val="21"/>
          <w:rtl/>
        </w:rPr>
        <w:tab/>
      </w:r>
      <w:r w:rsidRPr="00BD29B4">
        <w:rPr>
          <w:rFonts w:ascii="Narkisim" w:hAnsi="Narkisim" w:cs="Narkisim" w:hint="cs"/>
          <w:sz w:val="21"/>
          <w:szCs w:val="21"/>
          <w:rtl/>
        </w:rPr>
        <w:t xml:space="preserve">האש והכלאים אינן מששת ימי בראשית, אבל חשובין מששת ימי בראשית. ר' יוסה או' אש </w:t>
      </w:r>
      <w:r w:rsidRPr="00BD29B4">
        <w:rPr>
          <w:rStyle w:val="FootnoteReference"/>
          <w:rFonts w:ascii="Narkisim" w:hAnsi="Narkisim" w:cs="Narkisim" w:hint="cs"/>
          <w:sz w:val="21"/>
          <w:szCs w:val="21"/>
        </w:rPr>
        <w:footnoteReference w:id="731"/>
      </w:r>
      <w:r w:rsidRPr="00BD29B4">
        <w:rPr>
          <w:rFonts w:ascii="Narkisim" w:hAnsi="Narkisim" w:cs="Narkisim" w:hint="cs"/>
          <w:sz w:val="21"/>
          <w:szCs w:val="21"/>
          <w:rtl/>
        </w:rPr>
        <w:t xml:space="preserve">גהנם נבראת ביום </w:t>
      </w:r>
      <w:r w:rsidRPr="00BD29B4">
        <w:rPr>
          <w:rStyle w:val="FootnoteReference"/>
          <w:rFonts w:ascii="Narkisim" w:hAnsi="Narkisim" w:cs="Narkisim" w:hint="cs"/>
          <w:sz w:val="21"/>
          <w:szCs w:val="21"/>
        </w:rPr>
        <w:footnoteReference w:id="732"/>
      </w:r>
      <w:r w:rsidRPr="00BD29B4">
        <w:rPr>
          <w:rFonts w:ascii="Narkisim" w:hAnsi="Narkisim" w:cs="Narkisim" w:hint="cs"/>
          <w:sz w:val="21"/>
          <w:szCs w:val="21"/>
          <w:rtl/>
        </w:rPr>
        <w:t xml:space="preserve">השני </w:t>
      </w:r>
      <w:r w:rsidRPr="00BD29B4">
        <w:rPr>
          <w:rStyle w:val="FootnoteReference"/>
          <w:rFonts w:ascii="Narkisim" w:hAnsi="Narkisim" w:cs="Narkisim" w:hint="cs"/>
          <w:sz w:val="21"/>
          <w:szCs w:val="21"/>
        </w:rPr>
        <w:footnoteReference w:id="733"/>
      </w:r>
      <w:r w:rsidRPr="00BD29B4">
        <w:rPr>
          <w:rFonts w:ascii="Narkisim" w:hAnsi="Narkisim" w:cs="Narkisim" w:hint="cs"/>
          <w:sz w:val="21"/>
          <w:szCs w:val="21"/>
          <w:rtl/>
        </w:rPr>
        <w:t xml:space="preserve">ואינה כבה עולמית, שנ' </w:t>
      </w:r>
      <w:r w:rsidRPr="00BD29B4">
        <w:rPr>
          <w:rStyle w:val="FootnoteReference"/>
          <w:rFonts w:ascii="Narkisim" w:hAnsi="Narkisim" w:cs="Narkisim" w:hint="cs"/>
          <w:sz w:val="21"/>
          <w:szCs w:val="21"/>
        </w:rPr>
        <w:footnoteReference w:id="734"/>
      </w:r>
      <w:r w:rsidRPr="00BD29B4">
        <w:rPr>
          <w:rFonts w:ascii="Narkisim" w:hAnsi="Narkisim" w:cs="Narkisim" w:hint="cs"/>
          <w:sz w:val="21"/>
          <w:szCs w:val="21"/>
          <w:rtl/>
        </w:rPr>
        <w:t>ויצאו וראו בפגרי האנשי' וגו'.</w:t>
      </w:r>
    </w:p>
    <w:p w14:paraId="4D43D421" w14:textId="77777777" w:rsidR="00A87C90" w:rsidRDefault="00A87C90" w:rsidP="00A87C90">
      <w:pPr>
        <w:bidi/>
        <w:ind w:hanging="450"/>
        <w:rPr>
          <w:rFonts w:ascii="Narkisim" w:hAnsi="Narkisim" w:cs="Narkisim"/>
          <w:sz w:val="21"/>
          <w:szCs w:val="21"/>
          <w:rtl/>
        </w:rPr>
      </w:pPr>
      <w:r w:rsidRPr="00BD29B4">
        <w:rPr>
          <w:rFonts w:ascii="Narkisim" w:hAnsi="Narkisim" w:cs="Narkisim" w:hint="cs"/>
          <w:color w:val="FF0000"/>
          <w:sz w:val="21"/>
          <w:szCs w:val="21"/>
          <w:rtl/>
        </w:rPr>
        <w:t>לב</w:t>
      </w:r>
      <w:r w:rsidRPr="00CC5BC3">
        <w:rPr>
          <w:rFonts w:ascii="Narkisim" w:hAnsi="Narkisim" w:cs="Narkisim" w:hint="cs"/>
          <w:color w:val="FF0000"/>
          <w:sz w:val="21"/>
          <w:szCs w:val="21"/>
          <w:vertAlign w:val="subscript"/>
          <w:rtl/>
        </w:rPr>
        <w:t>1</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האש והבשמים של מרחץ </w:t>
      </w:r>
      <w:r w:rsidRPr="00BD29B4">
        <w:rPr>
          <w:rStyle w:val="FootnoteReference"/>
          <w:rFonts w:ascii="Narkisim" w:hAnsi="Narkisim" w:cs="Narkisim" w:hint="cs"/>
          <w:sz w:val="21"/>
          <w:szCs w:val="21"/>
        </w:rPr>
        <w:footnoteReference w:id="735"/>
      </w:r>
      <w:r w:rsidRPr="00BD29B4">
        <w:rPr>
          <w:rFonts w:ascii="Narkisim" w:hAnsi="Narkisim" w:cs="Narkisim" w:hint="cs"/>
          <w:sz w:val="21"/>
          <w:szCs w:val="21"/>
          <w:rtl/>
        </w:rPr>
        <w:t xml:space="preserve">אין מברכין עליהן. </w:t>
      </w:r>
    </w:p>
    <w:p w14:paraId="3E2DC3B0" w14:textId="77777777" w:rsidR="00A87C90" w:rsidRPr="00BD29B4" w:rsidRDefault="00A87C90" w:rsidP="00A87C90">
      <w:pPr>
        <w:bidi/>
        <w:spacing w:line="240" w:lineRule="auto"/>
        <w:ind w:hanging="450"/>
        <w:rPr>
          <w:rFonts w:ascii="Narkisim" w:hAnsi="Narkisim" w:cs="Narkisim"/>
          <w:sz w:val="21"/>
          <w:szCs w:val="21"/>
        </w:rPr>
      </w:pPr>
      <w:r w:rsidRPr="00BD29B4">
        <w:rPr>
          <w:rFonts w:ascii="Narkisim" w:hAnsi="Narkisim" w:cs="Narkisim" w:hint="cs"/>
          <w:color w:val="FF0000"/>
          <w:sz w:val="21"/>
          <w:szCs w:val="21"/>
          <w:rtl/>
        </w:rPr>
        <w:t>לב</w:t>
      </w:r>
      <w:r w:rsidRPr="00CC5BC3">
        <w:rPr>
          <w:rFonts w:ascii="Narkisim" w:hAnsi="Narkisim" w:cs="Narkisim" w:hint="cs"/>
          <w:color w:val="FF0000"/>
          <w:sz w:val="21"/>
          <w:szCs w:val="21"/>
          <w:vertAlign w:val="subscript"/>
          <w:rtl/>
        </w:rPr>
        <w:t>2</w:t>
      </w:r>
      <w:r w:rsidRPr="00BD29B4">
        <w:rPr>
          <w:rFonts w:ascii="Narkisim" w:hAnsi="Narkisim" w:cs="Narkisim" w:hint="cs"/>
          <w:color w:val="FF0000"/>
          <w:sz w:val="21"/>
          <w:szCs w:val="21"/>
          <w:rtl/>
        </w:rPr>
        <w:tab/>
      </w:r>
      <w:r w:rsidRPr="00BD29B4">
        <w:rPr>
          <w:rFonts w:ascii="Narkisim" w:hAnsi="Narkisim" w:cs="Narkisim" w:hint="cs"/>
          <w:sz w:val="21"/>
          <w:szCs w:val="21"/>
          <w:rtl/>
        </w:rPr>
        <w:t xml:space="preserve">היה עומד בחנות של </w:t>
      </w:r>
      <w:r w:rsidRPr="00BD29B4">
        <w:rPr>
          <w:rStyle w:val="FootnoteReference"/>
          <w:rFonts w:ascii="Narkisim" w:hAnsi="Narkisim" w:cs="Narkisim" w:hint="cs"/>
          <w:sz w:val="21"/>
          <w:szCs w:val="21"/>
        </w:rPr>
        <w:footnoteReference w:id="736"/>
      </w:r>
      <w:r w:rsidRPr="00BD29B4">
        <w:rPr>
          <w:rFonts w:ascii="Narkisim" w:hAnsi="Narkisim" w:cs="Narkisim" w:hint="cs"/>
          <w:sz w:val="21"/>
          <w:szCs w:val="21"/>
          <w:rtl/>
        </w:rPr>
        <w:t>בשמים כל היום אינו מברך אלא אחת. היה נכנס ויוצא, נכנס ויוצא, מברך על כל אחת ואחת.</w:t>
      </w:r>
    </w:p>
    <w:p w14:paraId="1B74E2A1" w14:textId="77777777" w:rsidR="00A87C90" w:rsidRPr="00A87C90" w:rsidRDefault="00A87C90" w:rsidP="00A87C90">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34B1777B"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משנה ז</w:t>
      </w:r>
      <w:r w:rsidRPr="00C24B4C">
        <w:rPr>
          <w:rFonts w:ascii="Frank Ruehl CLM Medium" w:hAnsi="Frank Ruehl CLM Medium" w:cs="Frank Ruehl CLM Medium" w:hint="cs"/>
        </w:rPr>
        <w:t xml:space="preserve"> </w:t>
      </w:r>
    </w:p>
    <w:p w14:paraId="17416927"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 xml:space="preserve">מִי שֶׁאָכַל וְשָׁכַח וְלֹא בֵרַךְ, </w:t>
      </w:r>
      <w:r w:rsidRPr="00C24B4C">
        <w:rPr>
          <w:rFonts w:ascii="Frank Ruehl CLM Medium" w:hAnsi="Frank Ruehl CLM Medium" w:cs="Frank Ruehl CLM Medium" w:hint="cs"/>
          <w:sz w:val="22"/>
          <w:szCs w:val="22"/>
          <w:rtl/>
        </w:rPr>
        <w:br/>
        <w:t xml:space="preserve">בֵּית שַׁמַּי אוֹמְרִין: </w:t>
      </w:r>
      <w:r w:rsidRPr="00C24B4C">
        <w:rPr>
          <w:rFonts w:ascii="Frank Ruehl CLM Medium" w:hAnsi="Frank Ruehl CLM Medium" w:cs="Frank Ruehl CLM Medium" w:hint="cs"/>
          <w:sz w:val="22"/>
          <w:szCs w:val="22"/>
          <w:rtl/>
        </w:rPr>
        <w:br/>
        <w:t xml:space="preserve">יַחְזֹר לִמְקוֹמוֹ וִיבָרֵךְ. </w:t>
      </w:r>
      <w:r w:rsidRPr="00C24B4C">
        <w:rPr>
          <w:rFonts w:ascii="Frank Ruehl CLM Medium" w:hAnsi="Frank Ruehl CLM Medium" w:cs="Frank Ruehl CLM Medium" w:hint="cs"/>
          <w:sz w:val="22"/>
          <w:szCs w:val="22"/>
          <w:rtl/>
        </w:rPr>
        <w:br/>
        <w:t xml:space="preserve">וּבֵית הֶלֵּל אוֹמְרִין: </w:t>
      </w:r>
      <w:r w:rsidRPr="00C24B4C">
        <w:rPr>
          <w:rFonts w:ascii="Frank Ruehl CLM Medium" w:hAnsi="Frank Ruehl CLM Medium" w:cs="Frank Ruehl CLM Medium" w:hint="cs"/>
          <w:sz w:val="22"/>
          <w:szCs w:val="22"/>
          <w:rtl/>
        </w:rPr>
        <w:br/>
        <w:t xml:space="preserve">יְבָרֵךְ בִּמְקוֹם שֶׁנִּזְכַּר. </w:t>
      </w:r>
      <w:r w:rsidRPr="00C24B4C">
        <w:rPr>
          <w:rFonts w:ascii="Frank Ruehl CLM Medium" w:hAnsi="Frank Ruehl CLM Medium" w:cs="Frank Ruehl CLM Medium" w:hint="cs"/>
          <w:sz w:val="22"/>
          <w:szCs w:val="22"/>
          <w:rtl/>
        </w:rPr>
        <w:br/>
        <w:t xml:space="preserve">עַד אֶמָּתַי הוּא מְבָרֵךְ? </w:t>
      </w:r>
      <w:r w:rsidRPr="00C24B4C">
        <w:rPr>
          <w:rFonts w:ascii="Frank Ruehl CLM Medium" w:hAnsi="Frank Ruehl CLM Medium" w:cs="Frank Ruehl CLM Medium" w:hint="cs"/>
          <w:sz w:val="22"/>
          <w:szCs w:val="22"/>
          <w:rtl/>
        </w:rPr>
        <w:br/>
        <w:t>עַד כְּדֵי שֶׁיִּתְאַכֵּל</w:t>
      </w:r>
      <w:r w:rsidRPr="00C24B4C">
        <w:rPr>
          <w:rStyle w:val="FootnoteReference"/>
          <w:rFonts w:ascii="Frank Ruehl CLM Medium" w:hAnsi="Frank Ruehl CLM Medium" w:cs="Frank Ruehl CLM Medium" w:hint="cs"/>
          <w:sz w:val="22"/>
          <w:szCs w:val="22"/>
          <w:rtl/>
        </w:rPr>
        <w:footnoteReference w:id="737"/>
      </w:r>
      <w:r w:rsidRPr="00C24B4C">
        <w:rPr>
          <w:rFonts w:ascii="Frank Ruehl CLM Medium" w:hAnsi="Frank Ruehl CLM Medium" w:cs="Frank Ruehl CLM Medium" w:hint="cs"/>
          <w:sz w:val="22"/>
          <w:szCs w:val="22"/>
          <w:rtl/>
        </w:rPr>
        <w:t xml:space="preserve"> הַמָּזוֹן בְּמֵעָיו</w:t>
      </w:r>
      <w:r w:rsidRPr="00C24B4C">
        <w:rPr>
          <w:rStyle w:val="FootnoteReference"/>
          <w:rFonts w:ascii="Frank Ruehl CLM Medium" w:hAnsi="Frank Ruehl CLM Medium" w:cs="Frank Ruehl CLM Medium" w:hint="cs"/>
          <w:sz w:val="22"/>
          <w:szCs w:val="22"/>
          <w:rtl/>
        </w:rPr>
        <w:footnoteReference w:id="738"/>
      </w:r>
      <w:r w:rsidRPr="00C24B4C">
        <w:rPr>
          <w:rFonts w:ascii="Frank Ruehl CLM Medium" w:hAnsi="Frank Ruehl CLM Medium" w:cs="Frank Ruehl CLM Medium" w:hint="cs"/>
          <w:sz w:val="22"/>
          <w:szCs w:val="22"/>
          <w:rtl/>
        </w:rPr>
        <w:t>.</w:t>
      </w:r>
    </w:p>
    <w:p w14:paraId="436BAAE0"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ח</w:t>
      </w:r>
      <w:r w:rsidRPr="00C24B4C">
        <w:rPr>
          <w:rFonts w:ascii="Frank Ruehl CLM Medium" w:hAnsi="Frank Ruehl CLM Medium" w:cs="Frank Ruehl CLM Medium" w:hint="cs"/>
        </w:rPr>
        <w:t xml:space="preserve"> </w:t>
      </w:r>
    </w:p>
    <w:p w14:paraId="6BF88676" w14:textId="77777777" w:rsidR="00191EA5"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sidRPr="00C24B4C">
        <w:rPr>
          <w:rFonts w:ascii="Frank Ruehl CLM Medium" w:hAnsi="Frank Ruehl CLM Medium" w:cs="Frank Ruehl CLM Medium" w:hint="cs"/>
          <w:sz w:val="22"/>
          <w:szCs w:val="22"/>
          <w:rtl/>
        </w:rPr>
        <w:tab/>
        <w:t xml:space="preserve">בָּא לָהֶן יַיִן לְאַחַר הַמָּזוֹן, </w:t>
      </w:r>
      <w:r w:rsidRPr="00C24B4C">
        <w:rPr>
          <w:rFonts w:ascii="Frank Ruehl CLM Medium" w:hAnsi="Frank Ruehl CLM Medium" w:cs="Frank Ruehl CLM Medium" w:hint="cs"/>
          <w:sz w:val="22"/>
          <w:szCs w:val="22"/>
          <w:rtl/>
        </w:rPr>
        <w:br/>
        <w:t xml:space="preserve">וְאֵין שָׁם אֶלָּא אוֹתוֹ הַכּוֹס, </w:t>
      </w:r>
      <w:r w:rsidRPr="00C24B4C">
        <w:rPr>
          <w:rFonts w:ascii="Frank Ruehl CLM Medium" w:hAnsi="Frank Ruehl CLM Medium" w:cs="Frank Ruehl CLM Medium" w:hint="cs"/>
          <w:sz w:val="22"/>
          <w:szCs w:val="22"/>
          <w:rtl/>
        </w:rPr>
        <w:br/>
        <w:t>בֵּית שַׁמַּי אוֹמְרִין</w:t>
      </w:r>
      <w:r w:rsidRPr="00C24B4C">
        <w:rPr>
          <w:rStyle w:val="FootnoteReference"/>
          <w:rFonts w:ascii="Frank Ruehl CLM Medium" w:hAnsi="Frank Ruehl CLM Medium" w:cs="Frank Ruehl CLM Medium" w:hint="cs"/>
          <w:sz w:val="22"/>
          <w:szCs w:val="22"/>
          <w:rtl/>
        </w:rPr>
        <w:footnoteReference w:id="73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מְבָרֵךְ עַל הַיַּיִן, וְאַחַר כָּךְ מְבָרֵךְ עַל הַמָּזוֹן. </w:t>
      </w:r>
      <w:r w:rsidRPr="00C24B4C">
        <w:rPr>
          <w:rFonts w:ascii="Frank Ruehl CLM Medium" w:hAnsi="Frank Ruehl CLM Medium" w:cs="Frank Ruehl CLM Medium" w:hint="cs"/>
          <w:sz w:val="22"/>
          <w:szCs w:val="22"/>
          <w:rtl/>
        </w:rPr>
        <w:br/>
        <w:t xml:space="preserve">וּבֵית הֶלֵּל אוֹמְרִין: </w:t>
      </w:r>
      <w:r w:rsidRPr="00C24B4C">
        <w:rPr>
          <w:rFonts w:ascii="Frank Ruehl CLM Medium" w:hAnsi="Frank Ruehl CLM Medium" w:cs="Frank Ruehl CLM Medium" w:hint="cs"/>
          <w:sz w:val="22"/>
          <w:szCs w:val="22"/>
          <w:rtl/>
        </w:rPr>
        <w:br/>
        <w:t xml:space="preserve">מְבָרֵךְ עַל הַמָּזוֹן, וְאַחַר כָּךְ מְבָרֵךְ עַל הַיַּיִן. </w:t>
      </w:r>
    </w:p>
    <w:p w14:paraId="14872593" w14:textId="72C0ED4D" w:rsidR="0003628D" w:rsidRDefault="0003628D" w:rsidP="00191EA5">
      <w:pPr>
        <w:pStyle w:val="NormalWeb"/>
        <w:bidi/>
        <w:spacing w:before="240" w:beforeAutospacing="0" w:after="0" w:afterAutospacing="0" w:line="252" w:lineRule="auto"/>
        <w:ind w:hanging="288"/>
        <w:rPr>
          <w:rFonts w:ascii="Frank Ruehl CLM Medium" w:hAnsi="Frank Ruehl CLM Medium" w:cs="Frank Ruehl CLM Medium"/>
          <w:sz w:val="22"/>
          <w:szCs w:val="22"/>
          <w:rtl/>
        </w:rPr>
      </w:pPr>
    </w:p>
    <w:tbl>
      <w:tblPr>
        <w:tblStyle w:val="TableGrid"/>
        <w:bidiVisual/>
        <w:tblW w:w="0" w:type="auto"/>
        <w:tblInd w:w="-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3950"/>
      </w:tblGrid>
      <w:tr w:rsidR="00C82109" w14:paraId="72AB36CB" w14:textId="77777777" w:rsidTr="00C82109">
        <w:tc>
          <w:tcPr>
            <w:tcW w:w="3335" w:type="dxa"/>
          </w:tcPr>
          <w:p w14:paraId="0B4CC5A0" w14:textId="6E5C8859" w:rsidR="00C82109" w:rsidRDefault="00C82109" w:rsidP="00C82109">
            <w:pPr>
              <w:pStyle w:val="NormalWeb"/>
              <w:bidi/>
              <w:spacing w:before="0" w:beforeAutospacing="0" w:after="0" w:afterAutospacing="0" w:line="252" w:lineRule="auto"/>
              <w:ind w:left="332" w:hanging="363"/>
              <w:rPr>
                <w:rFonts w:ascii="Frank Ruehl CLM Medium" w:hAnsi="Frank Ruehl CLM Medium" w:cs="Frank Ruehl CLM Medium"/>
                <w:sz w:val="22"/>
                <w:szCs w:val="22"/>
                <w:rtl/>
              </w:rPr>
            </w:pPr>
            <w:r w:rsidRPr="00C82109">
              <w:rPr>
                <w:rFonts w:ascii="Frank Ruehl CLM Medium" w:hAnsi="Frank Ruehl CLM Medium" w:cs="Frank Ruehl CLM Medium" w:hint="cs"/>
                <w:sz w:val="22"/>
                <w:szCs w:val="22"/>
                <w:rtl/>
              </w:rPr>
              <w:t>ט</w:t>
            </w:r>
            <w:r w:rsidRPr="00CC5BC3">
              <w:rPr>
                <w:rFonts w:ascii="Frank Ruehl CLM Medium" w:hAnsi="Frank Ruehl CLM Medium" w:cs="Frank Ruehl CLM Medium" w:hint="cs"/>
                <w:sz w:val="22"/>
                <w:szCs w:val="22"/>
                <w:vertAlign w:val="subscript"/>
                <w:rtl/>
              </w:rPr>
              <w:t>2</w:t>
            </w:r>
            <w:r w:rsidRPr="00C82109">
              <w:rPr>
                <w:rFonts w:ascii="Frank Ruehl CLM Medium" w:hAnsi="Frank Ruehl CLM Medium" w:cs="Frank Ruehl CLM Medium"/>
                <w:sz w:val="22"/>
                <w:szCs w:val="22"/>
                <w:rtl/>
              </w:rPr>
              <w:tab/>
            </w:r>
            <w:r w:rsidRPr="00C82109">
              <w:rPr>
                <w:rFonts w:ascii="Frank Ruehl CLM Medium" w:hAnsi="Frank Ruehl CLM Medium" w:cs="Frank Ruehl CLM Medium" w:hint="cs"/>
                <w:sz w:val="22"/>
                <w:szCs w:val="22"/>
                <w:rtl/>
              </w:rPr>
              <w:t xml:space="preserve">עוֹנִין אָמֵן אַחַר יִשְׂרָאֵל הַמְבָרֵךְ, </w:t>
            </w:r>
            <w:r w:rsidRPr="00C82109">
              <w:rPr>
                <w:rFonts w:ascii="Frank Ruehl CLM Medium" w:hAnsi="Frank Ruehl CLM Medium" w:cs="Frank Ruehl CLM Medium" w:hint="cs"/>
                <w:sz w:val="22"/>
                <w:szCs w:val="22"/>
                <w:rtl/>
              </w:rPr>
              <w:br/>
              <w:t xml:space="preserve">וְאֵין עוֹנִין אָמֵן אַחַר הַכּוּתִי הַמְבָרֵךְ, </w:t>
            </w:r>
            <w:r w:rsidRPr="00C82109">
              <w:rPr>
                <w:rFonts w:ascii="Frank Ruehl CLM Medium" w:hAnsi="Frank Ruehl CLM Medium" w:cs="Frank Ruehl CLM Medium" w:hint="cs"/>
                <w:sz w:val="22"/>
                <w:szCs w:val="22"/>
                <w:rtl/>
              </w:rPr>
              <w:br/>
              <w:t>עַד שֶׁיִּשְׁמַע אֶת כָּל הַבְּרָכָה.</w:t>
            </w:r>
          </w:p>
        </w:tc>
        <w:tc>
          <w:tcPr>
            <w:tcW w:w="3950" w:type="dxa"/>
          </w:tcPr>
          <w:p w14:paraId="13E55FA9" w14:textId="382FC9A1" w:rsidR="00463EA2" w:rsidRPr="006976AC" w:rsidRDefault="00463EA2" w:rsidP="00463EA2">
            <w:pPr>
              <w:bidi/>
              <w:ind w:left="600" w:hanging="540"/>
              <w:rPr>
                <w:rFonts w:ascii="Narkisim" w:hAnsi="Narkisim" w:cs="Narkisim"/>
                <w:szCs w:val="21"/>
              </w:rPr>
            </w:pPr>
            <w:r w:rsidRPr="00C750BA">
              <w:rPr>
                <w:rFonts w:ascii="Narkisim" w:hAnsi="Narkisim" w:cs="Narkisim" w:hint="cs"/>
                <w:color w:val="FF0000"/>
                <w:szCs w:val="21"/>
                <w:shd w:val="clear" w:color="auto" w:fill="D1D1D1" w:themeFill="background2" w:themeFillShade="E6"/>
                <w:rtl/>
              </w:rPr>
              <w:t>ג:</w:t>
            </w:r>
            <w:r w:rsidRPr="006976AC">
              <w:rPr>
                <w:rFonts w:ascii="Narkisim" w:hAnsi="Narkisim" w:cs="Narkisim" w:hint="cs"/>
                <w:color w:val="FF0000"/>
                <w:szCs w:val="21"/>
                <w:rtl/>
              </w:rPr>
              <w:t>כו</w:t>
            </w:r>
            <w:r w:rsidRPr="006976AC">
              <w:rPr>
                <w:rFonts w:ascii="Narkisim" w:hAnsi="Narkisim" w:cs="Narkisim" w:hint="cs"/>
                <w:color w:val="FF0000"/>
                <w:szCs w:val="21"/>
                <w:rtl/>
              </w:rPr>
              <w:tab/>
            </w:r>
            <w:r w:rsidRPr="008E5611">
              <w:rPr>
                <w:rFonts w:ascii="Narkisim" w:hAnsi="Narkisim" w:cs="Narkisim" w:hint="cs"/>
                <w:b/>
                <w:bCs/>
                <w:szCs w:val="21"/>
                <w:rtl/>
              </w:rPr>
              <w:t xml:space="preserve">עונין אמן אחר ישראל </w:t>
            </w:r>
            <w:r w:rsidRPr="008E5611">
              <w:rPr>
                <w:rStyle w:val="FootnoteReference"/>
                <w:rFonts w:ascii="Narkisim" w:hAnsi="Narkisim" w:cs="Narkisim" w:hint="cs"/>
                <w:b/>
                <w:bCs/>
                <w:szCs w:val="21"/>
                <w:rtl/>
              </w:rPr>
              <w:footnoteReference w:id="740"/>
            </w:r>
            <w:r w:rsidRPr="008E5611">
              <w:rPr>
                <w:rFonts w:ascii="Narkisim" w:hAnsi="Narkisim" w:cs="Narkisim" w:hint="cs"/>
                <w:b/>
                <w:bCs/>
                <w:szCs w:val="21"/>
                <w:rtl/>
              </w:rPr>
              <w:t xml:space="preserve">המברך </w:t>
            </w:r>
            <w:r w:rsidR="005F5174">
              <w:rPr>
                <w:rFonts w:ascii="Narkisim" w:hAnsi="Narkisim" w:cs="Narkisim"/>
                <w:b/>
                <w:bCs/>
                <w:szCs w:val="21"/>
                <w:rtl/>
              </w:rPr>
              <w:br/>
            </w:r>
            <w:r w:rsidRPr="008E5611">
              <w:rPr>
                <w:rFonts w:ascii="Narkisim" w:hAnsi="Narkisim" w:cs="Narkisim" w:hint="cs"/>
                <w:b/>
                <w:bCs/>
                <w:szCs w:val="21"/>
                <w:rtl/>
              </w:rPr>
              <w:t xml:space="preserve">ואין עונין אמן אחר כותי המברך </w:t>
            </w:r>
            <w:r w:rsidR="005F5174">
              <w:rPr>
                <w:rFonts w:ascii="Narkisim" w:hAnsi="Narkisim" w:cs="Narkisim"/>
                <w:b/>
                <w:bCs/>
                <w:szCs w:val="21"/>
                <w:rtl/>
              </w:rPr>
              <w:br/>
            </w:r>
            <w:r w:rsidRPr="008E5611">
              <w:rPr>
                <w:rFonts w:ascii="Narkisim" w:hAnsi="Narkisim" w:cs="Narkisim" w:hint="cs"/>
                <w:b/>
                <w:bCs/>
                <w:szCs w:val="21"/>
                <w:rtl/>
              </w:rPr>
              <w:t>עד שישמע את כל הברכה.</w:t>
            </w:r>
          </w:p>
          <w:p w14:paraId="591EF68D" w14:textId="77777777" w:rsidR="00463EA2" w:rsidRDefault="00463EA2" w:rsidP="00C82109">
            <w:pPr>
              <w:bidi/>
              <w:ind w:left="600" w:hanging="600"/>
              <w:rPr>
                <w:rFonts w:ascii="Narkisim" w:hAnsi="Narkisim" w:cs="Narkisim"/>
                <w:color w:val="FF0000"/>
                <w:sz w:val="21"/>
                <w:szCs w:val="21"/>
                <w:rtl/>
              </w:rPr>
            </w:pPr>
          </w:p>
          <w:p w14:paraId="1B464AAB" w14:textId="575B0014" w:rsidR="00C82109" w:rsidRPr="00F72284" w:rsidRDefault="00C82109" w:rsidP="00463EA2">
            <w:pPr>
              <w:bidi/>
              <w:ind w:left="600" w:hanging="600"/>
              <w:rPr>
                <w:rFonts w:ascii="Narkisim" w:hAnsi="Narkisim" w:cs="Narkisim"/>
                <w:sz w:val="21"/>
                <w:szCs w:val="21"/>
                <w:rtl/>
              </w:rPr>
            </w:pPr>
            <w:r w:rsidRPr="005517CA">
              <w:rPr>
                <w:rFonts w:ascii="Narkisim" w:hAnsi="Narkisim" w:cs="Narkisim" w:hint="cs"/>
                <w:color w:val="FF0000"/>
                <w:sz w:val="21"/>
                <w:szCs w:val="21"/>
                <w:rtl/>
              </w:rPr>
              <w:t>ה:</w:t>
            </w:r>
            <w:r w:rsidRPr="005517CA">
              <w:rPr>
                <w:rFonts w:ascii="Narkisim" w:hAnsi="Narkisim" w:cs="Narkisim" w:hint="cs"/>
                <w:color w:val="FF0000"/>
                <w:sz w:val="21"/>
                <w:szCs w:val="21"/>
                <w:shd w:val="clear" w:color="auto" w:fill="D1D1D1" w:themeFill="background2" w:themeFillShade="E6"/>
                <w:rtl/>
              </w:rPr>
              <w:t>כא</w:t>
            </w:r>
            <w:r w:rsidRPr="00F72284">
              <w:rPr>
                <w:rFonts w:ascii="Narkisim" w:hAnsi="Narkisim" w:cs="Narkisim" w:hint="cs"/>
                <w:color w:val="FF0000"/>
                <w:sz w:val="21"/>
                <w:szCs w:val="21"/>
                <w:rtl/>
              </w:rPr>
              <w:tab/>
            </w:r>
            <w:r w:rsidRPr="00F72284">
              <w:rPr>
                <w:rFonts w:ascii="Narkisim" w:hAnsi="Narkisim" w:cs="Narkisim" w:hint="cs"/>
                <w:sz w:val="21"/>
                <w:szCs w:val="21"/>
                <w:rtl/>
              </w:rPr>
              <w:t xml:space="preserve">גוי המברך </w:t>
            </w:r>
            <w:r w:rsidRPr="00F72284">
              <w:rPr>
                <w:rStyle w:val="FootnoteReference"/>
                <w:rFonts w:ascii="Narkisim" w:hAnsi="Narkisim" w:cs="Narkisim" w:hint="cs"/>
                <w:sz w:val="21"/>
                <w:szCs w:val="21"/>
              </w:rPr>
              <w:footnoteReference w:id="741"/>
            </w:r>
            <w:r w:rsidRPr="00F72284">
              <w:rPr>
                <w:rFonts w:ascii="Narkisim" w:hAnsi="Narkisim" w:cs="Narkisim" w:hint="cs"/>
                <w:sz w:val="21"/>
                <w:szCs w:val="21"/>
                <w:rtl/>
              </w:rPr>
              <w:t xml:space="preserve">בשם עונין אחריו אמן, </w:t>
            </w:r>
            <w:r w:rsidRPr="00F72284">
              <w:rPr>
                <w:rStyle w:val="FootnoteReference"/>
                <w:rFonts w:ascii="Narkisim" w:hAnsi="Narkisim" w:cs="Narkisim" w:hint="cs"/>
                <w:sz w:val="21"/>
                <w:szCs w:val="21"/>
              </w:rPr>
              <w:footnoteReference w:id="742"/>
            </w:r>
            <w:r w:rsidRPr="00F72284">
              <w:rPr>
                <w:rFonts w:ascii="Narkisim" w:hAnsi="Narkisim" w:cs="Narkisim" w:hint="cs"/>
                <w:sz w:val="21"/>
                <w:szCs w:val="21"/>
                <w:rtl/>
              </w:rPr>
              <w:t xml:space="preserve">את השם אין עונין אחריו אמן, </w:t>
            </w:r>
            <w:r w:rsidRPr="00F72284">
              <w:rPr>
                <w:rFonts w:ascii="Narkisim" w:hAnsi="Narkisim" w:cs="Narkisim"/>
                <w:sz w:val="21"/>
                <w:szCs w:val="21"/>
                <w:rtl/>
              </w:rPr>
              <w:br/>
            </w:r>
            <w:r w:rsidRPr="00F72284">
              <w:rPr>
                <w:rFonts w:ascii="Narkisim" w:hAnsi="Narkisim" w:cs="Narkisim" w:hint="cs"/>
                <w:b/>
                <w:bCs/>
                <w:sz w:val="21"/>
                <w:szCs w:val="21"/>
                <w:rtl/>
              </w:rPr>
              <w:t xml:space="preserve">עד שישמע </w:t>
            </w:r>
            <w:r w:rsidRPr="00F72284">
              <w:rPr>
                <w:rStyle w:val="FootnoteReference"/>
                <w:rFonts w:ascii="Narkisim" w:hAnsi="Narkisim" w:cs="Narkisim" w:hint="cs"/>
                <w:b/>
                <w:bCs/>
                <w:sz w:val="21"/>
                <w:szCs w:val="21"/>
              </w:rPr>
              <w:footnoteReference w:id="743"/>
            </w:r>
            <w:r w:rsidRPr="00F72284">
              <w:rPr>
                <w:rFonts w:ascii="Narkisim" w:hAnsi="Narkisim" w:cs="Narkisim" w:hint="cs"/>
                <w:b/>
                <w:bCs/>
                <w:sz w:val="21"/>
                <w:szCs w:val="21"/>
                <w:rtl/>
              </w:rPr>
              <w:t>את כל הברכה</w:t>
            </w:r>
            <w:r w:rsidRPr="00F72284">
              <w:rPr>
                <w:rFonts w:ascii="Narkisim" w:hAnsi="Narkisim" w:cs="Narkisim" w:hint="cs"/>
                <w:sz w:val="21"/>
                <w:szCs w:val="21"/>
                <w:rtl/>
              </w:rPr>
              <w:t>.</w:t>
            </w:r>
          </w:p>
        </w:tc>
      </w:tr>
    </w:tbl>
    <w:p w14:paraId="34D52EA7" w14:textId="77777777" w:rsidR="00C82109" w:rsidRDefault="00C82109" w:rsidP="00C82109">
      <w:pPr>
        <w:pStyle w:val="NormalWeb"/>
        <w:bidi/>
        <w:spacing w:before="240" w:beforeAutospacing="0" w:after="0" w:afterAutospacing="0" w:line="252" w:lineRule="auto"/>
        <w:ind w:hanging="288"/>
        <w:rPr>
          <w:rFonts w:ascii="Frank Ruehl CLM Medium" w:hAnsi="Frank Ruehl CLM Medium" w:cs="Frank Ruehl CLM Medium"/>
          <w:sz w:val="22"/>
          <w:szCs w:val="22"/>
          <w:rtl/>
        </w:rPr>
      </w:pPr>
    </w:p>
    <w:p w14:paraId="38038C0C" w14:textId="77777777" w:rsidR="00191EA5" w:rsidRPr="00C24B4C" w:rsidRDefault="00191EA5" w:rsidP="00191EA5">
      <w:pPr>
        <w:pStyle w:val="NormalWeb"/>
        <w:bidi/>
        <w:spacing w:before="240" w:beforeAutospacing="0" w:after="0" w:afterAutospacing="0" w:line="252" w:lineRule="auto"/>
        <w:ind w:hanging="288"/>
        <w:rPr>
          <w:rFonts w:ascii="Frank Ruehl CLM Medium" w:hAnsi="Frank Ruehl CLM Medium" w:cs="Frank Ruehl CLM Medium"/>
          <w:sz w:val="22"/>
          <w:szCs w:val="22"/>
          <w:rtl/>
        </w:rPr>
      </w:pPr>
    </w:p>
    <w:p w14:paraId="1FB935D9" w14:textId="2E9CF113" w:rsidR="0003628D" w:rsidRPr="00C24B4C" w:rsidRDefault="0003628D" w:rsidP="0003628D">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בְּרָכוֹת פֶּרֶק תְּשִׁיעִי</w:t>
      </w:r>
      <w:r w:rsidR="00914812">
        <w:rPr>
          <w:rFonts w:ascii="Frank Ruehl CLM Medium" w:hAnsi="Frank Ruehl CLM Medium" w:cs="Frank Ruehl CLM Medium" w:hint="cs"/>
          <w:rtl/>
        </w:rPr>
        <w:t xml:space="preserve"> [ת׳ פ</w:t>
      </w:r>
      <w:r w:rsidR="00914812" w:rsidRPr="00914812">
        <w:rPr>
          <w:rFonts w:ascii="Frank Ruehl CLM Medium" w:hAnsi="Frank Ruehl CLM Medium" w:cs="Frank Ruehl CLM Medium"/>
          <w:rtl/>
        </w:rPr>
        <w:t>"</w:t>
      </w:r>
      <w:r w:rsidR="00914812">
        <w:rPr>
          <w:rFonts w:ascii="Frank Ruehl CLM Medium" w:hAnsi="Frank Ruehl CLM Medium" w:cs="Frank Ruehl CLM Medium" w:hint="cs"/>
          <w:rtl/>
        </w:rPr>
        <w:t>ו]</w:t>
      </w:r>
    </w:p>
    <w:p w14:paraId="1F537736"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p w14:paraId="601120FE" w14:textId="77777777" w:rsidR="0003628D"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הָרוֹאֶה מָקוֹם שֶׁנֶּעֱשׂוּ בוֹ</w:t>
      </w:r>
      <w:r w:rsidRPr="00C24B4C">
        <w:rPr>
          <w:rStyle w:val="FootnoteReference"/>
          <w:rFonts w:ascii="Frank Ruehl CLM Medium" w:hAnsi="Frank Ruehl CLM Medium" w:cs="Frank Ruehl CLM Medium" w:hint="cs"/>
          <w:sz w:val="22"/>
          <w:szCs w:val="22"/>
          <w:rtl/>
        </w:rPr>
        <w:footnoteReference w:id="744"/>
      </w:r>
      <w:r w:rsidRPr="00C24B4C">
        <w:rPr>
          <w:rFonts w:ascii="Frank Ruehl CLM Medium" w:hAnsi="Frank Ruehl CLM Medium" w:cs="Frank Ruehl CLM Medium" w:hint="cs"/>
          <w:sz w:val="22"/>
          <w:szCs w:val="22"/>
          <w:rtl/>
        </w:rPr>
        <w:t xml:space="preserve"> נִסִּים לְיִשְׂרָאֵל, אוֹמֵר: </w:t>
      </w:r>
      <w:r w:rsidRPr="00C24B4C">
        <w:rPr>
          <w:rFonts w:ascii="Frank Ruehl CLM Medium" w:hAnsi="Frank Ruehl CLM Medium" w:cs="Frank Ruehl CLM Medium" w:hint="cs"/>
          <w:sz w:val="22"/>
          <w:szCs w:val="22"/>
          <w:rtl/>
        </w:rPr>
        <w:br/>
        <w:t xml:space="preserve">"בָּרוּךְ שֶׁעָשָׂה נִסִּים לַאֲבוֹתֵינוּ בַּמָּקוֹם הַזֶּה".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מָקוֹם שֶׁנֶּעְקְרָה מִמֶּנּוּ</w:t>
      </w:r>
      <w:r w:rsidRPr="00C24B4C">
        <w:rPr>
          <w:rStyle w:val="FootnoteReference"/>
          <w:rFonts w:ascii="Frank Ruehl CLM Medium" w:hAnsi="Frank Ruehl CLM Medium" w:cs="Frank Ruehl CLM Medium" w:hint="cs"/>
          <w:sz w:val="22"/>
          <w:szCs w:val="22"/>
          <w:rtl/>
        </w:rPr>
        <w:footnoteReference w:id="745"/>
      </w:r>
      <w:r w:rsidRPr="00C24B4C">
        <w:rPr>
          <w:rFonts w:ascii="Frank Ruehl CLM Medium" w:hAnsi="Frank Ruehl CLM Medium" w:cs="Frank Ruehl CLM Medium" w:hint="cs"/>
          <w:sz w:val="22"/>
          <w:szCs w:val="22"/>
          <w:rtl/>
        </w:rPr>
        <w:t xml:space="preserve"> עֲבוֹדָה זָרָה, אוֹמֵר: </w:t>
      </w:r>
      <w:r w:rsidRPr="00C24B4C">
        <w:rPr>
          <w:rFonts w:ascii="Frank Ruehl CLM Medium" w:hAnsi="Frank Ruehl CLM Medium" w:cs="Frank Ruehl CLM Medium" w:hint="cs"/>
          <w:sz w:val="22"/>
          <w:szCs w:val="22"/>
          <w:rtl/>
        </w:rPr>
        <w:br/>
        <w:t>"בָּרוּךְ שֶׁעָקַר עֲבוֹדָה זָרָה מֵאַרְצֵנוּ".</w:t>
      </w:r>
    </w:p>
    <w:p w14:paraId="5F0353DC" w14:textId="232B4B2C" w:rsidR="001B37A7" w:rsidRDefault="001B37A7" w:rsidP="00887385">
      <w:pPr>
        <w:bidi/>
        <w:ind w:hanging="339"/>
        <w:rPr>
          <w:rFonts w:ascii="Narkisim" w:hAnsi="Narkisim" w:cs="Narkisim"/>
          <w:color w:val="FF0000"/>
          <w:sz w:val="21"/>
          <w:szCs w:val="21"/>
          <w:rtl/>
        </w:rPr>
      </w:pPr>
      <w:bookmarkStart w:id="7" w:name="_Hlk200264274"/>
      <w:r w:rsidRPr="001B37A7">
        <w:rPr>
          <w:rFonts w:ascii="Calibri Light" w:hAnsi="Calibri Light" w:cs="Calibri Light"/>
          <w:sz w:val="21"/>
          <w:szCs w:val="21"/>
          <w:rtl/>
        </w:rPr>
        <w:t>[</w:t>
      </w:r>
      <w:r>
        <w:rPr>
          <w:rFonts w:ascii="Narkisim" w:hAnsi="Narkisim" w:cs="Narkisim" w:hint="cs"/>
          <w:color w:val="FF0000"/>
          <w:sz w:val="21"/>
          <w:szCs w:val="21"/>
          <w:rtl/>
        </w:rPr>
        <w:t>א</w:t>
      </w:r>
      <w:r w:rsidRPr="001B37A7">
        <w:rPr>
          <w:rFonts w:ascii="Calibri Light" w:hAnsi="Calibri Light" w:cs="Calibri Light"/>
          <w:sz w:val="21"/>
          <w:szCs w:val="21"/>
          <w:rtl/>
        </w:rPr>
        <w:t xml:space="preserve"> לעיל </w:t>
      </w:r>
      <w:r w:rsidR="00773C81">
        <w:rPr>
          <w:rFonts w:ascii="Calibri Light" w:hAnsi="Calibri Light" w:cs="Calibri Light" w:hint="cs"/>
          <w:sz w:val="21"/>
          <w:szCs w:val="21"/>
          <w:rtl/>
        </w:rPr>
        <w:t xml:space="preserve">משנה </w:t>
      </w:r>
      <w:r w:rsidRPr="001B37A7">
        <w:rPr>
          <w:rFonts w:ascii="Calibri Light" w:hAnsi="Calibri Light" w:cs="Calibri Light"/>
          <w:sz w:val="21"/>
          <w:szCs w:val="21"/>
          <w:rtl/>
        </w:rPr>
        <w:t>ריש פ</w:t>
      </w:r>
      <w:r w:rsidRPr="001B37A7">
        <w:rPr>
          <w:rFonts w:ascii="Calibri Light" w:hAnsi="Calibri Light" w:cs="Calibri Light"/>
          <w:sz w:val="22"/>
          <w:szCs w:val="22"/>
          <w:rtl/>
        </w:rPr>
        <w:t>"ז]</w:t>
      </w:r>
    </w:p>
    <w:p w14:paraId="4EA7DE1F" w14:textId="33AF169D" w:rsidR="00352855" w:rsidRPr="00F72284" w:rsidRDefault="00352855" w:rsidP="001B37A7">
      <w:pPr>
        <w:bidi/>
        <w:ind w:hanging="339"/>
        <w:rPr>
          <w:rFonts w:ascii="Narkisim" w:hAnsi="Narkisim" w:cs="Narkisim"/>
          <w:sz w:val="21"/>
          <w:szCs w:val="21"/>
          <w:rtl/>
        </w:rPr>
      </w:pPr>
      <w:r w:rsidRPr="00F72284">
        <w:rPr>
          <w:rFonts w:ascii="Narkisim" w:hAnsi="Narkisim" w:cs="Narkisim" w:hint="cs"/>
          <w:color w:val="FF0000"/>
          <w:sz w:val="21"/>
          <w:szCs w:val="21"/>
          <w:rtl/>
        </w:rPr>
        <w:t>ב</w:t>
      </w:r>
      <w:r w:rsidRPr="00CC5BC3">
        <w:rPr>
          <w:rFonts w:ascii="Narkisim" w:hAnsi="Narkisim" w:cs="Narkisim" w:hint="cs"/>
          <w:color w:val="FF0000"/>
          <w:sz w:val="21"/>
          <w:szCs w:val="21"/>
          <w:vertAlign w:val="subscript"/>
          <w:rtl/>
        </w:rPr>
        <w:t>1</w:t>
      </w:r>
      <w:r w:rsidRPr="00F72284">
        <w:rPr>
          <w:rFonts w:ascii="Narkisim" w:hAnsi="Narkisim" w:cs="Narkisim" w:hint="cs"/>
          <w:color w:val="FF0000"/>
          <w:sz w:val="21"/>
          <w:szCs w:val="21"/>
          <w:rtl/>
        </w:rPr>
        <w:tab/>
      </w:r>
      <w:bookmarkEnd w:id="7"/>
      <w:r w:rsidRPr="00F72284">
        <w:rPr>
          <w:rFonts w:ascii="Narkisim" w:hAnsi="Narkisim" w:cs="Narkisim" w:hint="cs"/>
          <w:sz w:val="21"/>
          <w:szCs w:val="21"/>
          <w:rtl/>
        </w:rPr>
        <w:t xml:space="preserve">הרואה </w:t>
      </w:r>
      <w:r w:rsidRPr="00F72284">
        <w:rPr>
          <w:rStyle w:val="FootnoteReference"/>
          <w:rFonts w:ascii="Narkisim" w:hAnsi="Narkisim" w:cs="Narkisim" w:hint="cs"/>
          <w:sz w:val="21"/>
          <w:szCs w:val="21"/>
        </w:rPr>
        <w:footnoteReference w:id="746"/>
      </w:r>
      <w:r w:rsidRPr="00F72284">
        <w:rPr>
          <w:rFonts w:ascii="Narkisim" w:hAnsi="Narkisim" w:cs="Narkisim" w:hint="cs"/>
          <w:sz w:val="21"/>
          <w:szCs w:val="21"/>
          <w:rtl/>
        </w:rPr>
        <w:t xml:space="preserve">את ע"ז, או' ברוך ארך אפים. </w:t>
      </w:r>
      <w:r w:rsidRPr="00F72284">
        <w:rPr>
          <w:rFonts w:ascii="Narkisim" w:hAnsi="Narkisim" w:cs="Narkisim" w:hint="cs"/>
          <w:b/>
          <w:bCs/>
          <w:sz w:val="21"/>
          <w:szCs w:val="21"/>
          <w:rtl/>
        </w:rPr>
        <w:t xml:space="preserve">מקום </w:t>
      </w:r>
      <w:r w:rsidRPr="00F72284">
        <w:rPr>
          <w:rStyle w:val="FootnoteReference"/>
          <w:rFonts w:ascii="Narkisim" w:hAnsi="Narkisim" w:cs="Narkisim" w:hint="cs"/>
          <w:b/>
          <w:bCs/>
          <w:sz w:val="21"/>
          <w:szCs w:val="21"/>
        </w:rPr>
        <w:footnoteReference w:id="747"/>
      </w:r>
      <w:r w:rsidRPr="00F72284">
        <w:rPr>
          <w:rFonts w:ascii="Narkisim" w:hAnsi="Narkisim" w:cs="Narkisim" w:hint="cs"/>
          <w:b/>
          <w:bCs/>
          <w:sz w:val="21"/>
          <w:szCs w:val="21"/>
          <w:rtl/>
        </w:rPr>
        <w:t xml:space="preserve">שנעקרה ממנו ע"ז </w:t>
      </w:r>
      <w:r w:rsidRPr="00F72284">
        <w:rPr>
          <w:rStyle w:val="FootnoteReference"/>
          <w:rFonts w:ascii="Narkisim" w:hAnsi="Narkisim" w:cs="Narkisim" w:hint="cs"/>
          <w:b/>
          <w:bCs/>
          <w:sz w:val="21"/>
          <w:szCs w:val="21"/>
        </w:rPr>
        <w:footnoteReference w:id="748"/>
      </w:r>
      <w:r w:rsidRPr="00F72284">
        <w:rPr>
          <w:rFonts w:ascii="Narkisim" w:hAnsi="Narkisim" w:cs="Narkisim" w:hint="cs"/>
          <w:b/>
          <w:bCs/>
          <w:sz w:val="21"/>
          <w:szCs w:val="21"/>
          <w:rtl/>
        </w:rPr>
        <w:t xml:space="preserve">או' ברוך שעקר ע"ז מארצנו. </w:t>
      </w:r>
      <w:r w:rsidRPr="00F72284">
        <w:rPr>
          <w:rFonts w:ascii="Narkisim" w:hAnsi="Narkisim" w:cs="Narkisim" w:hint="cs"/>
          <w:sz w:val="21"/>
          <w:szCs w:val="21"/>
          <w:rtl/>
        </w:rPr>
        <w:t xml:space="preserve">יהי רצון מלפניך ה' אלינו שתיעקר ע"ז </w:t>
      </w:r>
      <w:r w:rsidRPr="00F72284">
        <w:rPr>
          <w:rStyle w:val="FootnoteReference"/>
          <w:rFonts w:ascii="Narkisim" w:hAnsi="Narkisim" w:cs="Narkisim" w:hint="cs"/>
          <w:sz w:val="21"/>
          <w:szCs w:val="21"/>
        </w:rPr>
        <w:footnoteReference w:id="749"/>
      </w:r>
      <w:r w:rsidRPr="00F72284">
        <w:rPr>
          <w:rFonts w:ascii="Narkisim" w:hAnsi="Narkisim" w:cs="Narkisim" w:hint="cs"/>
          <w:sz w:val="21"/>
          <w:szCs w:val="21"/>
          <w:rtl/>
        </w:rPr>
        <w:t xml:space="preserve">מכל מקומות ישראל </w:t>
      </w:r>
      <w:r w:rsidRPr="00F72284">
        <w:rPr>
          <w:rStyle w:val="FootnoteReference"/>
          <w:rFonts w:ascii="Narkisim" w:hAnsi="Narkisim" w:cs="Narkisim" w:hint="cs"/>
          <w:sz w:val="21"/>
          <w:szCs w:val="21"/>
        </w:rPr>
        <w:footnoteReference w:id="750"/>
      </w:r>
      <w:r w:rsidRPr="00F72284">
        <w:rPr>
          <w:rFonts w:ascii="Narkisim" w:hAnsi="Narkisim" w:cs="Narkisim" w:hint="cs"/>
          <w:sz w:val="21"/>
          <w:szCs w:val="21"/>
          <w:rtl/>
        </w:rPr>
        <w:t xml:space="preserve">ותשיב לב </w:t>
      </w:r>
      <w:r w:rsidRPr="00F72284">
        <w:rPr>
          <w:rStyle w:val="FootnoteReference"/>
          <w:rFonts w:ascii="Narkisim" w:hAnsi="Narkisim" w:cs="Narkisim" w:hint="cs"/>
          <w:sz w:val="21"/>
          <w:szCs w:val="21"/>
        </w:rPr>
        <w:footnoteReference w:id="751"/>
      </w:r>
      <w:r w:rsidRPr="00F72284">
        <w:rPr>
          <w:rFonts w:ascii="Narkisim" w:hAnsi="Narkisim" w:cs="Narkisim" w:hint="cs"/>
          <w:sz w:val="21"/>
          <w:szCs w:val="21"/>
          <w:rtl/>
        </w:rPr>
        <w:t xml:space="preserve">עבדיך לעבדך. </w:t>
      </w:r>
    </w:p>
    <w:p w14:paraId="295527C1" w14:textId="6611F028" w:rsidR="0099784B" w:rsidRPr="00F72284" w:rsidRDefault="0099784B" w:rsidP="0099784B">
      <w:pPr>
        <w:bidi/>
        <w:spacing w:line="240" w:lineRule="auto"/>
        <w:ind w:hanging="281"/>
        <w:rPr>
          <w:rFonts w:ascii="Narkisim" w:hAnsi="Narkisim" w:cs="Narkisim"/>
          <w:sz w:val="21"/>
          <w:szCs w:val="21"/>
        </w:rPr>
      </w:pPr>
      <w:r w:rsidRPr="00F72284">
        <w:rPr>
          <w:rFonts w:ascii="Narkisim" w:hAnsi="Narkisim" w:cs="Narkisim" w:hint="cs"/>
          <w:color w:val="FF0000"/>
          <w:sz w:val="21"/>
          <w:szCs w:val="21"/>
          <w:rtl/>
        </w:rPr>
        <w:t>ב</w:t>
      </w:r>
      <w:r w:rsidRPr="00CC5BC3">
        <w:rPr>
          <w:rFonts w:ascii="Narkisim" w:hAnsi="Narkisim" w:cs="Narkisim" w:hint="cs"/>
          <w:color w:val="FF0000"/>
          <w:sz w:val="21"/>
          <w:szCs w:val="21"/>
          <w:vertAlign w:val="subscript"/>
          <w:rtl/>
        </w:rPr>
        <w:t>2</w:t>
      </w:r>
      <w:r w:rsidRPr="00F72284">
        <w:rPr>
          <w:rFonts w:ascii="Narkisim" w:hAnsi="Narkisim" w:cs="Narkisim" w:hint="cs"/>
          <w:color w:val="FF0000"/>
          <w:sz w:val="21"/>
          <w:szCs w:val="21"/>
          <w:rtl/>
        </w:rPr>
        <w:tab/>
      </w:r>
      <w:r w:rsidRPr="00F72284">
        <w:rPr>
          <w:rFonts w:ascii="Narkisim" w:hAnsi="Narkisim" w:cs="Narkisim" w:hint="cs"/>
          <w:sz w:val="21"/>
          <w:szCs w:val="21"/>
          <w:rtl/>
        </w:rPr>
        <w:t xml:space="preserve">הרואה </w:t>
      </w:r>
      <w:r w:rsidRPr="00F72284">
        <w:rPr>
          <w:rStyle w:val="FootnoteReference"/>
          <w:rFonts w:ascii="Narkisim" w:hAnsi="Narkisim" w:cs="Narkisim" w:hint="cs"/>
          <w:sz w:val="21"/>
          <w:szCs w:val="21"/>
        </w:rPr>
        <w:footnoteReference w:id="752"/>
      </w:r>
      <w:r w:rsidRPr="00F72284">
        <w:rPr>
          <w:rFonts w:ascii="Narkisim" w:hAnsi="Narkisim" w:cs="Narkisim" w:hint="cs"/>
          <w:sz w:val="21"/>
          <w:szCs w:val="21"/>
          <w:rtl/>
        </w:rPr>
        <w:t xml:space="preserve">את אכלוסין, אומ' ברוך חכם הרזים, </w:t>
      </w:r>
      <w:r w:rsidRPr="00F72284">
        <w:rPr>
          <w:rStyle w:val="FootnoteReference"/>
          <w:rFonts w:ascii="Narkisim" w:hAnsi="Narkisim" w:cs="Narkisim" w:hint="cs"/>
          <w:sz w:val="21"/>
          <w:szCs w:val="21"/>
        </w:rPr>
        <w:footnoteReference w:id="753"/>
      </w:r>
      <w:r w:rsidRPr="00F72284">
        <w:rPr>
          <w:rFonts w:ascii="Narkisim" w:hAnsi="Narkisim" w:cs="Narkisim" w:hint="cs"/>
          <w:sz w:val="21"/>
          <w:szCs w:val="21"/>
          <w:rtl/>
        </w:rPr>
        <w:t xml:space="preserve">לפי שאין פרצופותיהן </w:t>
      </w:r>
      <w:r w:rsidRPr="00F72284">
        <w:rPr>
          <w:rStyle w:val="FootnoteReference"/>
          <w:rFonts w:ascii="Narkisim" w:hAnsi="Narkisim" w:cs="Narkisim" w:hint="cs"/>
          <w:sz w:val="21"/>
          <w:szCs w:val="21"/>
        </w:rPr>
        <w:footnoteReference w:id="754"/>
      </w:r>
      <w:r w:rsidRPr="00F72284">
        <w:rPr>
          <w:rFonts w:ascii="Narkisim" w:hAnsi="Narkisim" w:cs="Narkisim" w:hint="cs"/>
          <w:sz w:val="21"/>
          <w:szCs w:val="21"/>
          <w:rtl/>
        </w:rPr>
        <w:t xml:space="preserve">דומין זה לזה ואין דעתן דומות זו לזו. בן זומא </w:t>
      </w:r>
      <w:r w:rsidRPr="00F72284">
        <w:rPr>
          <w:rStyle w:val="FootnoteReference"/>
          <w:rFonts w:ascii="Narkisim" w:hAnsi="Narkisim" w:cs="Narkisim" w:hint="cs"/>
          <w:sz w:val="21"/>
          <w:szCs w:val="21"/>
        </w:rPr>
        <w:footnoteReference w:id="755"/>
      </w:r>
      <w:r w:rsidRPr="00F72284">
        <w:rPr>
          <w:rFonts w:ascii="Narkisim" w:hAnsi="Narkisim" w:cs="Narkisim" w:hint="cs"/>
          <w:sz w:val="21"/>
          <w:szCs w:val="21"/>
          <w:rtl/>
        </w:rPr>
        <w:t xml:space="preserve">כשראה אוכלוסין בהר הבית, אמר </w:t>
      </w:r>
      <w:r w:rsidRPr="00F72284">
        <w:rPr>
          <w:rStyle w:val="FootnoteReference"/>
          <w:rFonts w:ascii="Narkisim" w:hAnsi="Narkisim" w:cs="Narkisim" w:hint="cs"/>
          <w:sz w:val="21"/>
          <w:szCs w:val="21"/>
        </w:rPr>
        <w:footnoteReference w:id="756"/>
      </w:r>
      <w:r w:rsidRPr="00F72284">
        <w:rPr>
          <w:rFonts w:ascii="Narkisim" w:hAnsi="Narkisim" w:cs="Narkisim" w:hint="cs"/>
          <w:sz w:val="21"/>
          <w:szCs w:val="21"/>
          <w:rtl/>
        </w:rPr>
        <w:t xml:space="preserve">ברוך </w:t>
      </w:r>
      <w:r w:rsidRPr="00F72284">
        <w:rPr>
          <w:rStyle w:val="FootnoteReference"/>
          <w:rFonts w:ascii="Narkisim" w:hAnsi="Narkisim" w:cs="Narkisim" w:hint="cs"/>
          <w:sz w:val="21"/>
          <w:szCs w:val="21"/>
        </w:rPr>
        <w:footnoteReference w:id="757"/>
      </w:r>
      <w:r w:rsidRPr="00F72284">
        <w:rPr>
          <w:rFonts w:ascii="Narkisim" w:hAnsi="Narkisim" w:cs="Narkisim" w:hint="cs"/>
          <w:sz w:val="21"/>
          <w:szCs w:val="21"/>
          <w:rtl/>
        </w:rPr>
        <w:t xml:space="preserve">מי שברא </w:t>
      </w:r>
      <w:r w:rsidRPr="00F72284">
        <w:rPr>
          <w:rStyle w:val="FootnoteReference"/>
          <w:rFonts w:ascii="Narkisim" w:hAnsi="Narkisim" w:cs="Narkisim" w:hint="cs"/>
          <w:sz w:val="21"/>
          <w:szCs w:val="21"/>
        </w:rPr>
        <w:footnoteReference w:id="758"/>
      </w:r>
      <w:r w:rsidRPr="00F72284">
        <w:rPr>
          <w:rFonts w:ascii="Narkisim" w:hAnsi="Narkisim" w:cs="Narkisim" w:hint="cs"/>
          <w:sz w:val="21"/>
          <w:szCs w:val="21"/>
          <w:rtl/>
        </w:rPr>
        <w:t xml:space="preserve">את </w:t>
      </w:r>
      <w:r w:rsidRPr="00F72284">
        <w:rPr>
          <w:rStyle w:val="FootnoteReference"/>
          <w:rFonts w:ascii="Narkisim" w:hAnsi="Narkisim" w:cs="Narkisim" w:hint="cs"/>
          <w:sz w:val="21"/>
          <w:szCs w:val="21"/>
        </w:rPr>
        <w:footnoteReference w:id="759"/>
      </w:r>
      <w:r w:rsidRPr="00F72284">
        <w:rPr>
          <w:rFonts w:ascii="Narkisim" w:hAnsi="Narkisim" w:cs="Narkisim" w:hint="cs"/>
          <w:sz w:val="21"/>
          <w:szCs w:val="21"/>
          <w:rtl/>
        </w:rPr>
        <w:t xml:space="preserve">אלו </w:t>
      </w:r>
      <w:r w:rsidRPr="00F72284">
        <w:rPr>
          <w:rStyle w:val="FootnoteReference"/>
          <w:rFonts w:ascii="Narkisim" w:hAnsi="Narkisim" w:cs="Narkisim" w:hint="cs"/>
          <w:sz w:val="21"/>
          <w:szCs w:val="21"/>
        </w:rPr>
        <w:footnoteReference w:id="760"/>
      </w:r>
      <w:r w:rsidRPr="00F72284">
        <w:rPr>
          <w:rFonts w:ascii="Narkisim" w:hAnsi="Narkisim" w:cs="Narkisim" w:hint="cs"/>
          <w:sz w:val="21"/>
          <w:szCs w:val="21"/>
          <w:rtl/>
        </w:rPr>
        <w:t xml:space="preserve">לשמשני. כמה יגע אדם הראשון ולא טעם לוגמה אחת עד שזרע וחרש וקצר ועימר ודש וזרה וברר וטחן והרקיד ולש ואפה ואחר כך אכל, ואני עומד </w:t>
      </w:r>
      <w:r w:rsidRPr="00F72284">
        <w:rPr>
          <w:rStyle w:val="FootnoteReference"/>
          <w:rFonts w:ascii="Narkisim" w:hAnsi="Narkisim" w:cs="Narkisim" w:hint="cs"/>
          <w:sz w:val="21"/>
          <w:szCs w:val="21"/>
        </w:rPr>
        <w:footnoteReference w:id="761"/>
      </w:r>
      <w:r w:rsidRPr="00F72284">
        <w:rPr>
          <w:rFonts w:ascii="Narkisim" w:hAnsi="Narkisim" w:cs="Narkisim" w:hint="cs"/>
          <w:sz w:val="21"/>
          <w:szCs w:val="21"/>
          <w:rtl/>
        </w:rPr>
        <w:t xml:space="preserve">בשחרית </w:t>
      </w:r>
      <w:r w:rsidRPr="00F72284">
        <w:rPr>
          <w:rStyle w:val="FootnoteReference"/>
          <w:rFonts w:ascii="Narkisim" w:hAnsi="Narkisim" w:cs="Narkisim" w:hint="cs"/>
          <w:sz w:val="21"/>
          <w:szCs w:val="21"/>
        </w:rPr>
        <w:footnoteReference w:id="762"/>
      </w:r>
      <w:r w:rsidRPr="00F72284">
        <w:rPr>
          <w:rFonts w:ascii="Narkisim" w:hAnsi="Narkisim" w:cs="Narkisim" w:hint="cs"/>
          <w:sz w:val="21"/>
          <w:szCs w:val="21"/>
          <w:rtl/>
        </w:rPr>
        <w:t xml:space="preserve">ומוצא אני את כל </w:t>
      </w:r>
      <w:r w:rsidRPr="00F72284">
        <w:rPr>
          <w:rStyle w:val="FootnoteReference"/>
          <w:rFonts w:ascii="Narkisim" w:hAnsi="Narkisim" w:cs="Narkisim" w:hint="cs"/>
          <w:sz w:val="21"/>
          <w:szCs w:val="21"/>
        </w:rPr>
        <w:footnoteReference w:id="763"/>
      </w:r>
      <w:r w:rsidRPr="00F72284">
        <w:rPr>
          <w:rFonts w:ascii="Narkisim" w:hAnsi="Narkisim" w:cs="Narkisim" w:hint="cs"/>
          <w:sz w:val="21"/>
          <w:szCs w:val="21"/>
          <w:rtl/>
        </w:rPr>
        <w:t xml:space="preserve">אילו לפני. כמה יגע אדם הראשון ולא לבש חלוק עד שגזז וליבן וניפס וצבע וטווה </w:t>
      </w:r>
      <w:r w:rsidRPr="00F72284">
        <w:rPr>
          <w:rStyle w:val="FootnoteReference"/>
          <w:rFonts w:ascii="Narkisim" w:hAnsi="Narkisim" w:cs="Narkisim" w:hint="cs"/>
          <w:sz w:val="21"/>
          <w:szCs w:val="21"/>
        </w:rPr>
        <w:footnoteReference w:id="764"/>
      </w:r>
      <w:r w:rsidRPr="00F72284">
        <w:rPr>
          <w:rFonts w:ascii="Narkisim" w:hAnsi="Narkisim" w:cs="Narkisim" w:hint="cs"/>
          <w:sz w:val="21"/>
          <w:szCs w:val="21"/>
          <w:rtl/>
        </w:rPr>
        <w:t xml:space="preserve">וארג ואחר כך לבש, ואני עומד </w:t>
      </w:r>
      <w:r w:rsidRPr="00F72284">
        <w:rPr>
          <w:rStyle w:val="FootnoteReference"/>
          <w:rFonts w:ascii="Narkisim" w:hAnsi="Narkisim" w:cs="Narkisim" w:hint="cs"/>
          <w:sz w:val="21"/>
          <w:szCs w:val="21"/>
        </w:rPr>
        <w:footnoteReference w:id="765"/>
      </w:r>
      <w:r w:rsidRPr="00F72284">
        <w:rPr>
          <w:rFonts w:ascii="Narkisim" w:hAnsi="Narkisim" w:cs="Narkisim" w:hint="cs"/>
          <w:sz w:val="21"/>
          <w:szCs w:val="21"/>
          <w:rtl/>
        </w:rPr>
        <w:t xml:space="preserve">בשחרית ומוצא את כל </w:t>
      </w:r>
      <w:r w:rsidRPr="00F72284">
        <w:rPr>
          <w:rStyle w:val="FootnoteReference"/>
          <w:rFonts w:ascii="Narkisim" w:hAnsi="Narkisim" w:cs="Narkisim" w:hint="cs"/>
          <w:sz w:val="21"/>
          <w:szCs w:val="21"/>
        </w:rPr>
        <w:footnoteReference w:id="766"/>
      </w:r>
      <w:r w:rsidRPr="00F72284">
        <w:rPr>
          <w:rFonts w:ascii="Narkisim" w:hAnsi="Narkisim" w:cs="Narkisim" w:hint="cs"/>
          <w:sz w:val="21"/>
          <w:szCs w:val="21"/>
          <w:rtl/>
        </w:rPr>
        <w:t xml:space="preserve">אילו לפני. כמה אומניות שוקדות ומשכימות, ואני עומד </w:t>
      </w:r>
      <w:r w:rsidRPr="00F72284">
        <w:rPr>
          <w:rStyle w:val="FootnoteReference"/>
          <w:rFonts w:ascii="Narkisim" w:hAnsi="Narkisim" w:cs="Narkisim" w:hint="cs"/>
          <w:sz w:val="21"/>
          <w:szCs w:val="21"/>
        </w:rPr>
        <w:footnoteReference w:id="767"/>
      </w:r>
      <w:r w:rsidRPr="00F72284">
        <w:rPr>
          <w:rFonts w:ascii="Narkisim" w:hAnsi="Narkisim" w:cs="Narkisim" w:hint="cs"/>
          <w:sz w:val="21"/>
          <w:szCs w:val="21"/>
          <w:rtl/>
        </w:rPr>
        <w:t xml:space="preserve">בשחרית </w:t>
      </w:r>
      <w:r w:rsidRPr="00F72284">
        <w:rPr>
          <w:rStyle w:val="FootnoteReference"/>
          <w:rFonts w:ascii="Narkisim" w:hAnsi="Narkisim" w:cs="Narkisim" w:hint="cs"/>
          <w:sz w:val="21"/>
          <w:szCs w:val="21"/>
        </w:rPr>
        <w:footnoteReference w:id="768"/>
      </w:r>
      <w:r w:rsidRPr="00F72284">
        <w:rPr>
          <w:rFonts w:ascii="Narkisim" w:hAnsi="Narkisim" w:cs="Narkisim" w:hint="cs"/>
          <w:sz w:val="21"/>
          <w:szCs w:val="21"/>
          <w:rtl/>
        </w:rPr>
        <w:t xml:space="preserve">ומוצא כל </w:t>
      </w:r>
      <w:r w:rsidRPr="00F72284">
        <w:rPr>
          <w:rStyle w:val="FootnoteReference"/>
          <w:rFonts w:ascii="Narkisim" w:hAnsi="Narkisim" w:cs="Narkisim" w:hint="cs"/>
          <w:sz w:val="21"/>
          <w:szCs w:val="21"/>
        </w:rPr>
        <w:footnoteReference w:id="769"/>
      </w:r>
      <w:r w:rsidRPr="00F72284">
        <w:rPr>
          <w:rFonts w:ascii="Narkisim" w:hAnsi="Narkisim" w:cs="Narkisim" w:hint="cs"/>
          <w:sz w:val="21"/>
          <w:szCs w:val="21"/>
          <w:rtl/>
        </w:rPr>
        <w:t xml:space="preserve">אילו לפני. וכן היה בן זומא או' </w:t>
      </w:r>
      <w:r w:rsidRPr="00F72284">
        <w:rPr>
          <w:rStyle w:val="FootnoteReference"/>
          <w:rFonts w:ascii="Narkisim" w:hAnsi="Narkisim" w:cs="Narkisim" w:hint="cs"/>
          <w:sz w:val="21"/>
          <w:szCs w:val="21"/>
        </w:rPr>
        <w:footnoteReference w:id="770"/>
      </w:r>
      <w:r w:rsidRPr="00F72284">
        <w:rPr>
          <w:rFonts w:ascii="Narkisim" w:hAnsi="Narkisim" w:cs="Narkisim" w:hint="cs"/>
          <w:sz w:val="21"/>
          <w:szCs w:val="21"/>
          <w:rtl/>
        </w:rPr>
        <w:t xml:space="preserve">ארח טוב מהוא או', זכור בעל הבית לטוב. כמה מיני יינות הביא לפנינו, כמה מיני חתיכות הביא לפנינו, כמה מיני </w:t>
      </w:r>
      <w:r w:rsidRPr="00F72284">
        <w:rPr>
          <w:rStyle w:val="FootnoteReference"/>
          <w:rFonts w:ascii="Narkisim" w:hAnsi="Narkisim" w:cs="Narkisim" w:hint="cs"/>
          <w:sz w:val="21"/>
          <w:szCs w:val="21"/>
        </w:rPr>
        <w:footnoteReference w:id="771"/>
      </w:r>
      <w:r w:rsidRPr="00F72284">
        <w:rPr>
          <w:rFonts w:ascii="Narkisim" w:hAnsi="Narkisim" w:cs="Narkisim" w:hint="cs"/>
          <w:sz w:val="21"/>
          <w:szCs w:val="21"/>
          <w:rtl/>
        </w:rPr>
        <w:t xml:space="preserve">גלוסקאות הביא לפנינו, </w:t>
      </w:r>
      <w:r w:rsidRPr="00F72284">
        <w:rPr>
          <w:rStyle w:val="FootnoteReference"/>
          <w:rFonts w:ascii="Narkisim" w:hAnsi="Narkisim" w:cs="Narkisim" w:hint="cs"/>
          <w:sz w:val="21"/>
          <w:szCs w:val="21"/>
        </w:rPr>
        <w:footnoteReference w:id="772"/>
      </w:r>
      <w:r w:rsidRPr="00F72284">
        <w:rPr>
          <w:rFonts w:ascii="Narkisim" w:hAnsi="Narkisim" w:cs="Narkisim" w:hint="cs"/>
          <w:sz w:val="21"/>
          <w:szCs w:val="21"/>
          <w:rtl/>
        </w:rPr>
        <w:t xml:space="preserve">כל שעשה לא עשה אלא </w:t>
      </w:r>
      <w:r w:rsidRPr="00F72284">
        <w:rPr>
          <w:rStyle w:val="FootnoteReference"/>
          <w:rFonts w:ascii="Narkisim" w:hAnsi="Narkisim" w:cs="Narkisim" w:hint="cs"/>
          <w:sz w:val="21"/>
          <w:szCs w:val="21"/>
        </w:rPr>
        <w:footnoteReference w:id="773"/>
      </w:r>
      <w:r w:rsidRPr="00F72284">
        <w:rPr>
          <w:rFonts w:ascii="Narkisim" w:hAnsi="Narkisim" w:cs="Narkisim" w:hint="cs"/>
          <w:sz w:val="21"/>
          <w:szCs w:val="21"/>
          <w:rtl/>
        </w:rPr>
        <w:t xml:space="preserve">בשבילי. אבל </w:t>
      </w:r>
      <w:r w:rsidRPr="00F72284">
        <w:rPr>
          <w:rStyle w:val="FootnoteReference"/>
          <w:rFonts w:ascii="Narkisim" w:hAnsi="Narkisim" w:cs="Narkisim" w:hint="cs"/>
          <w:sz w:val="21"/>
          <w:szCs w:val="21"/>
        </w:rPr>
        <w:footnoteReference w:id="774"/>
      </w:r>
      <w:r w:rsidRPr="00F72284">
        <w:rPr>
          <w:rFonts w:ascii="Narkisim" w:hAnsi="Narkisim" w:cs="Narkisim" w:hint="cs"/>
          <w:sz w:val="21"/>
          <w:szCs w:val="21"/>
          <w:rtl/>
        </w:rPr>
        <w:t xml:space="preserve">ארח רע מהוא או', וכי מה אכלתי לו, פת אחת </w:t>
      </w:r>
      <w:r w:rsidRPr="00F72284">
        <w:rPr>
          <w:rStyle w:val="FootnoteReference"/>
          <w:rFonts w:ascii="Narkisim" w:hAnsi="Narkisim" w:cs="Narkisim" w:hint="cs"/>
          <w:sz w:val="21"/>
          <w:szCs w:val="21"/>
        </w:rPr>
        <w:footnoteReference w:id="775"/>
      </w:r>
      <w:r w:rsidRPr="00F72284">
        <w:rPr>
          <w:rFonts w:ascii="Narkisim" w:hAnsi="Narkisim" w:cs="Narkisim" w:hint="cs"/>
          <w:sz w:val="21"/>
          <w:szCs w:val="21"/>
          <w:rtl/>
        </w:rPr>
        <w:t xml:space="preserve">אכלתי לו, כוס </w:t>
      </w:r>
      <w:r w:rsidRPr="00F72284">
        <w:rPr>
          <w:rStyle w:val="FootnoteReference"/>
          <w:rFonts w:ascii="Narkisim" w:hAnsi="Narkisim" w:cs="Narkisim" w:hint="cs"/>
          <w:sz w:val="21"/>
          <w:szCs w:val="21"/>
        </w:rPr>
        <w:footnoteReference w:id="776"/>
      </w:r>
      <w:r w:rsidRPr="00F72284">
        <w:rPr>
          <w:rFonts w:ascii="Narkisim" w:hAnsi="Narkisim" w:cs="Narkisim" w:hint="cs"/>
          <w:sz w:val="21"/>
          <w:szCs w:val="21"/>
          <w:rtl/>
        </w:rPr>
        <w:t xml:space="preserve">אחת שתיתי לו, כל מה שעשה </w:t>
      </w:r>
      <w:r w:rsidRPr="00F72284">
        <w:rPr>
          <w:rStyle w:val="FootnoteReference"/>
          <w:rFonts w:ascii="Narkisim" w:hAnsi="Narkisim" w:cs="Narkisim" w:hint="cs"/>
          <w:sz w:val="21"/>
          <w:szCs w:val="21"/>
        </w:rPr>
        <w:footnoteReference w:id="777"/>
      </w:r>
      <w:r w:rsidRPr="00F72284">
        <w:rPr>
          <w:rFonts w:ascii="Narkisim" w:hAnsi="Narkisim" w:cs="Narkisim" w:hint="cs"/>
          <w:sz w:val="21"/>
          <w:szCs w:val="21"/>
          <w:rtl/>
        </w:rPr>
        <w:t xml:space="preserve">עשה לצורך אשתו ובניו, </w:t>
      </w:r>
      <w:r w:rsidRPr="00F72284">
        <w:rPr>
          <w:rStyle w:val="FootnoteReference"/>
          <w:rFonts w:ascii="Narkisim" w:hAnsi="Narkisim" w:cs="Narkisim" w:hint="cs"/>
          <w:sz w:val="21"/>
          <w:szCs w:val="21"/>
        </w:rPr>
        <w:footnoteReference w:id="778"/>
      </w:r>
      <w:r w:rsidRPr="00F72284">
        <w:rPr>
          <w:rFonts w:ascii="Narkisim" w:hAnsi="Narkisim" w:cs="Narkisim" w:hint="cs"/>
          <w:sz w:val="21"/>
          <w:szCs w:val="21"/>
          <w:rtl/>
        </w:rPr>
        <w:t xml:space="preserve">ואו' זכור כי תשגיא </w:t>
      </w:r>
      <w:r w:rsidRPr="00F72284">
        <w:rPr>
          <w:rStyle w:val="FootnoteReference"/>
          <w:rFonts w:ascii="Narkisim" w:hAnsi="Narkisim" w:cs="Narkisim" w:hint="cs"/>
          <w:sz w:val="21"/>
          <w:szCs w:val="21"/>
        </w:rPr>
        <w:footnoteReference w:id="779"/>
      </w:r>
      <w:r w:rsidRPr="00F72284">
        <w:rPr>
          <w:rFonts w:ascii="Narkisim" w:hAnsi="Narkisim" w:cs="Narkisim" w:hint="cs"/>
          <w:sz w:val="21"/>
          <w:szCs w:val="21"/>
          <w:rtl/>
        </w:rPr>
        <w:t>פעלו וגו'.</w:t>
      </w:r>
    </w:p>
    <w:p w14:paraId="42E2D95A" w14:textId="59372BD0" w:rsidR="0099784B" w:rsidRPr="00F72284" w:rsidRDefault="0099784B" w:rsidP="0099784B">
      <w:pPr>
        <w:bidi/>
        <w:spacing w:line="240" w:lineRule="auto"/>
        <w:ind w:hanging="281"/>
        <w:rPr>
          <w:rFonts w:ascii="Narkisim" w:hAnsi="Narkisim" w:cs="Narkisim"/>
          <w:sz w:val="21"/>
          <w:szCs w:val="21"/>
        </w:rPr>
      </w:pPr>
      <w:r w:rsidRPr="00F72284">
        <w:rPr>
          <w:rFonts w:ascii="Narkisim" w:hAnsi="Narkisim" w:cs="Narkisim" w:hint="cs"/>
          <w:color w:val="FF0000"/>
          <w:sz w:val="21"/>
          <w:szCs w:val="21"/>
          <w:rtl/>
        </w:rPr>
        <w:t>ג</w:t>
      </w:r>
      <w:r w:rsidRPr="00F72284">
        <w:rPr>
          <w:rFonts w:ascii="Narkisim" w:hAnsi="Narkisim" w:cs="Narkisim" w:hint="cs"/>
          <w:color w:val="FF0000"/>
          <w:sz w:val="21"/>
          <w:szCs w:val="21"/>
          <w:rtl/>
        </w:rPr>
        <w:tab/>
      </w:r>
      <w:r w:rsidRPr="00F72284">
        <w:rPr>
          <w:rFonts w:ascii="Narkisim" w:hAnsi="Narkisim" w:cs="Narkisim" w:hint="cs"/>
          <w:sz w:val="21"/>
          <w:szCs w:val="21"/>
          <w:rtl/>
        </w:rPr>
        <w:t xml:space="preserve">הרואה את הכושי </w:t>
      </w:r>
      <w:r w:rsidRPr="00F72284">
        <w:rPr>
          <w:rStyle w:val="FootnoteReference"/>
          <w:rFonts w:ascii="Narkisim" w:hAnsi="Narkisim" w:cs="Narkisim" w:hint="cs"/>
          <w:sz w:val="21"/>
          <w:szCs w:val="21"/>
        </w:rPr>
        <w:footnoteReference w:id="780"/>
      </w:r>
      <w:r w:rsidRPr="00F72284">
        <w:rPr>
          <w:rFonts w:ascii="Narkisim" w:hAnsi="Narkisim" w:cs="Narkisim" w:hint="cs"/>
          <w:sz w:val="21"/>
          <w:szCs w:val="21"/>
          <w:rtl/>
        </w:rPr>
        <w:t xml:space="preserve">ואת הבוריק ואת הגיחור ואת </w:t>
      </w:r>
      <w:r w:rsidRPr="00F72284">
        <w:rPr>
          <w:rStyle w:val="FootnoteReference"/>
          <w:rFonts w:ascii="Narkisim" w:hAnsi="Narkisim" w:cs="Narkisim" w:hint="cs"/>
          <w:sz w:val="21"/>
          <w:szCs w:val="21"/>
        </w:rPr>
        <w:footnoteReference w:id="781"/>
      </w:r>
      <w:r w:rsidRPr="00F72284">
        <w:rPr>
          <w:rFonts w:ascii="Narkisim" w:hAnsi="Narkisim" w:cs="Narkisim" w:hint="cs"/>
          <w:sz w:val="21"/>
          <w:szCs w:val="21"/>
          <w:rtl/>
        </w:rPr>
        <w:t xml:space="preserve">הלוקין ואת הכיפיח ואת </w:t>
      </w:r>
      <w:r w:rsidRPr="00F72284">
        <w:rPr>
          <w:rStyle w:val="FootnoteReference"/>
          <w:rFonts w:ascii="Narkisim" w:hAnsi="Narkisim" w:cs="Narkisim" w:hint="cs"/>
          <w:sz w:val="21"/>
          <w:szCs w:val="21"/>
        </w:rPr>
        <w:footnoteReference w:id="782"/>
      </w:r>
      <w:r w:rsidRPr="00F72284">
        <w:rPr>
          <w:rFonts w:ascii="Narkisim" w:hAnsi="Narkisim" w:cs="Narkisim" w:hint="cs"/>
          <w:sz w:val="21"/>
          <w:szCs w:val="21"/>
          <w:rtl/>
        </w:rPr>
        <w:t xml:space="preserve">הננס </w:t>
      </w:r>
      <w:r w:rsidRPr="00F72284">
        <w:rPr>
          <w:rStyle w:val="FootnoteReference"/>
          <w:rFonts w:ascii="Narkisim" w:hAnsi="Narkisim" w:cs="Narkisim" w:hint="cs"/>
          <w:sz w:val="21"/>
          <w:szCs w:val="21"/>
        </w:rPr>
        <w:footnoteReference w:id="783"/>
      </w:r>
      <w:r w:rsidRPr="00F72284">
        <w:rPr>
          <w:rFonts w:ascii="Narkisim" w:hAnsi="Narkisim" w:cs="Narkisim" w:hint="cs"/>
          <w:sz w:val="21"/>
          <w:szCs w:val="21"/>
          <w:rtl/>
        </w:rPr>
        <w:t xml:space="preserve">(ואת החרש ואת השוטה ואת השכור), או' ברוך משנה הבריות. את הקיטע ואת החיגר ואת הסומא </w:t>
      </w:r>
      <w:r w:rsidRPr="00F72284">
        <w:rPr>
          <w:rStyle w:val="FootnoteReference"/>
          <w:rFonts w:ascii="Narkisim" w:hAnsi="Narkisim" w:cs="Narkisim" w:hint="cs"/>
          <w:sz w:val="21"/>
          <w:szCs w:val="21"/>
        </w:rPr>
        <w:footnoteReference w:id="784"/>
      </w:r>
      <w:r w:rsidRPr="00F72284">
        <w:rPr>
          <w:rFonts w:ascii="Narkisim" w:hAnsi="Narkisim" w:cs="Narkisim" w:hint="cs"/>
          <w:sz w:val="21"/>
          <w:szCs w:val="21"/>
          <w:rtl/>
        </w:rPr>
        <w:t xml:space="preserve">ואת מוכי </w:t>
      </w:r>
      <w:r w:rsidRPr="00F72284">
        <w:rPr>
          <w:rStyle w:val="FootnoteReference"/>
          <w:rFonts w:ascii="Narkisim" w:hAnsi="Narkisim" w:cs="Narkisim" w:hint="cs"/>
          <w:sz w:val="21"/>
          <w:szCs w:val="21"/>
        </w:rPr>
        <w:footnoteReference w:id="785"/>
      </w:r>
      <w:r w:rsidRPr="00F72284">
        <w:rPr>
          <w:rFonts w:ascii="Narkisim" w:hAnsi="Narkisim" w:cs="Narkisim" w:hint="cs"/>
          <w:sz w:val="21"/>
          <w:szCs w:val="21"/>
          <w:rtl/>
        </w:rPr>
        <w:t>שחין, או' ברוך דיין האמת.</w:t>
      </w:r>
    </w:p>
    <w:p w14:paraId="13B91B0E" w14:textId="3498B004" w:rsidR="0099784B" w:rsidRPr="00F72284" w:rsidRDefault="0099784B" w:rsidP="0099784B">
      <w:pPr>
        <w:bidi/>
        <w:spacing w:line="240" w:lineRule="auto"/>
        <w:ind w:hanging="281"/>
        <w:rPr>
          <w:rFonts w:ascii="Narkisim" w:hAnsi="Narkisim" w:cs="Narkisim"/>
          <w:sz w:val="21"/>
          <w:szCs w:val="21"/>
        </w:rPr>
      </w:pPr>
      <w:r w:rsidRPr="00F72284">
        <w:rPr>
          <w:rFonts w:ascii="Narkisim" w:hAnsi="Narkisim" w:cs="Narkisim" w:hint="cs"/>
          <w:color w:val="FF0000"/>
          <w:sz w:val="21"/>
          <w:szCs w:val="21"/>
          <w:rtl/>
        </w:rPr>
        <w:lastRenderedPageBreak/>
        <w:t>ד</w:t>
      </w:r>
      <w:r w:rsidRPr="00F72284">
        <w:rPr>
          <w:rFonts w:ascii="Narkisim" w:hAnsi="Narkisim" w:cs="Narkisim" w:hint="cs"/>
          <w:color w:val="FF0000"/>
          <w:sz w:val="21"/>
          <w:szCs w:val="21"/>
          <w:rtl/>
        </w:rPr>
        <w:tab/>
      </w:r>
      <w:r w:rsidRPr="00F72284">
        <w:rPr>
          <w:rFonts w:ascii="Narkisim" w:hAnsi="Narkisim" w:cs="Narkisim" w:hint="cs"/>
          <w:sz w:val="21"/>
          <w:szCs w:val="21"/>
          <w:rtl/>
        </w:rPr>
        <w:t xml:space="preserve"> </w:t>
      </w:r>
      <w:r w:rsidRPr="00F72284">
        <w:rPr>
          <w:rStyle w:val="FootnoteReference"/>
          <w:rFonts w:ascii="Narkisim" w:hAnsi="Narkisim" w:cs="Narkisim" w:hint="cs"/>
          <w:sz w:val="21"/>
          <w:szCs w:val="21"/>
        </w:rPr>
        <w:footnoteReference w:id="786"/>
      </w:r>
      <w:r w:rsidRPr="00F72284">
        <w:rPr>
          <w:rFonts w:ascii="Narkisim" w:hAnsi="Narkisim" w:cs="Narkisim" w:hint="cs"/>
          <w:sz w:val="21"/>
          <w:szCs w:val="21"/>
          <w:rtl/>
        </w:rPr>
        <w:t xml:space="preserve">הרואה בני אדם נאין ואילנות </w:t>
      </w:r>
      <w:r w:rsidRPr="00F72284">
        <w:rPr>
          <w:rStyle w:val="FootnoteReference"/>
          <w:rFonts w:ascii="Narkisim" w:hAnsi="Narkisim" w:cs="Narkisim" w:hint="cs"/>
          <w:sz w:val="21"/>
          <w:szCs w:val="21"/>
        </w:rPr>
        <w:footnoteReference w:id="787"/>
      </w:r>
      <w:r w:rsidRPr="00F72284">
        <w:rPr>
          <w:rFonts w:ascii="Narkisim" w:hAnsi="Narkisim" w:cs="Narkisim" w:hint="cs"/>
          <w:sz w:val="21"/>
          <w:szCs w:val="21"/>
          <w:rtl/>
        </w:rPr>
        <w:t xml:space="preserve">נאות, או' ברוך </w:t>
      </w:r>
      <w:r w:rsidRPr="00F72284">
        <w:rPr>
          <w:rStyle w:val="FootnoteReference"/>
          <w:rFonts w:ascii="Narkisim" w:hAnsi="Narkisim" w:cs="Narkisim" w:hint="cs"/>
          <w:sz w:val="21"/>
          <w:szCs w:val="21"/>
        </w:rPr>
        <w:footnoteReference w:id="788"/>
      </w:r>
      <w:r w:rsidRPr="00F72284">
        <w:rPr>
          <w:rFonts w:ascii="Narkisim" w:hAnsi="Narkisim" w:cs="Narkisim" w:hint="cs"/>
          <w:sz w:val="21"/>
          <w:szCs w:val="21"/>
          <w:rtl/>
        </w:rPr>
        <w:t>מי שככה לו בריות נאות.</w:t>
      </w:r>
    </w:p>
    <w:p w14:paraId="3F4F94E5" w14:textId="60A5610B" w:rsidR="0099784B" w:rsidRPr="00F72284" w:rsidRDefault="0099784B" w:rsidP="0099784B">
      <w:pPr>
        <w:bidi/>
        <w:spacing w:line="240" w:lineRule="auto"/>
        <w:ind w:hanging="281"/>
        <w:rPr>
          <w:rFonts w:ascii="Narkisim" w:hAnsi="Narkisim" w:cs="Narkisim"/>
          <w:sz w:val="21"/>
          <w:szCs w:val="21"/>
        </w:rPr>
      </w:pPr>
      <w:r w:rsidRPr="00F72284">
        <w:rPr>
          <w:rFonts w:ascii="Narkisim" w:hAnsi="Narkisim" w:cs="Narkisim" w:hint="cs"/>
          <w:color w:val="FF0000"/>
          <w:sz w:val="21"/>
          <w:szCs w:val="21"/>
          <w:rtl/>
        </w:rPr>
        <w:t>ה</w:t>
      </w:r>
      <w:r w:rsidRPr="00F72284">
        <w:rPr>
          <w:rFonts w:ascii="Narkisim" w:hAnsi="Narkisim" w:cs="Narkisim" w:hint="cs"/>
          <w:color w:val="FF0000"/>
          <w:sz w:val="21"/>
          <w:szCs w:val="21"/>
          <w:rtl/>
        </w:rPr>
        <w:tab/>
      </w:r>
      <w:r w:rsidRPr="00F72284">
        <w:rPr>
          <w:rFonts w:ascii="Narkisim" w:hAnsi="Narkisim" w:cs="Narkisim" w:hint="cs"/>
          <w:sz w:val="21"/>
          <w:szCs w:val="21"/>
          <w:rtl/>
        </w:rPr>
        <w:t xml:space="preserve">הרואה </w:t>
      </w:r>
      <w:r w:rsidRPr="00F72284">
        <w:rPr>
          <w:rStyle w:val="FootnoteReference"/>
          <w:rFonts w:ascii="Narkisim" w:hAnsi="Narkisim" w:cs="Narkisim" w:hint="cs"/>
          <w:sz w:val="21"/>
          <w:szCs w:val="21"/>
        </w:rPr>
        <w:footnoteReference w:id="789"/>
      </w:r>
      <w:r w:rsidRPr="00F72284">
        <w:rPr>
          <w:rFonts w:ascii="Narkisim" w:hAnsi="Narkisim" w:cs="Narkisim" w:hint="cs"/>
          <w:sz w:val="21"/>
          <w:szCs w:val="21"/>
          <w:rtl/>
        </w:rPr>
        <w:t xml:space="preserve">את </w:t>
      </w:r>
      <w:r w:rsidRPr="00F72284">
        <w:rPr>
          <w:rStyle w:val="FootnoteReference"/>
          <w:rFonts w:ascii="Narkisim" w:hAnsi="Narkisim" w:cs="Narkisim" w:hint="cs"/>
          <w:sz w:val="21"/>
          <w:szCs w:val="21"/>
        </w:rPr>
        <w:footnoteReference w:id="790"/>
      </w:r>
      <w:r w:rsidRPr="00F72284">
        <w:rPr>
          <w:rFonts w:ascii="Narkisim" w:hAnsi="Narkisim" w:cs="Narkisim" w:hint="cs"/>
          <w:sz w:val="21"/>
          <w:szCs w:val="21"/>
          <w:rtl/>
        </w:rPr>
        <w:t>הקשת בענן, או' ברוך נאמן בבריתו זוכר הברית.</w:t>
      </w:r>
    </w:p>
    <w:p w14:paraId="6B0FE07E" w14:textId="6A2F25EF" w:rsidR="0099784B" w:rsidRPr="00F72284" w:rsidRDefault="0099784B" w:rsidP="0099784B">
      <w:pPr>
        <w:bidi/>
        <w:ind w:hanging="281"/>
        <w:rPr>
          <w:rFonts w:ascii="Narkisim" w:hAnsi="Narkisim" w:cs="Narkisim"/>
          <w:sz w:val="21"/>
          <w:szCs w:val="21"/>
          <w:rtl/>
        </w:rPr>
      </w:pPr>
      <w:bookmarkStart w:id="8" w:name="_Hlk200261393"/>
      <w:r w:rsidRPr="00F72284">
        <w:rPr>
          <w:rFonts w:ascii="Narkisim" w:hAnsi="Narkisim" w:cs="Narkisim" w:hint="cs"/>
          <w:color w:val="FF0000"/>
          <w:sz w:val="21"/>
          <w:szCs w:val="21"/>
          <w:rtl/>
        </w:rPr>
        <w:t>ו</w:t>
      </w:r>
      <w:r w:rsidRPr="00CC5BC3">
        <w:rPr>
          <w:rFonts w:ascii="Narkisim" w:hAnsi="Narkisim" w:cs="Narkisim" w:hint="cs"/>
          <w:color w:val="FF0000"/>
          <w:sz w:val="21"/>
          <w:szCs w:val="21"/>
          <w:vertAlign w:val="subscript"/>
          <w:rtl/>
        </w:rPr>
        <w:t>1</w:t>
      </w:r>
      <w:r w:rsidRPr="00F72284">
        <w:rPr>
          <w:rFonts w:ascii="Narkisim" w:hAnsi="Narkisim" w:cs="Narkisim" w:hint="cs"/>
          <w:color w:val="FF0000"/>
          <w:sz w:val="21"/>
          <w:szCs w:val="21"/>
          <w:rtl/>
        </w:rPr>
        <w:tab/>
      </w:r>
      <w:bookmarkEnd w:id="8"/>
      <w:r w:rsidRPr="00F72284">
        <w:rPr>
          <w:rFonts w:ascii="Narkisim" w:hAnsi="Narkisim" w:cs="Narkisim" w:hint="cs"/>
          <w:sz w:val="21"/>
          <w:szCs w:val="21"/>
          <w:rtl/>
        </w:rPr>
        <w:t xml:space="preserve">היה מהלך </w:t>
      </w:r>
      <w:r w:rsidRPr="00F72284">
        <w:rPr>
          <w:rStyle w:val="FootnoteReference"/>
          <w:rFonts w:ascii="Narkisim" w:hAnsi="Narkisim" w:cs="Narkisim" w:hint="cs"/>
          <w:sz w:val="21"/>
          <w:szCs w:val="21"/>
        </w:rPr>
        <w:footnoteReference w:id="791"/>
      </w:r>
      <w:r w:rsidRPr="00F72284">
        <w:rPr>
          <w:rFonts w:ascii="Narkisim" w:hAnsi="Narkisim" w:cs="Narkisim" w:hint="cs"/>
          <w:sz w:val="21"/>
          <w:szCs w:val="21"/>
          <w:rtl/>
        </w:rPr>
        <w:t xml:space="preserve">בדרך </w:t>
      </w:r>
      <w:r w:rsidRPr="00F72284">
        <w:rPr>
          <w:rStyle w:val="FootnoteReference"/>
          <w:rFonts w:ascii="Narkisim" w:hAnsi="Narkisim" w:cs="Narkisim" w:hint="cs"/>
          <w:sz w:val="21"/>
          <w:szCs w:val="21"/>
        </w:rPr>
        <w:footnoteReference w:id="792"/>
      </w:r>
      <w:r w:rsidRPr="00F72284">
        <w:rPr>
          <w:rFonts w:ascii="Narkisim" w:hAnsi="Narkisim" w:cs="Narkisim" w:hint="cs"/>
          <w:sz w:val="21"/>
          <w:szCs w:val="21"/>
          <w:rtl/>
        </w:rPr>
        <w:t xml:space="preserve">בין הקברות, או' ברוך יודע </w:t>
      </w:r>
      <w:r w:rsidRPr="00F72284">
        <w:rPr>
          <w:rStyle w:val="FootnoteReference"/>
          <w:rFonts w:ascii="Narkisim" w:hAnsi="Narkisim" w:cs="Narkisim" w:hint="cs"/>
          <w:sz w:val="21"/>
          <w:szCs w:val="21"/>
        </w:rPr>
        <w:footnoteReference w:id="793"/>
      </w:r>
      <w:r w:rsidRPr="00F72284">
        <w:rPr>
          <w:rFonts w:ascii="Narkisim" w:hAnsi="Narkisim" w:cs="Narkisim" w:hint="cs"/>
          <w:sz w:val="21"/>
          <w:szCs w:val="21"/>
          <w:rtl/>
        </w:rPr>
        <w:t xml:space="preserve">מספרכם הוא עתיד </w:t>
      </w:r>
      <w:r w:rsidRPr="00F72284">
        <w:rPr>
          <w:rStyle w:val="FootnoteReference"/>
          <w:rFonts w:ascii="Narkisim" w:hAnsi="Narkisim" w:cs="Narkisim" w:hint="cs"/>
          <w:sz w:val="21"/>
          <w:szCs w:val="21"/>
        </w:rPr>
        <w:footnoteReference w:id="794"/>
      </w:r>
      <w:r w:rsidRPr="00F72284">
        <w:rPr>
          <w:rFonts w:ascii="Narkisim" w:hAnsi="Narkisim" w:cs="Narkisim" w:hint="cs"/>
          <w:sz w:val="21"/>
          <w:szCs w:val="21"/>
          <w:rtl/>
        </w:rPr>
        <w:t xml:space="preserve">לדון, </w:t>
      </w:r>
      <w:r w:rsidRPr="00F72284">
        <w:rPr>
          <w:rStyle w:val="FootnoteReference"/>
          <w:rFonts w:ascii="Narkisim" w:hAnsi="Narkisim" w:cs="Narkisim" w:hint="cs"/>
          <w:sz w:val="21"/>
          <w:szCs w:val="21"/>
        </w:rPr>
        <w:footnoteReference w:id="795"/>
      </w:r>
      <w:r w:rsidRPr="00F72284">
        <w:rPr>
          <w:rFonts w:ascii="Narkisim" w:hAnsi="Narkisim" w:cs="Narkisim" w:hint="cs"/>
          <w:sz w:val="21"/>
          <w:szCs w:val="21"/>
          <w:rtl/>
        </w:rPr>
        <w:t xml:space="preserve">והוא עתיד להקימכם </w:t>
      </w:r>
      <w:r w:rsidRPr="00F72284">
        <w:rPr>
          <w:rStyle w:val="FootnoteReference"/>
          <w:rFonts w:ascii="Narkisim" w:hAnsi="Narkisim" w:cs="Narkisim" w:hint="cs"/>
          <w:sz w:val="21"/>
          <w:szCs w:val="21"/>
        </w:rPr>
        <w:footnoteReference w:id="796"/>
      </w:r>
      <w:r w:rsidRPr="00F72284">
        <w:rPr>
          <w:rFonts w:ascii="Narkisim" w:hAnsi="Narkisim" w:cs="Narkisim" w:hint="cs"/>
          <w:sz w:val="21"/>
          <w:szCs w:val="21"/>
          <w:rtl/>
        </w:rPr>
        <w:t xml:space="preserve">בדין. ברוך נאמן בדברו מחיה המתים. </w:t>
      </w:r>
    </w:p>
    <w:p w14:paraId="2B35AE16" w14:textId="77777777" w:rsidR="00EB54F8" w:rsidRPr="00C24B4C" w:rsidRDefault="00EB54F8" w:rsidP="00EB54F8">
      <w:pPr>
        <w:pStyle w:val="NormalWeb"/>
        <w:bidi/>
        <w:spacing w:before="0" w:beforeAutospacing="0" w:after="0" w:afterAutospacing="0" w:line="252" w:lineRule="auto"/>
        <w:rPr>
          <w:rFonts w:ascii="Frank Ruehl CLM Medium" w:hAnsi="Frank Ruehl CLM Medium" w:cs="Frank Ruehl CLM Medium"/>
          <w:sz w:val="22"/>
          <w:szCs w:val="22"/>
          <w:rtl/>
        </w:rPr>
      </w:pPr>
    </w:p>
    <w:p w14:paraId="2CB715CF" w14:textId="235FB2A5" w:rsidR="002D4123" w:rsidRPr="0099784B" w:rsidRDefault="0003628D" w:rsidP="0099784B">
      <w:pPr>
        <w:pStyle w:val="Heading4"/>
        <w:bidi/>
        <w:spacing w:line="252" w:lineRule="auto"/>
        <w:rPr>
          <w:rFonts w:ascii="Frank Ruehl CLM Medium" w:hAnsi="Frank Ruehl CLM Medium" w:cs="Frank Ruehl CLM Medium"/>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ב</w:t>
      </w:r>
      <w:r>
        <w:rPr>
          <w:rFonts w:ascii="Frank Ruehl CLM Medium" w:hAnsi="Frank Ruehl CLM Medium" w:cs="Frank Ruehl CLM Medium" w:hint="cs"/>
          <w:rtl/>
        </w:rPr>
        <w:t xml:space="preserve"> </w:t>
      </w:r>
    </w:p>
    <w:p w14:paraId="27657E76" w14:textId="03D88FC3" w:rsidR="00081D82" w:rsidRDefault="007C69E5" w:rsidP="00556C71">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ב</w:t>
      </w:r>
      <w:r w:rsidRPr="00CC5BC3">
        <w:rPr>
          <w:rFonts w:ascii="Frank Ruehl CLM Medium" w:hAnsi="Frank Ruehl CLM Medium" w:cs="Frank Ruehl CLM Medium" w:hint="cs"/>
          <w:sz w:val="22"/>
          <w:szCs w:val="22"/>
          <w:vertAlign w:val="subscript"/>
          <w:rtl/>
        </w:rPr>
        <w:t>1</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עַל הַזִּיקִים, וְעַל הַזּוֹעוֹת</w:t>
      </w:r>
      <w:r w:rsidR="0003628D" w:rsidRPr="00C24B4C">
        <w:rPr>
          <w:rStyle w:val="FootnoteReference"/>
          <w:rFonts w:ascii="Frank Ruehl CLM Medium" w:hAnsi="Frank Ruehl CLM Medium" w:cs="Frank Ruehl CLM Medium" w:hint="cs"/>
          <w:sz w:val="22"/>
          <w:szCs w:val="22"/>
          <w:rtl/>
        </w:rPr>
        <w:footnoteReference w:id="797"/>
      </w:r>
      <w:r w:rsidR="0003628D" w:rsidRPr="00C24B4C">
        <w:rPr>
          <w:rFonts w:ascii="Frank Ruehl CLM Medium" w:hAnsi="Frank Ruehl CLM Medium" w:cs="Frank Ruehl CLM Medium" w:hint="cs"/>
          <w:sz w:val="22"/>
          <w:szCs w:val="22"/>
          <w:rtl/>
        </w:rPr>
        <w:t xml:space="preserve">, וְעַל הַבְּרָקִים, </w:t>
      </w:r>
      <w:r w:rsidR="0003628D" w:rsidRPr="00C24B4C">
        <w:rPr>
          <w:rFonts w:ascii="Frank Ruehl CLM Medium" w:hAnsi="Frank Ruehl CLM Medium" w:cs="Frank Ruehl CLM Medium" w:hint="cs"/>
          <w:sz w:val="22"/>
          <w:szCs w:val="22"/>
          <w:rtl/>
        </w:rPr>
        <w:br/>
        <w:t xml:space="preserve">וְעַל הָרְעָמִים, וְעַל הָרוּחוֹת, הוּא אוֹמֵר: </w:t>
      </w:r>
      <w:r w:rsidR="0003628D" w:rsidRPr="00C24B4C">
        <w:rPr>
          <w:rFonts w:ascii="Frank Ruehl CLM Medium" w:hAnsi="Frank Ruehl CLM Medium" w:cs="Frank Ruehl CLM Medium" w:hint="cs"/>
          <w:sz w:val="22"/>
          <w:szCs w:val="22"/>
          <w:rtl/>
        </w:rPr>
        <w:br/>
        <w:t>"בָּרוּךְ שֶׁכּחוֹ מָלֵא עוֹלָם</w:t>
      </w:r>
      <w:r w:rsidR="0003628D" w:rsidRPr="00C24B4C">
        <w:rPr>
          <w:rStyle w:val="FootnoteReference"/>
          <w:rFonts w:ascii="Frank Ruehl CLM Medium" w:hAnsi="Frank Ruehl CLM Medium" w:cs="Frank Ruehl CLM Medium" w:hint="cs"/>
          <w:sz w:val="22"/>
          <w:szCs w:val="22"/>
          <w:rtl/>
        </w:rPr>
        <w:footnoteReference w:id="798"/>
      </w:r>
      <w:r w:rsidR="0003628D" w:rsidRPr="00C24B4C">
        <w:rPr>
          <w:rFonts w:ascii="Frank Ruehl CLM Medium" w:hAnsi="Frank Ruehl CLM Medium" w:cs="Frank Ruehl CLM Medium" w:hint="cs"/>
          <w:sz w:val="22"/>
          <w:szCs w:val="22"/>
          <w:rtl/>
        </w:rPr>
        <w:t xml:space="preserve">". </w:t>
      </w:r>
    </w:p>
    <w:p w14:paraId="35D6A939" w14:textId="77777777" w:rsidR="007C69E5" w:rsidRDefault="007C69E5" w:rsidP="007C69E5">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ב</w:t>
      </w:r>
      <w:r w:rsidRPr="00CC5BC3">
        <w:rPr>
          <w:rFonts w:ascii="Frank Ruehl CLM Medium" w:hAnsi="Frank Ruehl CLM Medium" w:cs="Frank Ruehl CLM Medium" w:hint="cs"/>
          <w:sz w:val="22"/>
          <w:szCs w:val="22"/>
          <w:vertAlign w:val="subscript"/>
          <w:rtl/>
        </w:rPr>
        <w:t>2</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עַל</w:t>
      </w:r>
      <w:r w:rsidR="0003628D" w:rsidRPr="00C24B4C">
        <w:rPr>
          <w:rStyle w:val="FootnoteReference"/>
          <w:rFonts w:ascii="Frank Ruehl CLM Medium" w:hAnsi="Frank Ruehl CLM Medium" w:cs="Frank Ruehl CLM Medium" w:hint="cs"/>
          <w:sz w:val="22"/>
          <w:szCs w:val="22"/>
          <w:rtl/>
        </w:rPr>
        <w:footnoteReference w:id="799"/>
      </w:r>
      <w:r w:rsidR="0003628D" w:rsidRPr="00C24B4C">
        <w:rPr>
          <w:rFonts w:ascii="Frank Ruehl CLM Medium" w:hAnsi="Frank Ruehl CLM Medium" w:cs="Frank Ruehl CLM Medium" w:hint="cs"/>
          <w:sz w:val="22"/>
          <w:szCs w:val="22"/>
          <w:rtl/>
        </w:rPr>
        <w:t xml:space="preserve"> הֶהָרִים, וְעַל הַגְּבָעוֹת, </w:t>
      </w:r>
      <w:r w:rsidR="0003628D" w:rsidRPr="00C24B4C">
        <w:rPr>
          <w:rFonts w:ascii="Frank Ruehl CLM Medium" w:hAnsi="Frank Ruehl CLM Medium" w:cs="Frank Ruehl CLM Medium" w:hint="cs"/>
          <w:sz w:val="22"/>
          <w:szCs w:val="22"/>
          <w:rtl/>
        </w:rPr>
        <w:br/>
        <w:t xml:space="preserve">וְעַל הַיַּמִּים, וְעַל הַנְּהָרוֹת, </w:t>
      </w:r>
      <w:r w:rsidR="0003628D" w:rsidRPr="00C24B4C">
        <w:rPr>
          <w:rFonts w:ascii="Frank Ruehl CLM Medium" w:hAnsi="Frank Ruehl CLM Medium" w:cs="Frank Ruehl CLM Medium" w:hint="cs"/>
          <w:sz w:val="22"/>
          <w:szCs w:val="22"/>
          <w:rtl/>
        </w:rPr>
        <w:br/>
        <w:t xml:space="preserve">וְעַל הַמִּדְבָּרוֹת, הוּא אוֹמֵר: </w:t>
      </w:r>
      <w:r w:rsidR="0003628D" w:rsidRPr="00C24B4C">
        <w:rPr>
          <w:rFonts w:ascii="Frank Ruehl CLM Medium" w:hAnsi="Frank Ruehl CLM Medium" w:cs="Frank Ruehl CLM Medium" w:hint="cs"/>
          <w:sz w:val="22"/>
          <w:szCs w:val="22"/>
          <w:rtl/>
        </w:rPr>
        <w:br/>
        <w:t>"בָּרוּךְ עוֹשֶׂה בְרֵאשִׁית</w:t>
      </w:r>
      <w:r w:rsidR="0003628D" w:rsidRPr="00C24B4C">
        <w:rPr>
          <w:rStyle w:val="FootnoteReference"/>
          <w:rFonts w:ascii="Frank Ruehl CLM Medium" w:hAnsi="Frank Ruehl CLM Medium" w:cs="Frank Ruehl CLM Medium" w:hint="cs"/>
          <w:sz w:val="22"/>
          <w:szCs w:val="22"/>
          <w:rtl/>
        </w:rPr>
        <w:footnoteReference w:id="800"/>
      </w:r>
      <w:r w:rsidR="0003628D" w:rsidRPr="00C24B4C">
        <w:rPr>
          <w:rFonts w:ascii="Frank Ruehl CLM Medium" w:hAnsi="Frank Ruehl CLM Medium" w:cs="Frank Ruehl CLM Medium" w:hint="cs"/>
          <w:sz w:val="22"/>
          <w:szCs w:val="22"/>
          <w:rtl/>
        </w:rPr>
        <w:t xml:space="preserve">". </w:t>
      </w:r>
    </w:p>
    <w:p w14:paraId="675EB3E6" w14:textId="7C1E71F4" w:rsidR="00E164E7" w:rsidRPr="00F72284" w:rsidRDefault="00E164E7" w:rsidP="0069062A">
      <w:pPr>
        <w:bidi/>
        <w:ind w:hanging="339"/>
        <w:rPr>
          <w:rFonts w:ascii="Narkisim" w:hAnsi="Narkisim" w:cs="Narkisim"/>
          <w:sz w:val="21"/>
          <w:szCs w:val="21"/>
          <w:rtl/>
        </w:rPr>
      </w:pPr>
      <w:bookmarkStart w:id="9" w:name="_Hlk200264476"/>
      <w:r w:rsidRPr="00F72284">
        <w:rPr>
          <w:rFonts w:ascii="Narkisim" w:hAnsi="Narkisim" w:cs="Narkisim" w:hint="cs"/>
          <w:color w:val="FF0000"/>
          <w:sz w:val="21"/>
          <w:szCs w:val="21"/>
          <w:rtl/>
        </w:rPr>
        <w:t>ו</w:t>
      </w:r>
      <w:r w:rsidRPr="00CC5BC3">
        <w:rPr>
          <w:rFonts w:ascii="Narkisim" w:hAnsi="Narkisim" w:cs="Narkisim" w:hint="cs"/>
          <w:color w:val="FF0000"/>
          <w:sz w:val="21"/>
          <w:szCs w:val="21"/>
          <w:vertAlign w:val="subscript"/>
          <w:rtl/>
        </w:rPr>
        <w:t>2</w:t>
      </w:r>
      <w:r w:rsidRPr="00F72284">
        <w:rPr>
          <w:rFonts w:ascii="Narkisim" w:hAnsi="Narkisim" w:cs="Narkisim" w:hint="cs"/>
          <w:color w:val="FF0000"/>
          <w:sz w:val="21"/>
          <w:szCs w:val="21"/>
          <w:rtl/>
        </w:rPr>
        <w:tab/>
      </w:r>
      <w:bookmarkEnd w:id="9"/>
      <w:r w:rsidRPr="00F72284">
        <w:rPr>
          <w:rFonts w:ascii="Narkisim" w:hAnsi="Narkisim" w:cs="Narkisim" w:hint="cs"/>
          <w:sz w:val="21"/>
          <w:szCs w:val="21"/>
          <w:rtl/>
        </w:rPr>
        <w:t xml:space="preserve">הרואה את החמה ואת הלבנה ואת הכוכבים ואת המזלות, או' ברוך עושה בראשית. ר' יודה או' המברך על החמה הרי </w:t>
      </w:r>
      <w:r w:rsidRPr="00F72284">
        <w:rPr>
          <w:rStyle w:val="FootnoteReference"/>
          <w:rFonts w:ascii="Narkisim" w:hAnsi="Narkisim" w:cs="Narkisim" w:hint="cs"/>
          <w:sz w:val="21"/>
          <w:szCs w:val="21"/>
        </w:rPr>
        <w:footnoteReference w:id="801"/>
      </w:r>
      <w:r w:rsidRPr="00F72284">
        <w:rPr>
          <w:rFonts w:ascii="Narkisim" w:hAnsi="Narkisim" w:cs="Narkisim" w:hint="cs"/>
          <w:sz w:val="21"/>
          <w:szCs w:val="21"/>
          <w:rtl/>
        </w:rPr>
        <w:t xml:space="preserve">זו דרך אחרת. </w:t>
      </w:r>
    </w:p>
    <w:p w14:paraId="5F2BC0FF" w14:textId="77777777" w:rsidR="002F6D6B" w:rsidRDefault="007C69E5" w:rsidP="007C69E5">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ב</w:t>
      </w:r>
      <w:r w:rsidRPr="00CC5BC3">
        <w:rPr>
          <w:rFonts w:ascii="Frank Ruehl CLM Medium" w:hAnsi="Frank Ruehl CLM Medium" w:cs="Frank Ruehl CLM Medium" w:hint="cs"/>
          <w:sz w:val="22"/>
          <w:szCs w:val="22"/>
          <w:vertAlign w:val="subscript"/>
          <w:rtl/>
        </w:rPr>
        <w:t>3</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רֶבִּי יְהוּדָה אוֹמֵר: </w:t>
      </w:r>
      <w:r w:rsidR="0003628D" w:rsidRPr="00C24B4C">
        <w:rPr>
          <w:rFonts w:ascii="Frank Ruehl CLM Medium" w:hAnsi="Frank Ruehl CLM Medium" w:cs="Frank Ruehl CLM Medium" w:hint="cs"/>
          <w:sz w:val="22"/>
          <w:szCs w:val="22"/>
          <w:rtl/>
        </w:rPr>
        <w:br/>
        <w:t xml:space="preserve">הָרוֹאֶה אֶת הַיָּם הַגָּדוֹל אוֹמֵר: </w:t>
      </w:r>
      <w:r w:rsidR="0003628D" w:rsidRPr="00C24B4C">
        <w:rPr>
          <w:rFonts w:ascii="Frank Ruehl CLM Medium" w:hAnsi="Frank Ruehl CLM Medium" w:cs="Frank Ruehl CLM Medium" w:hint="cs"/>
          <w:sz w:val="22"/>
          <w:szCs w:val="22"/>
          <w:rtl/>
        </w:rPr>
        <w:br/>
        <w:t xml:space="preserve">"בָּרוּךְ שֶׁעָשָׂה אֶת הַיָּם הַגָּדוֹל", </w:t>
      </w:r>
      <w:r w:rsidR="0003628D" w:rsidRPr="00C24B4C">
        <w:rPr>
          <w:rFonts w:ascii="Frank Ruehl CLM Medium" w:hAnsi="Frank Ruehl CLM Medium" w:cs="Frank Ruehl CLM Medium" w:hint="cs"/>
          <w:sz w:val="22"/>
          <w:szCs w:val="22"/>
          <w:rtl/>
        </w:rPr>
        <w:br/>
        <w:t>בִּזְמַן שֶׁהוּא רוֹאֶהוּ</w:t>
      </w:r>
      <w:r w:rsidR="0003628D" w:rsidRPr="00C24B4C">
        <w:rPr>
          <w:rStyle w:val="FootnoteReference"/>
          <w:rFonts w:ascii="Frank Ruehl CLM Medium" w:hAnsi="Frank Ruehl CLM Medium" w:cs="Frank Ruehl CLM Medium" w:hint="cs"/>
          <w:sz w:val="22"/>
          <w:szCs w:val="22"/>
          <w:rtl/>
        </w:rPr>
        <w:footnoteReference w:id="802"/>
      </w:r>
      <w:r w:rsidR="0003628D" w:rsidRPr="00C24B4C">
        <w:rPr>
          <w:rFonts w:ascii="Frank Ruehl CLM Medium" w:hAnsi="Frank Ruehl CLM Medium" w:cs="Frank Ruehl CLM Medium" w:hint="cs"/>
          <w:sz w:val="22"/>
          <w:szCs w:val="22"/>
          <w:rtl/>
        </w:rPr>
        <w:t xml:space="preserve"> לִפְרָקִים. </w:t>
      </w:r>
    </w:p>
    <w:p w14:paraId="7AEB6CDD" w14:textId="2C5E3419" w:rsidR="00C24651" w:rsidRPr="00F72284" w:rsidRDefault="0070645F" w:rsidP="0070645F">
      <w:pPr>
        <w:bidi/>
        <w:ind w:hanging="339"/>
        <w:rPr>
          <w:rFonts w:ascii="Narkisim" w:hAnsi="Narkisim" w:cs="Narkisim"/>
          <w:sz w:val="21"/>
          <w:szCs w:val="21"/>
          <w:rtl/>
        </w:rPr>
      </w:pPr>
      <w:r w:rsidRPr="00F72284">
        <w:rPr>
          <w:rFonts w:ascii="Narkisim" w:hAnsi="Narkisim" w:cs="Narkisim" w:hint="cs"/>
          <w:color w:val="FF0000"/>
          <w:sz w:val="21"/>
          <w:szCs w:val="21"/>
          <w:rtl/>
        </w:rPr>
        <w:t>ו</w:t>
      </w:r>
      <w:r w:rsidRPr="00CC5BC3">
        <w:rPr>
          <w:rFonts w:ascii="Narkisim" w:hAnsi="Narkisim" w:cs="Narkisim" w:hint="cs"/>
          <w:color w:val="FF0000"/>
          <w:sz w:val="21"/>
          <w:szCs w:val="21"/>
          <w:vertAlign w:val="subscript"/>
          <w:rtl/>
        </w:rPr>
        <w:t>3</w:t>
      </w:r>
      <w:r w:rsidRPr="00F72284">
        <w:rPr>
          <w:rFonts w:ascii="Narkisim" w:hAnsi="Narkisim" w:cs="Narkisim" w:hint="cs"/>
          <w:color w:val="FF0000"/>
          <w:sz w:val="21"/>
          <w:szCs w:val="21"/>
          <w:rtl/>
        </w:rPr>
        <w:tab/>
      </w:r>
      <w:r w:rsidRPr="00F72284">
        <w:rPr>
          <w:rFonts w:ascii="Narkisim" w:hAnsi="Narkisim" w:cs="Narkisim" w:hint="cs"/>
          <w:sz w:val="21"/>
          <w:szCs w:val="21"/>
          <w:rtl/>
        </w:rPr>
        <w:t xml:space="preserve">וכן היה ר' יודה או' הרואה את הים </w:t>
      </w:r>
      <w:r w:rsidRPr="00F72284">
        <w:rPr>
          <w:rStyle w:val="FootnoteReference"/>
          <w:rFonts w:ascii="Narkisim" w:hAnsi="Narkisim" w:cs="Narkisim" w:hint="cs"/>
          <w:sz w:val="21"/>
          <w:szCs w:val="21"/>
        </w:rPr>
        <w:footnoteReference w:id="803"/>
      </w:r>
      <w:r w:rsidRPr="00F72284">
        <w:rPr>
          <w:rFonts w:ascii="Narkisim" w:hAnsi="Narkisim" w:cs="Narkisim" w:hint="cs"/>
          <w:sz w:val="21"/>
          <w:szCs w:val="21"/>
          <w:rtl/>
        </w:rPr>
        <w:t>תדיר ונשתנה בו דבר צריך לברך.</w:t>
      </w:r>
    </w:p>
    <w:p w14:paraId="7D588C76" w14:textId="4D2A9DCA" w:rsidR="0003628D" w:rsidRDefault="002F6D6B" w:rsidP="002F6D6B">
      <w:pPr>
        <w:pStyle w:val="NormalWeb"/>
        <w:bidi/>
        <w:spacing w:before="0" w:beforeAutospacing="0" w:after="0" w:afterAutospacing="0" w:line="252" w:lineRule="auto"/>
        <w:ind w:hanging="339"/>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ב</w:t>
      </w:r>
      <w:r w:rsidRPr="00CC5BC3">
        <w:rPr>
          <w:rFonts w:ascii="Frank Ruehl CLM Medium" w:hAnsi="Frank Ruehl CLM Medium" w:cs="Frank Ruehl CLM Medium" w:hint="cs"/>
          <w:sz w:val="22"/>
          <w:szCs w:val="22"/>
          <w:vertAlign w:val="subscript"/>
          <w:rtl/>
        </w:rPr>
        <w:t>4</w:t>
      </w:r>
      <w:r>
        <w:rPr>
          <w:rFonts w:ascii="Frank Ruehl CLM Medium" w:hAnsi="Frank Ruehl CLM Medium" w:cs="Frank Ruehl CLM Medium"/>
          <w:sz w:val="22"/>
          <w:szCs w:val="22"/>
          <w:rtl/>
        </w:rPr>
        <w:tab/>
      </w:r>
      <w:r w:rsidR="0003628D" w:rsidRPr="00C24B4C">
        <w:rPr>
          <w:rFonts w:ascii="Frank Ruehl CLM Medium" w:hAnsi="Frank Ruehl CLM Medium" w:cs="Frank Ruehl CLM Medium" w:hint="cs"/>
          <w:sz w:val="22"/>
          <w:szCs w:val="22"/>
          <w:rtl/>
        </w:rPr>
        <w:t xml:space="preserve">עַל הַגְּשָׁמִים, </w:t>
      </w:r>
      <w:r w:rsidR="0003628D" w:rsidRPr="00C24B4C">
        <w:rPr>
          <w:rFonts w:ascii="Frank Ruehl CLM Medium" w:hAnsi="Frank Ruehl CLM Medium" w:cs="Frank Ruehl CLM Medium" w:hint="cs"/>
          <w:sz w:val="22"/>
          <w:szCs w:val="22"/>
          <w:rtl/>
        </w:rPr>
        <w:br/>
        <w:t xml:space="preserve">וְעַל בְּשׁוֹרוֹת טוֹבוֹת הוּא אוֹמֵר: </w:t>
      </w:r>
      <w:r w:rsidR="0003628D" w:rsidRPr="00C24B4C">
        <w:rPr>
          <w:rFonts w:ascii="Frank Ruehl CLM Medium" w:hAnsi="Frank Ruehl CLM Medium" w:cs="Frank Ruehl CLM Medium" w:hint="cs"/>
          <w:sz w:val="22"/>
          <w:szCs w:val="22"/>
          <w:rtl/>
        </w:rPr>
        <w:br/>
        <w:t xml:space="preserve">"בָּרוּךְ הַטּוֹב וְהַמֵּטִיב"; </w:t>
      </w:r>
      <w:r w:rsidR="0003628D" w:rsidRPr="00C24B4C">
        <w:rPr>
          <w:rFonts w:ascii="Frank Ruehl CLM Medium" w:hAnsi="Frank Ruehl CLM Medium" w:cs="Frank Ruehl CLM Medium" w:hint="cs"/>
          <w:sz w:val="22"/>
          <w:szCs w:val="22"/>
          <w:rtl/>
        </w:rPr>
        <w:br/>
        <w:t xml:space="preserve">וְעַל שְׁמוּעוֹת הָרָעוֹת הוּא אוֹמֵר: </w:t>
      </w:r>
      <w:r w:rsidR="0003628D" w:rsidRPr="00C24B4C">
        <w:rPr>
          <w:rFonts w:ascii="Frank Ruehl CLM Medium" w:hAnsi="Frank Ruehl CLM Medium" w:cs="Frank Ruehl CLM Medium" w:hint="cs"/>
          <w:sz w:val="22"/>
          <w:szCs w:val="22"/>
          <w:rtl/>
        </w:rPr>
        <w:br/>
        <w:t>"בָּרוּךְ דַּיַּן הָאֱמֶת".</w:t>
      </w:r>
    </w:p>
    <w:p w14:paraId="04933AFF" w14:textId="280B4879" w:rsidR="002E5E9D" w:rsidRPr="00F72284" w:rsidRDefault="002E5E9D" w:rsidP="002E5E9D">
      <w:pPr>
        <w:bidi/>
        <w:ind w:firstLine="21"/>
        <w:rPr>
          <w:rFonts w:ascii="Calibri Light" w:hAnsi="Calibri Light" w:cs="Calibri Light"/>
          <w:sz w:val="21"/>
          <w:szCs w:val="21"/>
          <w:rtl/>
        </w:rPr>
      </w:pPr>
      <w:r w:rsidRPr="00F72284">
        <w:rPr>
          <w:rFonts w:ascii="Calibri Light" w:hAnsi="Calibri Light" w:cs="Calibri Light"/>
          <w:sz w:val="21"/>
          <w:szCs w:val="21"/>
          <w:rtl/>
        </w:rPr>
        <w:t>[</w:t>
      </w:r>
      <w:r w:rsidRPr="00F72284">
        <w:rPr>
          <w:rFonts w:ascii="Calibri Light" w:hAnsi="Calibri Light" w:cs="Calibri Light" w:hint="cs"/>
          <w:sz w:val="21"/>
          <w:szCs w:val="21"/>
          <w:rtl/>
        </w:rPr>
        <w:t xml:space="preserve">תוספתא </w:t>
      </w:r>
      <w:r w:rsidRPr="00F72284">
        <w:rPr>
          <w:rFonts w:ascii="Narkisim" w:hAnsi="Narkisim" w:cs="Narkisim"/>
          <w:color w:val="FF0000"/>
          <w:sz w:val="21"/>
          <w:szCs w:val="21"/>
          <w:rtl/>
        </w:rPr>
        <w:t>ז</w:t>
      </w:r>
      <w:r w:rsidRPr="00CC5BC3">
        <w:rPr>
          <w:rFonts w:ascii="Narkisim" w:hAnsi="Narkisim" w:cs="Narkisim"/>
          <w:color w:val="FF0000"/>
          <w:sz w:val="21"/>
          <w:szCs w:val="21"/>
          <w:vertAlign w:val="subscript"/>
          <w:rtl/>
        </w:rPr>
        <w:t>1</w:t>
      </w:r>
      <w:r w:rsidRPr="00F72284">
        <w:rPr>
          <w:rFonts w:ascii="Calibri Light" w:hAnsi="Calibri Light" w:cs="Calibri Light"/>
          <w:sz w:val="21"/>
          <w:szCs w:val="21"/>
          <w:rtl/>
        </w:rPr>
        <w:t xml:space="preserve"> </w:t>
      </w:r>
      <w:r w:rsidR="00E61EC4" w:rsidRPr="00F72284">
        <w:rPr>
          <w:rFonts w:ascii="Calibri Light" w:hAnsi="Calibri Light" w:cs="Calibri Light" w:hint="cs"/>
          <w:sz w:val="21"/>
          <w:szCs w:val="21"/>
          <w:rtl/>
        </w:rPr>
        <w:t>להלן</w:t>
      </w:r>
      <w:r w:rsidRPr="00F72284">
        <w:rPr>
          <w:rFonts w:ascii="Calibri Light" w:hAnsi="Calibri Light" w:cs="Calibri Light"/>
          <w:sz w:val="21"/>
          <w:szCs w:val="21"/>
          <w:rtl/>
        </w:rPr>
        <w:t xml:space="preserve"> משנה ט:ה]</w:t>
      </w:r>
    </w:p>
    <w:p w14:paraId="5AB40981" w14:textId="77777777" w:rsidR="001F1C17" w:rsidRPr="00C24B4C" w:rsidRDefault="001F1C17" w:rsidP="001F1C17">
      <w:pPr>
        <w:pStyle w:val="NormalWeb"/>
        <w:bidi/>
        <w:spacing w:before="0" w:beforeAutospacing="0" w:after="0" w:afterAutospacing="0" w:line="252" w:lineRule="auto"/>
        <w:rPr>
          <w:rFonts w:ascii="Frank Ruehl CLM Medium" w:hAnsi="Frank Ruehl CLM Medium" w:cs="Frank Ruehl CLM Medium"/>
          <w:sz w:val="22"/>
          <w:szCs w:val="22"/>
          <w:rtl/>
        </w:rPr>
      </w:pPr>
    </w:p>
    <w:p w14:paraId="491192DD" w14:textId="77777777" w:rsidR="0003628D" w:rsidRDefault="0003628D" w:rsidP="0003628D">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ג</w:t>
      </w:r>
      <w:r>
        <w:rPr>
          <w:rFonts w:ascii="Frank Ruehl CLM Medium" w:hAnsi="Frank Ruehl CLM Medium" w:cs="Frank Ruehl CLM Medium" w:hint="cs"/>
          <w:rtl/>
        </w:rPr>
        <w:t xml:space="preserve"> </w:t>
      </w:r>
    </w:p>
    <w:p w14:paraId="179980DC" w14:textId="77777777" w:rsidR="00BD293B"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בָּנָה בַיִת חָדָשׁ, </w:t>
      </w:r>
      <w:r w:rsidRPr="00C24B4C">
        <w:rPr>
          <w:rFonts w:ascii="Frank Ruehl CLM Medium" w:hAnsi="Frank Ruehl CLM Medium" w:cs="Frank Ruehl CLM Medium" w:hint="cs"/>
          <w:sz w:val="22"/>
          <w:szCs w:val="22"/>
          <w:rtl/>
        </w:rPr>
        <w:br/>
        <w:t xml:space="preserve">וְקָנָה כֵלִים חֲדָשִׁים, אוֹמֵר: </w:t>
      </w:r>
      <w:r w:rsidRPr="00C24B4C">
        <w:rPr>
          <w:rFonts w:ascii="Frank Ruehl CLM Medium" w:hAnsi="Frank Ruehl CLM Medium" w:cs="Frank Ruehl CLM Medium" w:hint="cs"/>
          <w:sz w:val="22"/>
          <w:szCs w:val="22"/>
          <w:rtl/>
        </w:rPr>
        <w:br/>
        <w:t>"בָּרוּךְ שֶׁהִגִּיעָנוּ</w:t>
      </w:r>
      <w:r w:rsidRPr="00C24B4C">
        <w:rPr>
          <w:rStyle w:val="FootnoteReference"/>
          <w:rFonts w:ascii="Frank Ruehl CLM Medium" w:hAnsi="Frank Ruehl CLM Medium" w:cs="Frank Ruehl CLM Medium" w:hint="cs"/>
          <w:sz w:val="22"/>
          <w:szCs w:val="22"/>
          <w:rtl/>
        </w:rPr>
        <w:footnoteReference w:id="804"/>
      </w:r>
      <w:r w:rsidRPr="00C24B4C">
        <w:rPr>
          <w:rFonts w:ascii="Frank Ruehl CLM Medium" w:hAnsi="Frank Ruehl CLM Medium" w:cs="Frank Ruehl CLM Medium" w:hint="cs"/>
          <w:sz w:val="22"/>
          <w:szCs w:val="22"/>
          <w:rtl/>
        </w:rPr>
        <w:t xml:space="preserve"> לִזְמַן הַזֶּה". </w:t>
      </w:r>
      <w:r w:rsidRPr="00C24B4C">
        <w:rPr>
          <w:rFonts w:ascii="Frank Ruehl CLM Medium" w:hAnsi="Frank Ruehl CLM Medium" w:cs="Frank Ruehl CLM Medium" w:hint="cs"/>
          <w:sz w:val="22"/>
          <w:szCs w:val="22"/>
          <w:rtl/>
        </w:rPr>
        <w:br/>
        <w:t>מְבָרֵךְ עַל הָרָעָה מֵעֵין</w:t>
      </w:r>
      <w:r w:rsidRPr="00C24B4C">
        <w:rPr>
          <w:rStyle w:val="FootnoteReference"/>
          <w:rFonts w:ascii="Frank Ruehl CLM Medium" w:hAnsi="Frank Ruehl CLM Medium" w:cs="Frank Ruehl CLM Medium" w:hint="cs"/>
          <w:sz w:val="22"/>
          <w:szCs w:val="22"/>
          <w:rtl/>
        </w:rPr>
        <w:footnoteReference w:id="805"/>
      </w:r>
      <w:r w:rsidRPr="00C24B4C">
        <w:rPr>
          <w:rFonts w:ascii="Frank Ruehl CLM Medium" w:hAnsi="Frank Ruehl CLM Medium" w:cs="Frank Ruehl CLM Medium" w:hint="cs"/>
          <w:sz w:val="22"/>
          <w:szCs w:val="22"/>
          <w:rtl/>
        </w:rPr>
        <w:t xml:space="preserve"> עַל הַטּוֹבָה</w:t>
      </w:r>
      <w:r w:rsidRPr="00C24B4C">
        <w:rPr>
          <w:rStyle w:val="FootnoteReference"/>
          <w:rFonts w:ascii="Frank Ruehl CLM Medium" w:hAnsi="Frank Ruehl CLM Medium" w:cs="Frank Ruehl CLM Medium" w:hint="cs"/>
          <w:sz w:val="22"/>
          <w:szCs w:val="22"/>
          <w:rtl/>
        </w:rPr>
        <w:footnoteReference w:id="806"/>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וְעַל</w:t>
      </w:r>
      <w:r w:rsidRPr="00C24B4C">
        <w:rPr>
          <w:rStyle w:val="FootnoteReference"/>
          <w:rFonts w:ascii="Frank Ruehl CLM Medium" w:hAnsi="Frank Ruehl CLM Medium" w:cs="Frank Ruehl CLM Medium" w:hint="cs"/>
          <w:sz w:val="22"/>
          <w:szCs w:val="22"/>
          <w:rtl/>
        </w:rPr>
        <w:footnoteReference w:id="807"/>
      </w:r>
      <w:r w:rsidRPr="00C24B4C">
        <w:rPr>
          <w:rFonts w:ascii="Frank Ruehl CLM Medium" w:hAnsi="Frank Ruehl CLM Medium" w:cs="Frank Ruehl CLM Medium" w:hint="cs"/>
          <w:sz w:val="22"/>
          <w:szCs w:val="22"/>
          <w:rtl/>
        </w:rPr>
        <w:t xml:space="preserve"> הַטּוֹבָה מֵעֵין עַל הָרָעָה. </w:t>
      </w:r>
    </w:p>
    <w:p w14:paraId="4228C780" w14:textId="3AEF09B8" w:rsidR="00BD293B" w:rsidRDefault="00BD293B" w:rsidP="00BD293B">
      <w:pPr>
        <w:pStyle w:val="NormalWeb"/>
        <w:bidi/>
        <w:spacing w:after="0" w:afterAutospacing="0" w:line="252" w:lineRule="auto"/>
        <w:ind w:hanging="288"/>
        <w:rPr>
          <w:rFonts w:ascii="Frank Ruehl CLM Medium" w:hAnsi="Frank Ruehl CLM Medium" w:cs="Frank Ruehl CLM Medium"/>
          <w:sz w:val="22"/>
          <w:szCs w:val="22"/>
          <w:rtl/>
        </w:rPr>
      </w:pPr>
      <w:r>
        <w:rPr>
          <w:rFonts w:ascii="Frank Ruehl CLM Medium" w:hAnsi="Frank Ruehl CLM Medium" w:cs="Frank Ruehl CLM Medium" w:hint="cs"/>
          <w:sz w:val="22"/>
          <w:szCs w:val="22"/>
          <w:rtl/>
        </w:rPr>
        <w:t>ד</w:t>
      </w:r>
      <w:r w:rsidRPr="00BD293B">
        <w:rPr>
          <w:rFonts w:ascii="Frank Ruehl CLM Medium" w:hAnsi="Frank Ruehl CLM Medium" w:cs="Frank Ruehl CLM Medium" w:hint="cs"/>
          <w:sz w:val="22"/>
          <w:szCs w:val="22"/>
          <w:vertAlign w:val="subscript"/>
          <w:rtl/>
        </w:rPr>
        <w:t>0</w:t>
      </w:r>
      <w:r>
        <w:rPr>
          <w:rFonts w:ascii="Frank Ruehl CLM Medium" w:hAnsi="Frank Ruehl CLM Medium" w:cs="Frank Ruehl CLM Medium"/>
          <w:sz w:val="22"/>
          <w:szCs w:val="22"/>
          <w:rtl/>
        </w:rPr>
        <w:tab/>
      </w:r>
      <w:r w:rsidRPr="00BD293B">
        <w:rPr>
          <w:rFonts w:ascii="Frank Ruehl CLM Medium" w:hAnsi="Frank Ruehl CLM Medium" w:cs="Frank Ruehl CLM Medium" w:hint="cs"/>
          <w:sz w:val="22"/>
          <w:szCs w:val="22"/>
          <w:rtl/>
        </w:rPr>
        <w:t>הַצּוֹעֵק</w:t>
      </w:r>
      <w:r w:rsidRPr="00BD293B">
        <w:rPr>
          <w:rFonts w:ascii="Frank Ruehl CLM Medium" w:hAnsi="Frank Ruehl CLM Medium" w:cs="Frank Ruehl CLM Medium"/>
          <w:sz w:val="22"/>
          <w:szCs w:val="22"/>
          <w:rtl/>
        </w:rPr>
        <w:t xml:space="preserve"> </w:t>
      </w:r>
      <w:r w:rsidRPr="00BD293B">
        <w:rPr>
          <w:rFonts w:ascii="Frank Ruehl CLM Medium" w:hAnsi="Frank Ruehl CLM Medium" w:cs="Frank Ruehl CLM Medium" w:hint="cs"/>
          <w:sz w:val="22"/>
          <w:szCs w:val="22"/>
          <w:rtl/>
        </w:rPr>
        <w:t>לְשֶׁעָבַר</w:t>
      </w:r>
      <w:r w:rsidRPr="00BD293B">
        <w:rPr>
          <w:rFonts w:ascii="Frank Ruehl CLM Medium" w:hAnsi="Frank Ruehl CLM Medium" w:cs="Frank Ruehl CLM Medium"/>
          <w:sz w:val="22"/>
          <w:szCs w:val="22"/>
        </w:rPr>
        <w:t>,</w:t>
      </w:r>
      <w:r>
        <w:rPr>
          <w:rFonts w:ascii="Frank Ruehl CLM Medium" w:hAnsi="Frank Ruehl CLM Medium" w:cs="Frank Ruehl CLM Medium"/>
          <w:sz w:val="22"/>
          <w:szCs w:val="22"/>
          <w:rtl/>
        </w:rPr>
        <w:br/>
      </w:r>
      <w:r w:rsidRPr="00BD293B">
        <w:rPr>
          <w:rFonts w:ascii="Frank Ruehl CLM Medium" w:hAnsi="Frank Ruehl CLM Medium" w:cs="Frank Ruehl CLM Medium" w:hint="cs"/>
          <w:sz w:val="22"/>
          <w:szCs w:val="22"/>
          <w:rtl/>
        </w:rPr>
        <w:t>הֲרֵי</w:t>
      </w:r>
      <w:r w:rsidRPr="00BD293B">
        <w:rPr>
          <w:rFonts w:ascii="Frank Ruehl CLM Medium" w:hAnsi="Frank Ruehl CLM Medium" w:cs="Frank Ruehl CLM Medium"/>
          <w:sz w:val="22"/>
          <w:szCs w:val="22"/>
          <w:rtl/>
        </w:rPr>
        <w:t xml:space="preserve"> </w:t>
      </w:r>
      <w:r w:rsidRPr="00BD293B">
        <w:rPr>
          <w:rFonts w:ascii="Frank Ruehl CLM Medium" w:hAnsi="Frank Ruehl CLM Medium" w:cs="Frank Ruehl CLM Medium" w:hint="cs"/>
          <w:sz w:val="22"/>
          <w:szCs w:val="22"/>
          <w:rtl/>
        </w:rPr>
        <w:t>זוֹ</w:t>
      </w:r>
      <w:r w:rsidRPr="00BD293B">
        <w:rPr>
          <w:rFonts w:ascii="Frank Ruehl CLM Medium" w:hAnsi="Frank Ruehl CLM Medium" w:cs="Frank Ruehl CLM Medium"/>
          <w:sz w:val="22"/>
          <w:szCs w:val="22"/>
          <w:rtl/>
        </w:rPr>
        <w:t xml:space="preserve"> </w:t>
      </w:r>
      <w:r w:rsidRPr="00BD293B">
        <w:rPr>
          <w:rFonts w:ascii="Frank Ruehl CLM Medium" w:hAnsi="Frank Ruehl CLM Medium" w:cs="Frank Ruehl CLM Medium" w:hint="cs"/>
          <w:sz w:val="22"/>
          <w:szCs w:val="22"/>
          <w:rtl/>
        </w:rPr>
        <w:t>תְפִלַּת</w:t>
      </w:r>
      <w:r w:rsidRPr="00BD293B">
        <w:rPr>
          <w:rFonts w:ascii="Frank Ruehl CLM Medium" w:hAnsi="Frank Ruehl CLM Medium" w:cs="Frank Ruehl CLM Medium"/>
          <w:sz w:val="22"/>
          <w:szCs w:val="22"/>
          <w:rtl/>
        </w:rPr>
        <w:t xml:space="preserve"> </w:t>
      </w:r>
      <w:r w:rsidRPr="00BD293B">
        <w:rPr>
          <w:rFonts w:ascii="Frank Ruehl CLM Medium" w:hAnsi="Frank Ruehl CLM Medium" w:cs="Frank Ruehl CLM Medium" w:hint="cs"/>
          <w:sz w:val="22"/>
          <w:szCs w:val="22"/>
          <w:rtl/>
        </w:rPr>
        <w:t>שָׁוְא</w:t>
      </w:r>
      <w:r w:rsidRPr="00BD293B">
        <w:rPr>
          <w:rFonts w:ascii="Frank Ruehl CLM Medium" w:hAnsi="Frank Ruehl CLM Medium" w:cs="Frank Ruehl CLM Medium"/>
          <w:sz w:val="22"/>
          <w:szCs w:val="22"/>
          <w:rtl/>
        </w:rPr>
        <w:t xml:space="preserve">. </w:t>
      </w:r>
    </w:p>
    <w:p w14:paraId="3A2ECACA" w14:textId="78C895D3" w:rsidR="00E0349E" w:rsidRDefault="0003628D" w:rsidP="004E3793">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ד</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כֵּיצַד? </w:t>
      </w:r>
      <w:r w:rsidRPr="00C24B4C">
        <w:rPr>
          <w:rFonts w:ascii="Frank Ruehl CLM Medium" w:hAnsi="Frank Ruehl CLM Medium" w:cs="Frank Ruehl CLM Medium" w:hint="cs"/>
          <w:sz w:val="22"/>
          <w:szCs w:val="22"/>
          <w:rtl/>
        </w:rPr>
        <w:br/>
        <w:t>הָיְתָה אִשְׁתּוֹ מְעֻבֶּרֶת, וְאָמַר</w:t>
      </w:r>
      <w:r w:rsidRPr="00C24B4C">
        <w:rPr>
          <w:rStyle w:val="FootnoteReference"/>
          <w:rFonts w:ascii="Frank Ruehl CLM Medium" w:hAnsi="Frank Ruehl CLM Medium" w:cs="Frank Ruehl CLM Medium" w:hint="cs"/>
          <w:sz w:val="22"/>
          <w:szCs w:val="22"/>
          <w:rtl/>
        </w:rPr>
        <w:footnoteReference w:id="80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"יְהִי רָצוֹן שֶׁתֵּלֵד אִשְׁתִּי זָכָר", </w:t>
      </w:r>
      <w:r w:rsidRPr="00C24B4C">
        <w:rPr>
          <w:rFonts w:ascii="Frank Ruehl CLM Medium" w:hAnsi="Frank Ruehl CLM Medium" w:cs="Frank Ruehl CLM Medium" w:hint="cs"/>
          <w:sz w:val="22"/>
          <w:szCs w:val="22"/>
          <w:rtl/>
        </w:rPr>
        <w:br/>
        <w:t xml:space="preserve">הֲרֵי זוֹ תְפִלַּת שָׁוְא. </w:t>
      </w:r>
      <w:r w:rsidRPr="00C24B4C">
        <w:rPr>
          <w:rFonts w:ascii="Frank Ruehl CLM Medium" w:hAnsi="Frank Ruehl CLM Medium" w:cs="Frank Ruehl CLM Medium" w:hint="cs"/>
          <w:sz w:val="22"/>
          <w:szCs w:val="22"/>
          <w:rtl/>
        </w:rPr>
        <w:br/>
        <w:t xml:space="preserve">הָיָה בָא בַדֶּרֶךְ, </w:t>
      </w:r>
      <w:r w:rsidRPr="00C24B4C">
        <w:rPr>
          <w:rFonts w:ascii="Frank Ruehl CLM Medium" w:hAnsi="Frank Ruehl CLM Medium" w:cs="Frank Ruehl CLM Medium" w:hint="cs"/>
          <w:sz w:val="22"/>
          <w:szCs w:val="22"/>
          <w:rtl/>
        </w:rPr>
        <w:br/>
        <w:t>וְשָׁמַע קוֹל צְוָחוֹת בָּעִיר, וְאָמַר</w:t>
      </w:r>
      <w:r w:rsidRPr="00C24B4C">
        <w:rPr>
          <w:rStyle w:val="FootnoteReference"/>
          <w:rFonts w:ascii="Frank Ruehl CLM Medium" w:hAnsi="Frank Ruehl CLM Medium" w:cs="Frank Ruehl CLM Medium" w:hint="cs"/>
          <w:sz w:val="22"/>
          <w:szCs w:val="22"/>
          <w:rtl/>
        </w:rPr>
        <w:footnoteReference w:id="80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"יְהִי רָצוֹן שֶׁלֹּא יְהוּא אֵלּוּ בְתוֹךְ</w:t>
      </w:r>
      <w:r w:rsidRPr="00C24B4C">
        <w:rPr>
          <w:rStyle w:val="FootnoteReference"/>
          <w:rFonts w:ascii="Frank Ruehl CLM Medium" w:hAnsi="Frank Ruehl CLM Medium" w:cs="Frank Ruehl CLM Medium" w:hint="cs"/>
          <w:sz w:val="22"/>
          <w:szCs w:val="22"/>
          <w:rtl/>
        </w:rPr>
        <w:footnoteReference w:id="810"/>
      </w:r>
      <w:r w:rsidRPr="00C24B4C">
        <w:rPr>
          <w:rFonts w:ascii="Frank Ruehl CLM Medium" w:hAnsi="Frank Ruehl CLM Medium" w:cs="Frank Ruehl CLM Medium" w:hint="cs"/>
          <w:sz w:val="22"/>
          <w:szCs w:val="22"/>
          <w:rtl/>
        </w:rPr>
        <w:t xml:space="preserve"> בֵּיתִי", </w:t>
      </w:r>
      <w:r w:rsidRPr="00C24B4C">
        <w:rPr>
          <w:rFonts w:ascii="Frank Ruehl CLM Medium" w:hAnsi="Frank Ruehl CLM Medium" w:cs="Frank Ruehl CLM Medium" w:hint="cs"/>
          <w:sz w:val="22"/>
          <w:szCs w:val="22"/>
          <w:rtl/>
        </w:rPr>
        <w:br/>
        <w:t>הֲרֵי זוֹ תְפִלַּת שָׁוְא.</w:t>
      </w:r>
    </w:p>
    <w:p w14:paraId="0A27B683" w14:textId="77777777" w:rsidR="00BD293B" w:rsidRPr="00FC2E34" w:rsidRDefault="00BD293B" w:rsidP="00BD293B">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ז</w:t>
      </w:r>
      <w:r w:rsidRPr="00CC5BC3">
        <w:rPr>
          <w:rFonts w:ascii="Narkisim" w:hAnsi="Narkisim" w:cs="Narkisim" w:hint="cs"/>
          <w:color w:val="FF0000"/>
          <w:sz w:val="21"/>
          <w:szCs w:val="21"/>
          <w:vertAlign w:val="subscript"/>
          <w:rtl/>
        </w:rPr>
        <w:t>2</w:t>
      </w:r>
      <w:r w:rsidRPr="00FC2E34">
        <w:rPr>
          <w:rFonts w:ascii="Narkisim" w:hAnsi="Narkisim" w:cs="Narkisim"/>
          <w:sz w:val="21"/>
          <w:szCs w:val="21"/>
          <w:rtl/>
        </w:rPr>
        <w:tab/>
      </w:r>
      <w:r w:rsidRPr="00FC2E34">
        <w:rPr>
          <w:rFonts w:ascii="Narkisim" w:hAnsi="Narkisim" w:cs="Narkisim" w:hint="cs"/>
          <w:sz w:val="21"/>
          <w:szCs w:val="21"/>
          <w:rtl/>
        </w:rPr>
        <w:t xml:space="preserve">יש דברים שהן </w:t>
      </w:r>
      <w:r w:rsidRPr="00FC2E34">
        <w:rPr>
          <w:rStyle w:val="FootnoteReference"/>
          <w:rFonts w:ascii="Narkisim" w:hAnsi="Narkisim" w:cs="Narkisim" w:hint="cs"/>
          <w:sz w:val="21"/>
          <w:szCs w:val="21"/>
        </w:rPr>
        <w:footnoteReference w:id="811"/>
      </w:r>
      <w:r w:rsidRPr="00FC2E34">
        <w:rPr>
          <w:rFonts w:ascii="Narkisim" w:hAnsi="Narkisim" w:cs="Narkisim" w:hint="cs"/>
          <w:sz w:val="21"/>
          <w:szCs w:val="21"/>
          <w:rtl/>
        </w:rPr>
        <w:t xml:space="preserve">תפילת תיפלה. כיצד כונס מאה כורין, </w:t>
      </w:r>
      <w:r w:rsidRPr="00FC2E34">
        <w:rPr>
          <w:rStyle w:val="FootnoteReference"/>
          <w:rFonts w:ascii="Narkisim" w:hAnsi="Narkisim" w:cs="Narkisim" w:hint="cs"/>
          <w:sz w:val="21"/>
          <w:szCs w:val="21"/>
        </w:rPr>
        <w:footnoteReference w:id="812"/>
      </w:r>
      <w:r w:rsidRPr="00FC2E34">
        <w:rPr>
          <w:rFonts w:ascii="Narkisim" w:hAnsi="Narkisim" w:cs="Narkisim" w:hint="cs"/>
          <w:sz w:val="21"/>
          <w:szCs w:val="21"/>
          <w:rtl/>
        </w:rPr>
        <w:t xml:space="preserve">אמ' יהי רצון שיהיו </w:t>
      </w:r>
      <w:r w:rsidRPr="00FC2E34">
        <w:rPr>
          <w:rStyle w:val="FootnoteReference"/>
          <w:rFonts w:ascii="Narkisim" w:hAnsi="Narkisim" w:cs="Narkisim" w:hint="cs"/>
          <w:sz w:val="21"/>
          <w:szCs w:val="21"/>
        </w:rPr>
        <w:footnoteReference w:id="813"/>
      </w:r>
      <w:r w:rsidRPr="00FC2E34">
        <w:rPr>
          <w:rFonts w:ascii="Narkisim" w:hAnsi="Narkisim" w:cs="Narkisim" w:hint="cs"/>
          <w:sz w:val="21"/>
          <w:szCs w:val="21"/>
          <w:rtl/>
        </w:rPr>
        <w:t xml:space="preserve">מאתים. </w:t>
      </w:r>
      <w:r w:rsidRPr="00FC2E34">
        <w:rPr>
          <w:rStyle w:val="FootnoteReference"/>
          <w:rFonts w:ascii="Narkisim" w:hAnsi="Narkisim" w:cs="Narkisim" w:hint="cs"/>
          <w:sz w:val="21"/>
          <w:szCs w:val="21"/>
        </w:rPr>
        <w:footnoteReference w:id="814"/>
      </w:r>
      <w:r w:rsidRPr="00FC2E34">
        <w:rPr>
          <w:rFonts w:ascii="Narkisim" w:hAnsi="Narkisim" w:cs="Narkisim" w:hint="cs"/>
          <w:sz w:val="21"/>
          <w:szCs w:val="21"/>
          <w:rtl/>
        </w:rPr>
        <w:t xml:space="preserve">כנס מאה חביות </w:t>
      </w:r>
      <w:r w:rsidRPr="00FC2E34">
        <w:rPr>
          <w:rStyle w:val="FootnoteReference"/>
          <w:rFonts w:ascii="Narkisim" w:hAnsi="Narkisim" w:cs="Narkisim" w:hint="cs"/>
          <w:sz w:val="21"/>
          <w:szCs w:val="21"/>
        </w:rPr>
        <w:footnoteReference w:id="815"/>
      </w:r>
      <w:r w:rsidRPr="00FC2E34">
        <w:rPr>
          <w:rFonts w:ascii="Narkisim" w:hAnsi="Narkisim" w:cs="Narkisim" w:hint="cs"/>
          <w:sz w:val="21"/>
          <w:szCs w:val="21"/>
          <w:rtl/>
        </w:rPr>
        <w:t xml:space="preserve">אמ' יהי רצון שיהיו מאתים הרי זו תפילת שוא. אבל מתפלל הוא </w:t>
      </w:r>
      <w:r w:rsidRPr="00FC2E34">
        <w:rPr>
          <w:rStyle w:val="FootnoteReference"/>
          <w:rFonts w:ascii="Narkisim" w:hAnsi="Narkisim" w:cs="Narkisim" w:hint="cs"/>
          <w:sz w:val="21"/>
          <w:szCs w:val="21"/>
        </w:rPr>
        <w:footnoteReference w:id="816"/>
      </w:r>
      <w:r w:rsidRPr="00FC2E34">
        <w:rPr>
          <w:rFonts w:ascii="Narkisim" w:hAnsi="Narkisim" w:cs="Narkisim" w:hint="cs"/>
          <w:sz w:val="21"/>
          <w:szCs w:val="21"/>
          <w:rtl/>
        </w:rPr>
        <w:t xml:space="preserve">שתכניס בהן ברכה </w:t>
      </w:r>
      <w:r w:rsidRPr="00FC2E34">
        <w:rPr>
          <w:rStyle w:val="FootnoteReference"/>
          <w:rFonts w:ascii="Narkisim" w:hAnsi="Narkisim" w:cs="Narkisim" w:hint="cs"/>
          <w:sz w:val="21"/>
          <w:szCs w:val="21"/>
        </w:rPr>
        <w:footnoteReference w:id="817"/>
      </w:r>
      <w:r w:rsidRPr="00FC2E34">
        <w:rPr>
          <w:rFonts w:ascii="Narkisim" w:hAnsi="Narkisim" w:cs="Narkisim" w:hint="cs"/>
          <w:sz w:val="21"/>
          <w:szCs w:val="21"/>
          <w:rtl/>
        </w:rPr>
        <w:t>ואל תכניס בהן מאירה.</w:t>
      </w:r>
    </w:p>
    <w:p w14:paraId="438D47E5" w14:textId="2D80FB2B" w:rsidR="001E16B1" w:rsidRPr="00FC2E34" w:rsidRDefault="001E16B1" w:rsidP="001E16B1">
      <w:pPr>
        <w:bidi/>
        <w:ind w:hanging="339"/>
        <w:rPr>
          <w:rFonts w:ascii="Narkisim" w:hAnsi="Narkisim" w:cs="Narkisim"/>
          <w:sz w:val="21"/>
          <w:szCs w:val="21"/>
          <w:rtl/>
        </w:rPr>
      </w:pPr>
      <w:r w:rsidRPr="00FC2E34">
        <w:rPr>
          <w:rFonts w:ascii="Narkisim" w:hAnsi="Narkisim" w:cs="Narkisim" w:hint="cs"/>
          <w:color w:val="FF0000"/>
          <w:sz w:val="21"/>
          <w:szCs w:val="21"/>
          <w:rtl/>
        </w:rPr>
        <w:t>ח</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ר' דוסתאי בי ר' יניי אמ' משם ר' מאיר הרי הוא או' ביצחק וברכתיך והרבתי את זרעך </w:t>
      </w:r>
      <w:r w:rsidRPr="00FC2E34">
        <w:rPr>
          <w:rStyle w:val="FootnoteReference"/>
          <w:rFonts w:ascii="Narkisim" w:hAnsi="Narkisim" w:cs="Narkisim" w:hint="cs"/>
          <w:sz w:val="21"/>
          <w:szCs w:val="21"/>
        </w:rPr>
        <w:footnoteReference w:id="818"/>
      </w:r>
      <w:r w:rsidRPr="00FC2E34">
        <w:rPr>
          <w:rFonts w:ascii="Narkisim" w:hAnsi="Narkisim" w:cs="Narkisim" w:hint="cs"/>
          <w:sz w:val="21"/>
          <w:szCs w:val="21"/>
          <w:rtl/>
        </w:rPr>
        <w:t xml:space="preserve">בעבור אברהם עבדי, דרש יצחק ואמ' הואיל ואין </w:t>
      </w:r>
      <w:r w:rsidRPr="00FC2E34">
        <w:rPr>
          <w:rStyle w:val="FootnoteReference"/>
          <w:rFonts w:ascii="Narkisim" w:hAnsi="Narkisim" w:cs="Narkisim" w:hint="cs"/>
          <w:sz w:val="21"/>
          <w:szCs w:val="21"/>
        </w:rPr>
        <w:footnoteReference w:id="819"/>
      </w:r>
      <w:r w:rsidRPr="00FC2E34">
        <w:rPr>
          <w:rFonts w:ascii="Narkisim" w:hAnsi="Narkisim" w:cs="Narkisim" w:hint="cs"/>
          <w:sz w:val="21"/>
          <w:szCs w:val="21"/>
          <w:rtl/>
        </w:rPr>
        <w:t xml:space="preserve">הברכה שורה אלא </w:t>
      </w:r>
      <w:r w:rsidRPr="00FC2E34">
        <w:rPr>
          <w:rStyle w:val="FootnoteReference"/>
          <w:rFonts w:ascii="Narkisim" w:hAnsi="Narkisim" w:cs="Narkisim" w:hint="cs"/>
          <w:sz w:val="21"/>
          <w:szCs w:val="21"/>
        </w:rPr>
        <w:footnoteReference w:id="820"/>
      </w:r>
      <w:r w:rsidRPr="00FC2E34">
        <w:rPr>
          <w:rFonts w:ascii="Narkisim" w:hAnsi="Narkisim" w:cs="Narkisim" w:hint="cs"/>
          <w:sz w:val="21"/>
          <w:szCs w:val="21"/>
          <w:rtl/>
        </w:rPr>
        <w:t xml:space="preserve">על מעשה </w:t>
      </w:r>
      <w:r w:rsidRPr="00FC2E34">
        <w:rPr>
          <w:rStyle w:val="FootnoteReference"/>
          <w:rFonts w:ascii="Narkisim" w:hAnsi="Narkisim" w:cs="Narkisim" w:hint="cs"/>
          <w:sz w:val="21"/>
          <w:szCs w:val="21"/>
        </w:rPr>
        <w:footnoteReference w:id="821"/>
      </w:r>
      <w:r w:rsidRPr="00FC2E34">
        <w:rPr>
          <w:rFonts w:ascii="Narkisim" w:hAnsi="Narkisim" w:cs="Narkisim" w:hint="cs"/>
          <w:sz w:val="21"/>
          <w:szCs w:val="21"/>
          <w:rtl/>
        </w:rPr>
        <w:t xml:space="preserve">ידי, </w:t>
      </w:r>
      <w:r w:rsidRPr="00FC2E34">
        <w:rPr>
          <w:rStyle w:val="FootnoteReference"/>
          <w:rFonts w:ascii="Narkisim" w:hAnsi="Narkisim" w:cs="Narkisim" w:hint="cs"/>
          <w:sz w:val="21"/>
          <w:szCs w:val="21"/>
        </w:rPr>
        <w:footnoteReference w:id="822"/>
      </w:r>
      <w:r w:rsidRPr="00FC2E34">
        <w:rPr>
          <w:rFonts w:ascii="Narkisim" w:hAnsi="Narkisim" w:cs="Narkisim" w:hint="cs"/>
          <w:sz w:val="21"/>
          <w:szCs w:val="21"/>
          <w:rtl/>
        </w:rPr>
        <w:t xml:space="preserve">עימר וזרע, שנ' ויזרע יצחק בארץ </w:t>
      </w:r>
      <w:r w:rsidRPr="00FC2E34">
        <w:rPr>
          <w:rStyle w:val="FootnoteReference"/>
          <w:rFonts w:ascii="Narkisim" w:hAnsi="Narkisim" w:cs="Narkisim" w:hint="cs"/>
          <w:sz w:val="21"/>
          <w:szCs w:val="21"/>
        </w:rPr>
        <w:footnoteReference w:id="823"/>
      </w:r>
      <w:r w:rsidRPr="00FC2E34">
        <w:rPr>
          <w:rFonts w:ascii="Narkisim" w:hAnsi="Narkisim" w:cs="Narkisim" w:hint="cs"/>
          <w:sz w:val="21"/>
          <w:szCs w:val="21"/>
          <w:rtl/>
        </w:rPr>
        <w:t xml:space="preserve">ההיא וימצא בשנה ההיא מאה שערים, מאה </w:t>
      </w:r>
      <w:r w:rsidRPr="00FC2E34">
        <w:rPr>
          <w:rStyle w:val="FootnoteReference"/>
          <w:rFonts w:ascii="Narkisim" w:hAnsi="Narkisim" w:cs="Narkisim" w:hint="cs"/>
          <w:sz w:val="21"/>
          <w:szCs w:val="21"/>
        </w:rPr>
        <w:footnoteReference w:id="824"/>
      </w:r>
      <w:r w:rsidRPr="00FC2E34">
        <w:rPr>
          <w:rFonts w:ascii="Narkisim" w:hAnsi="Narkisim" w:cs="Narkisim" w:hint="cs"/>
          <w:sz w:val="21"/>
          <w:szCs w:val="21"/>
          <w:rtl/>
        </w:rPr>
        <w:t xml:space="preserve">מנין. מאה שערים, </w:t>
      </w:r>
      <w:r w:rsidRPr="00FC2E34">
        <w:rPr>
          <w:rStyle w:val="FootnoteReference"/>
          <w:rFonts w:ascii="Narkisim" w:hAnsi="Narkisim" w:cs="Narkisim" w:hint="cs"/>
          <w:sz w:val="21"/>
          <w:szCs w:val="21"/>
        </w:rPr>
        <w:footnoteReference w:id="825"/>
      </w:r>
      <w:r w:rsidRPr="00FC2E34">
        <w:rPr>
          <w:rFonts w:ascii="Narkisim" w:hAnsi="Narkisim" w:cs="Narkisim" w:hint="cs"/>
          <w:sz w:val="21"/>
          <w:szCs w:val="21"/>
          <w:rtl/>
        </w:rPr>
        <w:t xml:space="preserve">מאה דגנים. </w:t>
      </w:r>
      <w:r w:rsidRPr="00FC2E34">
        <w:rPr>
          <w:rStyle w:val="FootnoteReference"/>
          <w:rFonts w:ascii="Narkisim" w:hAnsi="Narkisim" w:cs="Narkisim" w:hint="cs"/>
          <w:sz w:val="21"/>
          <w:szCs w:val="21"/>
        </w:rPr>
        <w:footnoteReference w:id="826"/>
      </w:r>
      <w:r w:rsidRPr="00FC2E34">
        <w:rPr>
          <w:rFonts w:ascii="Narkisim" w:hAnsi="Narkisim" w:cs="Narkisim" w:hint="cs"/>
          <w:sz w:val="21"/>
          <w:szCs w:val="21"/>
          <w:rtl/>
        </w:rPr>
        <w:t xml:space="preserve">מאה שערים ששערום מאה פעמים, </w:t>
      </w:r>
      <w:r w:rsidRPr="00FC2E34">
        <w:rPr>
          <w:rStyle w:val="FootnoteReference"/>
          <w:rFonts w:ascii="Narkisim" w:hAnsi="Narkisim" w:cs="Narkisim" w:hint="cs"/>
          <w:sz w:val="21"/>
          <w:szCs w:val="21"/>
        </w:rPr>
        <w:footnoteReference w:id="827"/>
      </w:r>
      <w:r w:rsidRPr="00FC2E34">
        <w:rPr>
          <w:rFonts w:ascii="Narkisim" w:hAnsi="Narkisim" w:cs="Narkisim" w:hint="cs"/>
          <w:sz w:val="21"/>
          <w:szCs w:val="21"/>
          <w:rtl/>
        </w:rPr>
        <w:t>נמצא על אחד מאה במה ששיערו.</w:t>
      </w:r>
    </w:p>
    <w:p w14:paraId="70E7DD75" w14:textId="77777777" w:rsidR="00BD293B" w:rsidRPr="00BD293B" w:rsidRDefault="00BD293B" w:rsidP="00BD293B">
      <w:pPr>
        <w:pStyle w:val="NormalWeb"/>
        <w:bidi/>
        <w:spacing w:before="0" w:beforeAutospacing="0" w:after="0" w:line="252" w:lineRule="auto"/>
        <w:ind w:hanging="288"/>
        <w:rPr>
          <w:rFonts w:ascii="Frank Ruehl CLM Medium" w:hAnsi="Frank Ruehl CLM Medium" w:cs="Frank Ruehl CLM Medium"/>
          <w:sz w:val="22"/>
          <w:szCs w:val="22"/>
          <w:rtl/>
        </w:rPr>
      </w:pPr>
    </w:p>
    <w:p w14:paraId="31278579" w14:textId="2FB10D96" w:rsidR="00EB54F8" w:rsidRPr="004417F1" w:rsidRDefault="00EB54F8" w:rsidP="00E0349E">
      <w:pPr>
        <w:pStyle w:val="Heading4"/>
        <w:bidi/>
        <w:rPr>
          <w:rFonts w:ascii="Calibri Light" w:hAnsi="Calibri Light" w:cs="Calibri Light"/>
          <w:i w:val="0"/>
          <w:iCs w:val="0"/>
          <w:rtl/>
        </w:rPr>
      </w:pPr>
      <w:bookmarkStart w:id="11" w:name="_Hlk200302878"/>
      <w:r w:rsidRPr="004417F1">
        <w:rPr>
          <w:rFonts w:ascii="Calibri Light" w:hAnsi="Calibri Light" w:cs="Calibri Light"/>
          <w:i w:val="0"/>
          <w:iCs w:val="0"/>
          <w:rtl/>
        </w:rPr>
        <w:t>[ברכות המצווה</w:t>
      </w:r>
      <w:r w:rsidR="00DB0A95">
        <w:rPr>
          <w:rFonts w:ascii="Calibri Light" w:hAnsi="Calibri Light" w:cs="Calibri Light" w:hint="cs"/>
          <w:i w:val="0"/>
          <w:iCs w:val="0"/>
          <w:rtl/>
        </w:rPr>
        <w:t xml:space="preserve"> א</w:t>
      </w:r>
      <w:r w:rsidRPr="004417F1">
        <w:rPr>
          <w:rFonts w:ascii="Calibri Light" w:hAnsi="Calibri Light" w:cs="Calibri Light"/>
          <w:i w:val="0"/>
          <w:iCs w:val="0"/>
          <w:rtl/>
        </w:rPr>
        <w:t>]</w:t>
      </w:r>
    </w:p>
    <w:bookmarkEnd w:id="11"/>
    <w:p w14:paraId="6423EB0D" w14:textId="28C36738" w:rsidR="00723F63" w:rsidRPr="00FC2E34" w:rsidRDefault="00723F63" w:rsidP="00723F63">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ט</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העושה כל המצות </w:t>
      </w:r>
      <w:r w:rsidRPr="00FC2E34">
        <w:rPr>
          <w:rStyle w:val="FootnoteReference"/>
          <w:rFonts w:ascii="Narkisim" w:hAnsi="Narkisim" w:cs="Narkisim" w:hint="cs"/>
          <w:sz w:val="21"/>
          <w:szCs w:val="21"/>
        </w:rPr>
        <w:footnoteReference w:id="828"/>
      </w:r>
      <w:r w:rsidRPr="00FC2E34">
        <w:rPr>
          <w:rFonts w:ascii="Narkisim" w:hAnsi="Narkisim" w:cs="Narkisim" w:hint="cs"/>
          <w:sz w:val="21"/>
          <w:szCs w:val="21"/>
          <w:rtl/>
        </w:rPr>
        <w:t xml:space="preserve">מברך עליהן. העושה סוכה לעצמו או' ברוך שהגיענו לזמן הזה. נכנס לישב בה, או' ברוך אשר קדשנו במצותיו וצונו לישב בסוכה. משברך עליה יום </w:t>
      </w:r>
      <w:r w:rsidRPr="00FC2E34">
        <w:rPr>
          <w:rStyle w:val="FootnoteReference"/>
          <w:rFonts w:ascii="Narkisim" w:hAnsi="Narkisim" w:cs="Narkisim" w:hint="cs"/>
          <w:sz w:val="21"/>
          <w:szCs w:val="21"/>
        </w:rPr>
        <w:footnoteReference w:id="829"/>
      </w:r>
      <w:r w:rsidRPr="00FC2E34">
        <w:rPr>
          <w:rFonts w:ascii="Narkisim" w:hAnsi="Narkisim" w:cs="Narkisim" w:hint="cs"/>
          <w:sz w:val="21"/>
          <w:szCs w:val="21"/>
          <w:rtl/>
        </w:rPr>
        <w:t xml:space="preserve">ראשון שוב </w:t>
      </w:r>
      <w:r w:rsidRPr="00FC2E34">
        <w:rPr>
          <w:rStyle w:val="FootnoteReference"/>
          <w:rFonts w:ascii="Narkisim" w:hAnsi="Narkisim" w:cs="Narkisim" w:hint="cs"/>
          <w:sz w:val="21"/>
          <w:szCs w:val="21"/>
        </w:rPr>
        <w:footnoteReference w:id="830"/>
      </w:r>
      <w:r w:rsidRPr="00FC2E34">
        <w:rPr>
          <w:rFonts w:ascii="Narkisim" w:hAnsi="Narkisim" w:cs="Narkisim" w:hint="cs"/>
          <w:sz w:val="21"/>
          <w:szCs w:val="21"/>
          <w:rtl/>
        </w:rPr>
        <w:t>אינו צריך לברך.</w:t>
      </w:r>
    </w:p>
    <w:p w14:paraId="50FD4928" w14:textId="448A0E31" w:rsidR="00723F63" w:rsidRPr="00FC2E34" w:rsidRDefault="00723F63" w:rsidP="00723F63">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י</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העושה לולב לעצמו, או' ברוך </w:t>
      </w:r>
      <w:r w:rsidRPr="00FC2E34">
        <w:rPr>
          <w:rStyle w:val="FootnoteReference"/>
          <w:rFonts w:ascii="Narkisim" w:hAnsi="Narkisim" w:cs="Narkisim" w:hint="cs"/>
          <w:sz w:val="21"/>
          <w:szCs w:val="21"/>
        </w:rPr>
        <w:footnoteReference w:id="831"/>
      </w:r>
      <w:r w:rsidRPr="00FC2E34">
        <w:rPr>
          <w:rFonts w:ascii="Narkisim" w:hAnsi="Narkisim" w:cs="Narkisim" w:hint="cs"/>
          <w:sz w:val="21"/>
          <w:szCs w:val="21"/>
          <w:rtl/>
        </w:rPr>
        <w:t xml:space="preserve">שהחיינו וקיימנו והגיענו לזמן הזה. </w:t>
      </w:r>
      <w:r w:rsidRPr="00FC2E34">
        <w:rPr>
          <w:rStyle w:val="FootnoteReference"/>
          <w:rFonts w:ascii="Narkisim" w:hAnsi="Narkisim" w:cs="Narkisim" w:hint="cs"/>
          <w:sz w:val="21"/>
          <w:szCs w:val="21"/>
        </w:rPr>
        <w:footnoteReference w:id="832"/>
      </w:r>
      <w:r w:rsidRPr="00FC2E34">
        <w:rPr>
          <w:rFonts w:ascii="Narkisim" w:hAnsi="Narkisim" w:cs="Narkisim" w:hint="cs"/>
          <w:sz w:val="21"/>
          <w:szCs w:val="21"/>
          <w:rtl/>
        </w:rPr>
        <w:t xml:space="preserve">כשהוא נוטלו, או' ברוך אשר קדשנו במצותיו וצונו על נטילת לולב. וצריך לברך עליו כל שבעה. </w:t>
      </w:r>
      <w:r w:rsidR="001B0D70" w:rsidRPr="00FC2E34">
        <w:rPr>
          <w:rFonts w:ascii="Narkisim" w:hAnsi="Narkisim" w:cs="Narkisim"/>
          <w:sz w:val="21"/>
          <w:szCs w:val="21"/>
          <w:rtl/>
        </w:rPr>
        <w:br/>
      </w:r>
      <w:r w:rsidRPr="00FC2E34">
        <w:rPr>
          <w:rFonts w:ascii="Narkisim" w:hAnsi="Narkisim" w:cs="Narkisim" w:hint="cs"/>
          <w:sz w:val="21"/>
          <w:szCs w:val="21"/>
          <w:rtl/>
        </w:rPr>
        <w:t xml:space="preserve">העושה ציצית לעצמו, או' ברוך </w:t>
      </w:r>
      <w:r w:rsidRPr="00FC2E34">
        <w:rPr>
          <w:rStyle w:val="FootnoteReference"/>
          <w:rFonts w:ascii="Narkisim" w:hAnsi="Narkisim" w:cs="Narkisim" w:hint="cs"/>
          <w:sz w:val="21"/>
          <w:szCs w:val="21"/>
        </w:rPr>
        <w:footnoteReference w:id="833"/>
      </w:r>
      <w:r w:rsidRPr="00FC2E34">
        <w:rPr>
          <w:rFonts w:ascii="Narkisim" w:hAnsi="Narkisim" w:cs="Narkisim" w:hint="cs"/>
          <w:sz w:val="21"/>
          <w:szCs w:val="21"/>
          <w:rtl/>
        </w:rPr>
        <w:t xml:space="preserve">שהחיינו. כשהוא </w:t>
      </w:r>
      <w:r w:rsidRPr="00FC2E34">
        <w:rPr>
          <w:rStyle w:val="FootnoteReference"/>
          <w:rFonts w:ascii="Narkisim" w:hAnsi="Narkisim" w:cs="Narkisim" w:hint="cs"/>
          <w:sz w:val="21"/>
          <w:szCs w:val="21"/>
        </w:rPr>
        <w:footnoteReference w:id="834"/>
      </w:r>
      <w:r w:rsidRPr="00FC2E34">
        <w:rPr>
          <w:rFonts w:ascii="Narkisim" w:hAnsi="Narkisim" w:cs="Narkisim" w:hint="cs"/>
          <w:sz w:val="21"/>
          <w:szCs w:val="21"/>
          <w:rtl/>
        </w:rPr>
        <w:t xml:space="preserve">מתעטף, או' ברוך אשר קדש' במצ' וצו' להתעטף בציצית. </w:t>
      </w:r>
      <w:r w:rsidRPr="00FC2E34">
        <w:rPr>
          <w:rStyle w:val="FootnoteReference"/>
          <w:rFonts w:ascii="Narkisim" w:hAnsi="Narkisim" w:cs="Narkisim" w:hint="cs"/>
          <w:sz w:val="21"/>
          <w:szCs w:val="21"/>
        </w:rPr>
        <w:footnoteReference w:id="835"/>
      </w:r>
      <w:r w:rsidRPr="00FC2E34">
        <w:rPr>
          <w:rFonts w:ascii="Narkisim" w:hAnsi="Narkisim" w:cs="Narkisim" w:hint="cs"/>
          <w:sz w:val="21"/>
          <w:szCs w:val="21"/>
          <w:rtl/>
        </w:rPr>
        <w:t xml:space="preserve">וצריך לברך עליהן בכל יום. </w:t>
      </w:r>
      <w:r w:rsidR="00BB7F91" w:rsidRPr="00FC2E34">
        <w:rPr>
          <w:rFonts w:ascii="Narkisim" w:hAnsi="Narkisim" w:cs="Narkisim"/>
          <w:sz w:val="21"/>
          <w:szCs w:val="21"/>
          <w:rtl/>
        </w:rPr>
        <w:br/>
      </w:r>
      <w:r w:rsidRPr="00FC2E34">
        <w:rPr>
          <w:rFonts w:ascii="Narkisim" w:hAnsi="Narkisim" w:cs="Narkisim" w:hint="cs"/>
          <w:sz w:val="21"/>
          <w:szCs w:val="21"/>
          <w:rtl/>
        </w:rPr>
        <w:t xml:space="preserve">העושה תפלין לעצמו, אומ' ברוך </w:t>
      </w:r>
      <w:r w:rsidRPr="00FC2E34">
        <w:rPr>
          <w:rStyle w:val="FootnoteReference"/>
          <w:rFonts w:ascii="Narkisim" w:hAnsi="Narkisim" w:cs="Narkisim" w:hint="cs"/>
          <w:sz w:val="21"/>
          <w:szCs w:val="21"/>
        </w:rPr>
        <w:footnoteReference w:id="836"/>
      </w:r>
      <w:r w:rsidRPr="00FC2E34">
        <w:rPr>
          <w:rFonts w:ascii="Narkisim" w:hAnsi="Narkisim" w:cs="Narkisim" w:hint="cs"/>
          <w:sz w:val="21"/>
          <w:szCs w:val="21"/>
          <w:rtl/>
        </w:rPr>
        <w:t xml:space="preserve">שהחיינו. </w:t>
      </w:r>
      <w:r w:rsidRPr="00FC2E34">
        <w:rPr>
          <w:rStyle w:val="FootnoteReference"/>
          <w:rFonts w:ascii="Narkisim" w:hAnsi="Narkisim" w:cs="Narkisim" w:hint="cs"/>
          <w:sz w:val="21"/>
          <w:szCs w:val="21"/>
        </w:rPr>
        <w:footnoteReference w:id="837"/>
      </w:r>
      <w:r w:rsidRPr="00FC2E34">
        <w:rPr>
          <w:rFonts w:ascii="Narkisim" w:hAnsi="Narkisim" w:cs="Narkisim" w:hint="cs"/>
          <w:sz w:val="21"/>
          <w:szCs w:val="21"/>
          <w:rtl/>
        </w:rPr>
        <w:t xml:space="preserve">כשהוא </w:t>
      </w:r>
      <w:r w:rsidRPr="00FC2E34">
        <w:rPr>
          <w:rStyle w:val="FootnoteReference"/>
          <w:rFonts w:ascii="Narkisim" w:hAnsi="Narkisim" w:cs="Narkisim" w:hint="cs"/>
          <w:sz w:val="21"/>
          <w:szCs w:val="21"/>
        </w:rPr>
        <w:footnoteReference w:id="838"/>
      </w:r>
      <w:r w:rsidRPr="00FC2E34">
        <w:rPr>
          <w:rFonts w:ascii="Narkisim" w:hAnsi="Narkisim" w:cs="Narkisim" w:hint="cs"/>
          <w:sz w:val="21"/>
          <w:szCs w:val="21"/>
          <w:rtl/>
        </w:rPr>
        <w:t xml:space="preserve">מניחן, ברוך אשר קד' במצ' וצו' להניח תפלין. מאימתי מניחן, </w:t>
      </w:r>
      <w:r w:rsidRPr="00FC2E34">
        <w:rPr>
          <w:rStyle w:val="FootnoteReference"/>
          <w:rFonts w:ascii="Narkisim" w:hAnsi="Narkisim" w:cs="Narkisim" w:hint="cs"/>
          <w:sz w:val="21"/>
          <w:szCs w:val="21"/>
        </w:rPr>
        <w:footnoteReference w:id="839"/>
      </w:r>
      <w:r w:rsidRPr="00FC2E34">
        <w:rPr>
          <w:rFonts w:ascii="Narkisim" w:hAnsi="Narkisim" w:cs="Narkisim" w:hint="cs"/>
          <w:sz w:val="21"/>
          <w:szCs w:val="21"/>
          <w:rtl/>
        </w:rPr>
        <w:t xml:space="preserve">בשחרית. לא הניחן </w:t>
      </w:r>
      <w:r w:rsidRPr="00FC2E34">
        <w:rPr>
          <w:rStyle w:val="FootnoteReference"/>
          <w:rFonts w:ascii="Narkisim" w:hAnsi="Narkisim" w:cs="Narkisim" w:hint="cs"/>
          <w:sz w:val="21"/>
          <w:szCs w:val="21"/>
        </w:rPr>
        <w:footnoteReference w:id="840"/>
      </w:r>
      <w:r w:rsidRPr="00FC2E34">
        <w:rPr>
          <w:rFonts w:ascii="Narkisim" w:hAnsi="Narkisim" w:cs="Narkisim" w:hint="cs"/>
          <w:sz w:val="21"/>
          <w:szCs w:val="21"/>
          <w:rtl/>
        </w:rPr>
        <w:t xml:space="preserve">בשחרית מניחן כל היום </w:t>
      </w:r>
      <w:r w:rsidRPr="00FC2E34">
        <w:rPr>
          <w:rStyle w:val="FootnoteReference"/>
          <w:rFonts w:ascii="Narkisim" w:hAnsi="Narkisim" w:cs="Narkisim" w:hint="cs"/>
          <w:sz w:val="21"/>
          <w:szCs w:val="21"/>
        </w:rPr>
        <w:footnoteReference w:id="841"/>
      </w:r>
      <w:r w:rsidRPr="00FC2E34">
        <w:rPr>
          <w:rFonts w:ascii="Narkisim" w:hAnsi="Narkisim" w:cs="Narkisim" w:hint="cs"/>
          <w:sz w:val="21"/>
          <w:szCs w:val="21"/>
          <w:rtl/>
        </w:rPr>
        <w:t>כולו.</w:t>
      </w:r>
    </w:p>
    <w:p w14:paraId="1FEC71E7" w14:textId="4A788BD9" w:rsidR="00723F63" w:rsidRPr="00FC2E34" w:rsidRDefault="00723F63" w:rsidP="00723F63">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יא</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השוחט צריך ברכה לעצמו. או' </w:t>
      </w:r>
      <w:r w:rsidRPr="00FC2E34">
        <w:rPr>
          <w:rStyle w:val="FootnoteReference"/>
          <w:rFonts w:ascii="Narkisim" w:hAnsi="Narkisim" w:cs="Narkisim" w:hint="cs"/>
          <w:sz w:val="21"/>
          <w:szCs w:val="21"/>
        </w:rPr>
        <w:footnoteReference w:id="842"/>
      </w:r>
      <w:r w:rsidRPr="00FC2E34">
        <w:rPr>
          <w:rFonts w:ascii="Narkisim" w:hAnsi="Narkisim" w:cs="Narkisim" w:hint="cs"/>
          <w:sz w:val="21"/>
          <w:szCs w:val="21"/>
          <w:rtl/>
        </w:rPr>
        <w:t xml:space="preserve">ברוך על השחיטה. </w:t>
      </w:r>
      <w:r w:rsidR="00B067E3" w:rsidRPr="00FC2E34">
        <w:rPr>
          <w:rFonts w:ascii="Narkisim" w:hAnsi="Narkisim" w:cs="Narkisim"/>
          <w:sz w:val="21"/>
          <w:szCs w:val="21"/>
        </w:rPr>
        <w:br/>
      </w:r>
      <w:r w:rsidRPr="00FC2E34">
        <w:rPr>
          <w:rFonts w:ascii="Narkisim" w:hAnsi="Narkisim" w:cs="Narkisim" w:hint="cs"/>
          <w:sz w:val="21"/>
          <w:szCs w:val="21"/>
          <w:rtl/>
        </w:rPr>
        <w:t xml:space="preserve">המכסה את הדם צריך ברכה לעצמו. </w:t>
      </w:r>
      <w:r w:rsidRPr="00FC2E34">
        <w:rPr>
          <w:rStyle w:val="FootnoteReference"/>
          <w:rFonts w:ascii="Narkisim" w:hAnsi="Narkisim" w:cs="Narkisim" w:hint="cs"/>
          <w:sz w:val="21"/>
          <w:szCs w:val="21"/>
        </w:rPr>
        <w:footnoteReference w:id="843"/>
      </w:r>
      <w:r w:rsidRPr="00FC2E34">
        <w:rPr>
          <w:rFonts w:ascii="Narkisim" w:hAnsi="Narkisim" w:cs="Narkisim" w:hint="cs"/>
          <w:sz w:val="21"/>
          <w:szCs w:val="21"/>
          <w:rtl/>
        </w:rPr>
        <w:t xml:space="preserve">אומ' ברוך על כיסוי הדם </w:t>
      </w:r>
      <w:r w:rsidRPr="00FC2E34">
        <w:rPr>
          <w:rStyle w:val="FootnoteReference"/>
          <w:rFonts w:ascii="Narkisim" w:hAnsi="Narkisim" w:cs="Narkisim" w:hint="cs"/>
          <w:sz w:val="21"/>
          <w:szCs w:val="21"/>
        </w:rPr>
        <w:footnoteReference w:id="844"/>
      </w:r>
      <w:r w:rsidRPr="00FC2E34">
        <w:rPr>
          <w:rFonts w:ascii="Narkisim" w:hAnsi="Narkisim" w:cs="Narkisim" w:hint="cs"/>
          <w:sz w:val="21"/>
          <w:szCs w:val="21"/>
          <w:rtl/>
        </w:rPr>
        <w:t>בעפר.</w:t>
      </w:r>
    </w:p>
    <w:p w14:paraId="4CDA73BF" w14:textId="70171EA3" w:rsidR="00723F63" w:rsidRPr="00FC2E34" w:rsidRDefault="00723F63" w:rsidP="00723F63">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יב</w:t>
      </w:r>
      <w:r w:rsidRPr="00FC2E34">
        <w:rPr>
          <w:rFonts w:ascii="Narkisim" w:hAnsi="Narkisim" w:cs="Narkisim" w:hint="cs"/>
          <w:color w:val="FF0000"/>
          <w:sz w:val="21"/>
          <w:szCs w:val="21"/>
          <w:rtl/>
        </w:rPr>
        <w:tab/>
      </w:r>
      <w:r w:rsidRPr="00FC2E34">
        <w:rPr>
          <w:rFonts w:ascii="Narkisim" w:hAnsi="Narkisim" w:cs="Narkisim" w:hint="cs"/>
          <w:sz w:val="21"/>
          <w:szCs w:val="21"/>
          <w:rtl/>
        </w:rPr>
        <w:t>ה</w:t>
      </w:r>
      <w:bookmarkStart w:id="12" w:name="_Hlk200481145"/>
      <w:r w:rsidRPr="00FC2E34">
        <w:rPr>
          <w:rFonts w:ascii="Narkisim" w:hAnsi="Narkisim" w:cs="Narkisim" w:hint="cs"/>
          <w:sz w:val="21"/>
          <w:szCs w:val="21"/>
          <w:rtl/>
        </w:rPr>
        <w:t>מוהל</w:t>
      </w:r>
      <w:bookmarkEnd w:id="12"/>
      <w:r w:rsidRPr="00FC2E34">
        <w:rPr>
          <w:rFonts w:ascii="Narkisim" w:hAnsi="Narkisim" w:cs="Narkisim" w:hint="cs"/>
          <w:sz w:val="21"/>
          <w:szCs w:val="21"/>
          <w:rtl/>
        </w:rPr>
        <w:t xml:space="preserve"> צריך ברכה לעצמו. </w:t>
      </w:r>
      <w:r w:rsidRPr="00FC2E34">
        <w:rPr>
          <w:rStyle w:val="FootnoteReference"/>
          <w:rFonts w:ascii="Narkisim" w:hAnsi="Narkisim" w:cs="Narkisim" w:hint="cs"/>
          <w:sz w:val="21"/>
          <w:szCs w:val="21"/>
        </w:rPr>
        <w:footnoteReference w:id="845"/>
      </w:r>
      <w:r w:rsidRPr="00FC2E34">
        <w:rPr>
          <w:rFonts w:ascii="Narkisim" w:hAnsi="Narkisim" w:cs="Narkisim" w:hint="cs"/>
          <w:sz w:val="21"/>
          <w:szCs w:val="21"/>
          <w:rtl/>
        </w:rPr>
        <w:t xml:space="preserve">או' ברוך על המילה. אבי הבן צריך ברכה לעצמו. </w:t>
      </w:r>
      <w:r w:rsidRPr="00FC2E34">
        <w:rPr>
          <w:rStyle w:val="FootnoteReference"/>
          <w:rFonts w:ascii="Narkisim" w:hAnsi="Narkisim" w:cs="Narkisim" w:hint="cs"/>
          <w:sz w:val="21"/>
          <w:szCs w:val="21"/>
        </w:rPr>
        <w:footnoteReference w:id="846"/>
      </w:r>
      <w:r w:rsidRPr="00FC2E34">
        <w:rPr>
          <w:rFonts w:ascii="Narkisim" w:hAnsi="Narkisim" w:cs="Narkisim" w:hint="cs"/>
          <w:sz w:val="21"/>
          <w:szCs w:val="21"/>
          <w:rtl/>
        </w:rPr>
        <w:t xml:space="preserve">או' </w:t>
      </w:r>
      <w:r w:rsidRPr="00FC2E34">
        <w:rPr>
          <w:rStyle w:val="FootnoteReference"/>
          <w:rFonts w:ascii="Narkisim" w:hAnsi="Narkisim" w:cs="Narkisim" w:hint="cs"/>
          <w:sz w:val="21"/>
          <w:szCs w:val="21"/>
        </w:rPr>
        <w:footnoteReference w:id="847"/>
      </w:r>
      <w:r w:rsidRPr="00FC2E34">
        <w:rPr>
          <w:rFonts w:ascii="Narkisim" w:hAnsi="Narkisim" w:cs="Narkisim" w:hint="cs"/>
          <w:sz w:val="21"/>
          <w:szCs w:val="21"/>
          <w:rtl/>
        </w:rPr>
        <w:t xml:space="preserve">ברוך א' להכניסו בבריתו של אברהם אבינו. </w:t>
      </w:r>
      <w:r w:rsidRPr="00FC2E34">
        <w:rPr>
          <w:rStyle w:val="FootnoteReference"/>
          <w:rFonts w:ascii="Narkisim" w:hAnsi="Narkisim" w:cs="Narkisim" w:hint="cs"/>
          <w:sz w:val="21"/>
          <w:szCs w:val="21"/>
        </w:rPr>
        <w:footnoteReference w:id="848"/>
      </w:r>
      <w:r w:rsidRPr="00FC2E34">
        <w:rPr>
          <w:rFonts w:ascii="Narkisim" w:hAnsi="Narkisim" w:cs="Narkisim" w:hint="cs"/>
          <w:sz w:val="21"/>
          <w:szCs w:val="21"/>
          <w:rtl/>
        </w:rPr>
        <w:t xml:space="preserve">העומדין </w:t>
      </w:r>
      <w:r w:rsidRPr="00FC2E34">
        <w:rPr>
          <w:rStyle w:val="FootnoteReference"/>
          <w:rFonts w:ascii="Narkisim" w:hAnsi="Narkisim" w:cs="Narkisim" w:hint="cs"/>
          <w:sz w:val="21"/>
          <w:szCs w:val="21"/>
        </w:rPr>
        <w:footnoteReference w:id="849"/>
      </w:r>
      <w:r w:rsidRPr="00FC2E34">
        <w:rPr>
          <w:rFonts w:ascii="Narkisim" w:hAnsi="Narkisim" w:cs="Narkisim" w:hint="cs"/>
          <w:sz w:val="21"/>
          <w:szCs w:val="21"/>
          <w:rtl/>
        </w:rPr>
        <w:t xml:space="preserve">מה הן אומ', כשם שהכניסתו לברית </w:t>
      </w:r>
      <w:r w:rsidRPr="00FC2E34">
        <w:rPr>
          <w:rStyle w:val="FootnoteReference"/>
          <w:rFonts w:ascii="Narkisim" w:hAnsi="Narkisim" w:cs="Narkisim" w:hint="cs"/>
          <w:sz w:val="21"/>
          <w:szCs w:val="21"/>
        </w:rPr>
        <w:footnoteReference w:id="850"/>
      </w:r>
      <w:r w:rsidRPr="00FC2E34">
        <w:rPr>
          <w:rFonts w:ascii="Narkisim" w:hAnsi="Narkisim" w:cs="Narkisim" w:hint="cs"/>
          <w:sz w:val="21"/>
          <w:szCs w:val="21"/>
          <w:rtl/>
        </w:rPr>
        <w:t xml:space="preserve">כן </w:t>
      </w:r>
      <w:r w:rsidRPr="00FC2E34">
        <w:rPr>
          <w:rStyle w:val="FootnoteReference"/>
          <w:rFonts w:ascii="Narkisim" w:hAnsi="Narkisim" w:cs="Narkisim" w:hint="cs"/>
          <w:sz w:val="21"/>
          <w:szCs w:val="21"/>
        </w:rPr>
        <w:footnoteReference w:id="851"/>
      </w:r>
      <w:r w:rsidRPr="00FC2E34">
        <w:rPr>
          <w:rFonts w:ascii="Narkisim" w:hAnsi="Narkisim" w:cs="Narkisim" w:hint="cs"/>
          <w:sz w:val="21"/>
          <w:szCs w:val="21"/>
          <w:rtl/>
        </w:rPr>
        <w:t xml:space="preserve">תכניסו לתורה ולחופה </w:t>
      </w:r>
      <w:r w:rsidRPr="00FC2E34">
        <w:rPr>
          <w:rStyle w:val="FootnoteReference"/>
          <w:rFonts w:ascii="Narkisim" w:hAnsi="Narkisim" w:cs="Narkisim" w:hint="cs"/>
          <w:sz w:val="21"/>
          <w:szCs w:val="21"/>
        </w:rPr>
        <w:footnoteReference w:id="852"/>
      </w:r>
      <w:r w:rsidRPr="00FC2E34">
        <w:rPr>
          <w:rFonts w:ascii="Narkisim" w:hAnsi="Narkisim" w:cs="Narkisim" w:hint="cs"/>
          <w:sz w:val="21"/>
          <w:szCs w:val="21"/>
          <w:rtl/>
        </w:rPr>
        <w:t>ולמעשים טובים.</w:t>
      </w:r>
    </w:p>
    <w:p w14:paraId="73975581" w14:textId="24E12353" w:rsidR="00723F63" w:rsidRPr="00FC2E34" w:rsidRDefault="00723F63" w:rsidP="00723F63">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יג</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המברך </w:t>
      </w:r>
      <w:r w:rsidRPr="00FC2E34">
        <w:rPr>
          <w:rStyle w:val="FootnoteReference"/>
          <w:rFonts w:ascii="Narkisim" w:hAnsi="Narkisim" w:cs="Narkisim" w:hint="cs"/>
          <w:sz w:val="21"/>
          <w:szCs w:val="21"/>
        </w:rPr>
        <w:footnoteReference w:id="853"/>
      </w:r>
      <w:r w:rsidRPr="00FC2E34">
        <w:rPr>
          <w:rFonts w:ascii="Narkisim" w:hAnsi="Narkisim" w:cs="Narkisim" w:hint="cs"/>
          <w:sz w:val="21"/>
          <w:szCs w:val="21"/>
          <w:rtl/>
        </w:rPr>
        <w:t xml:space="preserve">מהו או', אשר קדש ידיד מבטן </w:t>
      </w:r>
      <w:r w:rsidRPr="00FC2E34">
        <w:rPr>
          <w:rStyle w:val="FootnoteReference"/>
          <w:rFonts w:ascii="Narkisim" w:hAnsi="Narkisim" w:cs="Narkisim" w:hint="cs"/>
          <w:sz w:val="21"/>
          <w:szCs w:val="21"/>
        </w:rPr>
        <w:footnoteReference w:id="854"/>
      </w:r>
      <w:r w:rsidRPr="00FC2E34">
        <w:rPr>
          <w:rFonts w:ascii="Narkisim" w:hAnsi="Narkisim" w:cs="Narkisim" w:hint="cs"/>
          <w:sz w:val="21"/>
          <w:szCs w:val="21"/>
          <w:rtl/>
        </w:rPr>
        <w:t>וחק בשארו שם וצאצאיו חתם באות ברית ק</w:t>
      </w:r>
      <w:r w:rsidR="00C21FA7" w:rsidRPr="00FC2E34">
        <w:rPr>
          <w:rFonts w:ascii="Narkisim" w:hAnsi="Narkisim" w:cs="Narkisim" w:hint="cs"/>
          <w:sz w:val="21"/>
          <w:szCs w:val="21"/>
          <w:rtl/>
        </w:rPr>
        <w:t>ו</w:t>
      </w:r>
      <w:r w:rsidRPr="00FC2E34">
        <w:rPr>
          <w:rFonts w:ascii="Narkisim" w:hAnsi="Narkisim" w:cs="Narkisim" w:hint="cs"/>
          <w:sz w:val="21"/>
          <w:szCs w:val="21"/>
          <w:rtl/>
        </w:rPr>
        <w:t xml:space="preserve">דש על כן בשכר זאת אל חי חלקנו צורנו צוה להציל ידידות שארנו </w:t>
      </w:r>
      <w:r w:rsidRPr="00FC2E34">
        <w:rPr>
          <w:rStyle w:val="FootnoteReference"/>
          <w:rFonts w:ascii="Narkisim" w:hAnsi="Narkisim" w:cs="Narkisim" w:hint="cs"/>
          <w:sz w:val="21"/>
          <w:szCs w:val="21"/>
        </w:rPr>
        <w:footnoteReference w:id="855"/>
      </w:r>
      <w:r w:rsidRPr="00FC2E34">
        <w:rPr>
          <w:rFonts w:ascii="Narkisim" w:hAnsi="Narkisim" w:cs="Narkisim" w:hint="cs"/>
          <w:sz w:val="21"/>
          <w:szCs w:val="21"/>
          <w:rtl/>
        </w:rPr>
        <w:t>משחת. ברוך כורת הברית</w:t>
      </w:r>
      <w:r w:rsidR="00951915" w:rsidRPr="00FC2E34">
        <w:rPr>
          <w:rFonts w:ascii="Narkisim" w:hAnsi="Narkisim" w:cs="Narkisim" w:hint="cs"/>
          <w:sz w:val="21"/>
          <w:szCs w:val="21"/>
          <w:rtl/>
        </w:rPr>
        <w:t xml:space="preserve"> </w:t>
      </w:r>
      <w:r w:rsidR="00951915" w:rsidRPr="00FC2E34">
        <w:rPr>
          <w:rStyle w:val="FootnoteReference"/>
          <w:rFonts w:ascii="Narkisim" w:hAnsi="Narkisim" w:cs="Narkisim" w:hint="cs"/>
          <w:sz w:val="21"/>
          <w:szCs w:val="21"/>
        </w:rPr>
        <w:footnoteReference w:id="856"/>
      </w:r>
      <w:r w:rsidRPr="00FC2E34">
        <w:rPr>
          <w:rFonts w:ascii="Narkisim" w:hAnsi="Narkisim" w:cs="Narkisim" w:hint="cs"/>
          <w:sz w:val="21"/>
          <w:szCs w:val="21"/>
          <w:rtl/>
        </w:rPr>
        <w:t>.</w:t>
      </w:r>
    </w:p>
    <w:p w14:paraId="0FB81E04" w14:textId="41A2A3A9" w:rsidR="00723F63" w:rsidRPr="00FC2E34" w:rsidRDefault="00723F63" w:rsidP="00723F63">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lastRenderedPageBreak/>
        <w:t>יד</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היה </w:t>
      </w:r>
      <w:r w:rsidRPr="00FC2E34">
        <w:rPr>
          <w:rStyle w:val="FootnoteReference"/>
          <w:rFonts w:ascii="Narkisim" w:hAnsi="Narkisim" w:cs="Narkisim" w:hint="cs"/>
          <w:sz w:val="21"/>
          <w:szCs w:val="21"/>
        </w:rPr>
        <w:footnoteReference w:id="857"/>
      </w:r>
      <w:r w:rsidRPr="00FC2E34">
        <w:rPr>
          <w:rFonts w:ascii="Narkisim" w:hAnsi="Narkisim" w:cs="Narkisim" w:hint="cs"/>
          <w:sz w:val="21"/>
          <w:szCs w:val="21"/>
          <w:rtl/>
        </w:rPr>
        <w:t xml:space="preserve">הולך להפריש </w:t>
      </w:r>
      <w:r w:rsidRPr="00FC2E34">
        <w:rPr>
          <w:rStyle w:val="FootnoteReference"/>
          <w:rFonts w:ascii="Narkisim" w:hAnsi="Narkisim" w:cs="Narkisim" w:hint="cs"/>
          <w:sz w:val="21"/>
          <w:szCs w:val="21"/>
        </w:rPr>
        <w:footnoteReference w:id="858"/>
      </w:r>
      <w:r w:rsidRPr="00FC2E34">
        <w:rPr>
          <w:rFonts w:ascii="Narkisim" w:hAnsi="Narkisim" w:cs="Narkisim" w:hint="cs"/>
          <w:sz w:val="21"/>
          <w:szCs w:val="21"/>
          <w:rtl/>
        </w:rPr>
        <w:t xml:space="preserve">תרומה ומעשרות, </w:t>
      </w:r>
      <w:r w:rsidRPr="00FC2E34">
        <w:rPr>
          <w:rStyle w:val="FootnoteReference"/>
          <w:rFonts w:ascii="Narkisim" w:hAnsi="Narkisim" w:cs="Narkisim" w:hint="cs"/>
          <w:sz w:val="21"/>
          <w:szCs w:val="21"/>
        </w:rPr>
        <w:footnoteReference w:id="859"/>
      </w:r>
      <w:r w:rsidRPr="00FC2E34">
        <w:rPr>
          <w:rFonts w:ascii="Narkisim" w:hAnsi="Narkisim" w:cs="Narkisim" w:hint="cs"/>
          <w:sz w:val="21"/>
          <w:szCs w:val="21"/>
          <w:rtl/>
        </w:rPr>
        <w:t xml:space="preserve">או' ברוך שהגיענו לזמן הזה. כשהוא מפרישן, או' ברוך אש' קד' במצ' וצו' להפריש תרומה ומעשרות. מאימתי מברך עליהן </w:t>
      </w:r>
      <w:r w:rsidRPr="00FC2E34">
        <w:rPr>
          <w:rStyle w:val="FootnoteReference"/>
          <w:rFonts w:ascii="Narkisim" w:hAnsi="Narkisim" w:cs="Narkisim" w:hint="cs"/>
          <w:sz w:val="21"/>
          <w:szCs w:val="21"/>
        </w:rPr>
        <w:footnoteReference w:id="860"/>
      </w:r>
      <w:r w:rsidRPr="00FC2E34">
        <w:rPr>
          <w:rFonts w:ascii="Narkisim" w:hAnsi="Narkisim" w:cs="Narkisim" w:hint="cs"/>
          <w:sz w:val="21"/>
          <w:szCs w:val="21"/>
          <w:rtl/>
        </w:rPr>
        <w:t>בשעה שמפרישן.</w:t>
      </w:r>
    </w:p>
    <w:p w14:paraId="2564455D" w14:textId="4610107E" w:rsidR="00723F63" w:rsidRPr="00FC2E34" w:rsidRDefault="00723F63" w:rsidP="00723F63">
      <w:pPr>
        <w:bidi/>
        <w:ind w:hanging="339"/>
        <w:rPr>
          <w:rFonts w:ascii="Narkisim" w:hAnsi="Narkisim" w:cs="Narkisim"/>
          <w:sz w:val="21"/>
          <w:szCs w:val="21"/>
          <w:rtl/>
        </w:rPr>
      </w:pPr>
      <w:r w:rsidRPr="00FC2E34">
        <w:rPr>
          <w:rFonts w:ascii="Narkisim" w:hAnsi="Narkisim" w:cs="Narkisim" w:hint="cs"/>
          <w:color w:val="FF0000"/>
          <w:sz w:val="21"/>
          <w:szCs w:val="21"/>
          <w:rtl/>
        </w:rPr>
        <w:t>טו</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עשרה שהיו עושין עשר מצות, כל אחד ואחד מברך לעצמו. היו </w:t>
      </w:r>
      <w:r w:rsidRPr="00FC2E34">
        <w:rPr>
          <w:rStyle w:val="FootnoteReference"/>
          <w:rFonts w:ascii="Narkisim" w:hAnsi="Narkisim" w:cs="Narkisim" w:hint="cs"/>
          <w:sz w:val="21"/>
          <w:szCs w:val="21"/>
        </w:rPr>
        <w:footnoteReference w:id="861"/>
      </w:r>
      <w:r w:rsidRPr="00FC2E34">
        <w:rPr>
          <w:rFonts w:ascii="Narkisim" w:hAnsi="Narkisim" w:cs="Narkisim" w:hint="cs"/>
          <w:sz w:val="21"/>
          <w:szCs w:val="21"/>
          <w:rtl/>
        </w:rPr>
        <w:t xml:space="preserve">עושין כולן מצוה אחת, אחד מברך לכולן. יחיד </w:t>
      </w:r>
      <w:r w:rsidRPr="00FC2E34">
        <w:rPr>
          <w:rStyle w:val="FootnoteReference"/>
          <w:rFonts w:ascii="Narkisim" w:hAnsi="Narkisim" w:cs="Narkisim" w:hint="cs"/>
          <w:sz w:val="21"/>
          <w:szCs w:val="21"/>
        </w:rPr>
        <w:footnoteReference w:id="862"/>
      </w:r>
      <w:r w:rsidRPr="00FC2E34">
        <w:rPr>
          <w:rFonts w:ascii="Narkisim" w:hAnsi="Narkisim" w:cs="Narkisim" w:hint="cs"/>
          <w:sz w:val="21"/>
          <w:szCs w:val="21"/>
          <w:rtl/>
        </w:rPr>
        <w:t xml:space="preserve">שהיה עושה עשר מצות, מברך על כל אחת ואחת. היה עושה מצוה אחת כל היום, אין מברך </w:t>
      </w:r>
      <w:r w:rsidRPr="00FC2E34">
        <w:rPr>
          <w:rStyle w:val="FootnoteReference"/>
          <w:rFonts w:ascii="Narkisim" w:hAnsi="Narkisim" w:cs="Narkisim" w:hint="cs"/>
          <w:sz w:val="21"/>
          <w:szCs w:val="21"/>
        </w:rPr>
        <w:footnoteReference w:id="863"/>
      </w:r>
      <w:r w:rsidRPr="00FC2E34">
        <w:rPr>
          <w:rFonts w:ascii="Narkisim" w:hAnsi="Narkisim" w:cs="Narkisim" w:hint="cs"/>
          <w:sz w:val="21"/>
          <w:szCs w:val="21"/>
          <w:rtl/>
        </w:rPr>
        <w:t xml:space="preserve">אלא אחת. היה </w:t>
      </w:r>
      <w:r w:rsidRPr="00FC2E34">
        <w:rPr>
          <w:rStyle w:val="FootnoteReference"/>
          <w:rFonts w:ascii="Narkisim" w:hAnsi="Narkisim" w:cs="Narkisim" w:hint="cs"/>
          <w:sz w:val="21"/>
          <w:szCs w:val="21"/>
        </w:rPr>
        <w:footnoteReference w:id="864"/>
      </w:r>
      <w:r w:rsidRPr="00FC2E34">
        <w:rPr>
          <w:rFonts w:ascii="Narkisim" w:hAnsi="Narkisim" w:cs="Narkisim" w:hint="cs"/>
          <w:sz w:val="21"/>
          <w:szCs w:val="21"/>
          <w:rtl/>
        </w:rPr>
        <w:t xml:space="preserve">מפסיק ועושה, מפסיק ועושה, מברך על </w:t>
      </w:r>
      <w:r w:rsidRPr="00FC2E34">
        <w:rPr>
          <w:rStyle w:val="FootnoteReference"/>
          <w:rFonts w:ascii="Narkisim" w:hAnsi="Narkisim" w:cs="Narkisim" w:hint="cs"/>
          <w:sz w:val="21"/>
          <w:szCs w:val="21"/>
        </w:rPr>
        <w:footnoteReference w:id="865"/>
      </w:r>
      <w:r w:rsidRPr="00FC2E34">
        <w:rPr>
          <w:rFonts w:ascii="Narkisim" w:hAnsi="Narkisim" w:cs="Narkisim" w:hint="cs"/>
          <w:sz w:val="21"/>
          <w:szCs w:val="21"/>
          <w:rtl/>
        </w:rPr>
        <w:t>כל אחת ואחת.</w:t>
      </w:r>
    </w:p>
    <w:p w14:paraId="4B27F95B" w14:textId="2221CC33" w:rsidR="00DB0A95" w:rsidRPr="004417F1" w:rsidRDefault="00DB0A95" w:rsidP="00DB0A95">
      <w:pPr>
        <w:pStyle w:val="Heading4"/>
        <w:bidi/>
        <w:rPr>
          <w:rFonts w:ascii="Calibri Light" w:hAnsi="Calibri Light" w:cs="Calibri Light"/>
          <w:i w:val="0"/>
          <w:iCs w:val="0"/>
          <w:rtl/>
        </w:rPr>
      </w:pPr>
      <w:r w:rsidRPr="004417F1">
        <w:rPr>
          <w:rFonts w:ascii="Calibri Light" w:hAnsi="Calibri Light" w:cs="Calibri Light"/>
          <w:i w:val="0"/>
          <w:iCs w:val="0"/>
          <w:rtl/>
        </w:rPr>
        <w:t>[ברכות המצווה</w:t>
      </w:r>
      <w:r>
        <w:rPr>
          <w:rFonts w:ascii="Calibri Light" w:hAnsi="Calibri Light" w:cs="Calibri Light" w:hint="cs"/>
          <w:i w:val="0"/>
          <w:iCs w:val="0"/>
          <w:rtl/>
        </w:rPr>
        <w:t xml:space="preserve"> ב</w:t>
      </w:r>
      <w:r w:rsidRPr="004417F1">
        <w:rPr>
          <w:rFonts w:ascii="Calibri Light" w:hAnsi="Calibri Light" w:cs="Calibri Light"/>
          <w:i w:val="0"/>
          <w:iCs w:val="0"/>
          <w:rtl/>
        </w:rPr>
        <w:t>]</w:t>
      </w:r>
    </w:p>
    <w:p w14:paraId="2EAFF2DE" w14:textId="268AA221" w:rsidR="00DB0A95" w:rsidRPr="00FC2E34" w:rsidRDefault="00DB0A95" w:rsidP="00DB0A95">
      <w:pPr>
        <w:bidi/>
        <w:spacing w:line="240" w:lineRule="auto"/>
        <w:ind w:hanging="281"/>
        <w:rPr>
          <w:rFonts w:ascii="Narkisim" w:hAnsi="Narkisim" w:cs="Narkisim"/>
          <w:sz w:val="21"/>
          <w:szCs w:val="21"/>
        </w:rPr>
      </w:pPr>
      <w:r w:rsidRPr="00FC2E34">
        <w:rPr>
          <w:rFonts w:ascii="Narkisim" w:hAnsi="Narkisim" w:cs="Narkisim" w:hint="cs"/>
          <w:color w:val="FF0000"/>
          <w:sz w:val="21"/>
          <w:szCs w:val="21"/>
          <w:rtl/>
        </w:rPr>
        <w:t>כב</w:t>
      </w:r>
      <w:r w:rsidRPr="00FC2E34">
        <w:rPr>
          <w:rFonts w:ascii="Narkisim" w:hAnsi="Narkisim" w:cs="Narkisim" w:hint="cs"/>
          <w:color w:val="FF0000"/>
          <w:sz w:val="21"/>
          <w:szCs w:val="21"/>
          <w:rtl/>
        </w:rPr>
        <w:tab/>
      </w:r>
      <w:r w:rsidRPr="00FC2E34">
        <w:rPr>
          <w:rStyle w:val="FootnoteReference"/>
          <w:rFonts w:ascii="Narkisim" w:hAnsi="Narkisim" w:cs="Narkisim" w:hint="cs"/>
          <w:sz w:val="21"/>
          <w:szCs w:val="21"/>
        </w:rPr>
        <w:footnoteReference w:id="866"/>
      </w:r>
      <w:r w:rsidRPr="00FC2E34">
        <w:rPr>
          <w:rFonts w:ascii="Narkisim" w:hAnsi="Narkisim" w:cs="Narkisim" w:hint="cs"/>
          <w:sz w:val="21"/>
          <w:szCs w:val="21"/>
          <w:rtl/>
        </w:rPr>
        <w:t xml:space="preserve">היה מקריב </w:t>
      </w:r>
      <w:r w:rsidRPr="00FC2E34">
        <w:rPr>
          <w:rStyle w:val="FootnoteReference"/>
          <w:rFonts w:ascii="Narkisim" w:hAnsi="Narkisim" w:cs="Narkisim" w:hint="cs"/>
          <w:sz w:val="21"/>
          <w:szCs w:val="21"/>
        </w:rPr>
        <w:footnoteReference w:id="867"/>
      </w:r>
      <w:bookmarkStart w:id="14" w:name="_Hlk200302965"/>
      <w:r w:rsidRPr="00FC2E34">
        <w:rPr>
          <w:rFonts w:ascii="Narkisim" w:hAnsi="Narkisim" w:cs="Narkisim" w:hint="cs"/>
          <w:sz w:val="21"/>
          <w:szCs w:val="21"/>
          <w:rtl/>
        </w:rPr>
        <w:t>מנחות בירושלם</w:t>
      </w:r>
      <w:bookmarkEnd w:id="14"/>
      <w:r w:rsidRPr="00FC2E34">
        <w:rPr>
          <w:rFonts w:ascii="Narkisim" w:hAnsi="Narkisim" w:cs="Narkisim" w:hint="cs"/>
          <w:sz w:val="21"/>
          <w:szCs w:val="21"/>
          <w:rtl/>
        </w:rPr>
        <w:t xml:space="preserve">, או' ברוך </w:t>
      </w:r>
      <w:r w:rsidRPr="00FC2E34">
        <w:rPr>
          <w:rStyle w:val="FootnoteReference"/>
          <w:rFonts w:ascii="Narkisim" w:hAnsi="Narkisim" w:cs="Narkisim" w:hint="cs"/>
          <w:sz w:val="21"/>
          <w:szCs w:val="21"/>
        </w:rPr>
        <w:footnoteReference w:id="868"/>
      </w:r>
      <w:r w:rsidRPr="00FC2E34">
        <w:rPr>
          <w:rFonts w:ascii="Narkisim" w:hAnsi="Narkisim" w:cs="Narkisim" w:hint="cs"/>
          <w:sz w:val="21"/>
          <w:szCs w:val="21"/>
          <w:rtl/>
        </w:rPr>
        <w:t xml:space="preserve">שהגיענו לזמן הזה. </w:t>
      </w:r>
      <w:r w:rsidRPr="00FC2E34">
        <w:rPr>
          <w:rStyle w:val="FootnoteReference"/>
          <w:rFonts w:ascii="Narkisim" w:hAnsi="Narkisim" w:cs="Narkisim" w:hint="cs"/>
          <w:sz w:val="21"/>
          <w:szCs w:val="21"/>
        </w:rPr>
        <w:footnoteReference w:id="869"/>
      </w:r>
      <w:r w:rsidRPr="00FC2E34">
        <w:rPr>
          <w:rFonts w:ascii="Narkisim" w:hAnsi="Narkisim" w:cs="Narkisim" w:hint="cs"/>
          <w:sz w:val="21"/>
          <w:szCs w:val="21"/>
          <w:rtl/>
        </w:rPr>
        <w:t xml:space="preserve">כשהוא מקריבן או' בר' אש' קד' במצו' וצו' להקריב מנחות. </w:t>
      </w:r>
      <w:r w:rsidRPr="00FC2E34">
        <w:rPr>
          <w:rStyle w:val="FootnoteReference"/>
          <w:rFonts w:ascii="Narkisim" w:hAnsi="Narkisim" w:cs="Narkisim" w:hint="cs"/>
          <w:sz w:val="21"/>
          <w:szCs w:val="21"/>
        </w:rPr>
        <w:footnoteReference w:id="870"/>
      </w:r>
      <w:r w:rsidRPr="00FC2E34">
        <w:rPr>
          <w:rFonts w:ascii="Narkisim" w:hAnsi="Narkisim" w:cs="Narkisim" w:hint="cs"/>
          <w:sz w:val="21"/>
          <w:szCs w:val="21"/>
          <w:rtl/>
        </w:rPr>
        <w:t xml:space="preserve">כשהוא אוכלן או' המוציא לחם מן הארץ. היה מקריב זבחים בירושלם, אומ' ברו' שהגיע' לזמן הזה. </w:t>
      </w:r>
      <w:r w:rsidRPr="00FC2E34">
        <w:rPr>
          <w:rStyle w:val="FootnoteReference"/>
          <w:rFonts w:ascii="Narkisim" w:hAnsi="Narkisim" w:cs="Narkisim" w:hint="cs"/>
          <w:sz w:val="21"/>
          <w:szCs w:val="21"/>
        </w:rPr>
        <w:footnoteReference w:id="871"/>
      </w:r>
      <w:r w:rsidRPr="00FC2E34">
        <w:rPr>
          <w:rFonts w:ascii="Narkisim" w:hAnsi="Narkisim" w:cs="Narkisim" w:hint="cs"/>
          <w:sz w:val="21"/>
          <w:szCs w:val="21"/>
          <w:rtl/>
        </w:rPr>
        <w:t xml:space="preserve">כשהוא מקריבן או' ברוך אשר קדש' במ' וצו' להקריב זבחים. </w:t>
      </w:r>
      <w:r w:rsidRPr="00FC2E34">
        <w:rPr>
          <w:rStyle w:val="FootnoteReference"/>
          <w:rFonts w:ascii="Narkisim" w:hAnsi="Narkisim" w:cs="Narkisim" w:hint="cs"/>
          <w:sz w:val="21"/>
          <w:szCs w:val="21"/>
        </w:rPr>
        <w:footnoteReference w:id="872"/>
      </w:r>
      <w:r w:rsidRPr="00FC2E34">
        <w:rPr>
          <w:rFonts w:ascii="Narkisim" w:hAnsi="Narkisim" w:cs="Narkisim" w:hint="cs"/>
          <w:sz w:val="21"/>
          <w:szCs w:val="21"/>
          <w:rtl/>
        </w:rPr>
        <w:t>וכשהוא אוכלן או' בר' אשר קד' במצ' וצונו לאכ</w:t>
      </w:r>
      <w:r w:rsidR="000A68C8" w:rsidRPr="00FC2E34">
        <w:rPr>
          <w:rFonts w:ascii="Narkisim" w:hAnsi="Narkisim" w:cs="Narkisim" w:hint="cs"/>
          <w:sz w:val="21"/>
          <w:szCs w:val="21"/>
          <w:rtl/>
        </w:rPr>
        <w:t>ו</w:t>
      </w:r>
      <w:r w:rsidRPr="00FC2E34">
        <w:rPr>
          <w:rFonts w:ascii="Narkisim" w:hAnsi="Narkisim" w:cs="Narkisim" w:hint="cs"/>
          <w:sz w:val="21"/>
          <w:szCs w:val="21"/>
          <w:rtl/>
        </w:rPr>
        <w:t xml:space="preserve">ל </w:t>
      </w:r>
      <w:r w:rsidRPr="00FC2E34">
        <w:rPr>
          <w:rStyle w:val="FootnoteReference"/>
          <w:rFonts w:ascii="Narkisim" w:hAnsi="Narkisim" w:cs="Narkisim" w:hint="cs"/>
          <w:sz w:val="21"/>
          <w:szCs w:val="21"/>
        </w:rPr>
        <w:footnoteReference w:id="873"/>
      </w:r>
      <w:r w:rsidRPr="00FC2E34">
        <w:rPr>
          <w:rFonts w:ascii="Narkisim" w:hAnsi="Narkisim" w:cs="Narkisim" w:hint="cs"/>
          <w:sz w:val="21"/>
          <w:szCs w:val="21"/>
          <w:rtl/>
        </w:rPr>
        <w:t>זבחים.</w:t>
      </w:r>
    </w:p>
    <w:p w14:paraId="50961020" w14:textId="77777777" w:rsidR="00EB54F8" w:rsidRPr="00EB54F8" w:rsidRDefault="00EB54F8" w:rsidP="00EB54F8">
      <w:pPr>
        <w:bidi/>
        <w:rPr>
          <w:rtl/>
        </w:rPr>
      </w:pPr>
    </w:p>
    <w:p w14:paraId="2DC86BF8" w14:textId="45643A90" w:rsidR="00E0349E" w:rsidRPr="00EB54F8" w:rsidRDefault="0003628D" w:rsidP="00EB54F8">
      <w:pPr>
        <w:pStyle w:val="Heading4"/>
        <w:bidi/>
        <w:rPr>
          <w:i w:val="0"/>
          <w:iCs w:val="0"/>
          <w:rtl/>
        </w:rPr>
      </w:pPr>
      <w:r w:rsidRPr="00EB54F8">
        <w:rPr>
          <w:rFonts w:hint="cs"/>
          <w:i w:val="0"/>
          <w:iCs w:val="0"/>
          <w:rtl/>
        </w:rPr>
        <w:t xml:space="preserve">(משנה ד) </w:t>
      </w:r>
    </w:p>
    <w:p w14:paraId="354801EE" w14:textId="33CF2B99" w:rsidR="0003628D" w:rsidRDefault="0003628D" w:rsidP="00E0349E">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הַנִּכְנָס לִכְרַךְ מִתְפַּלֵּל שְׁתַּיִם, </w:t>
      </w:r>
      <w:r w:rsidRPr="00C24B4C">
        <w:rPr>
          <w:rFonts w:ascii="Frank Ruehl CLM Medium" w:hAnsi="Frank Ruehl CLM Medium" w:cs="Frank Ruehl CLM Medium" w:hint="cs"/>
          <w:sz w:val="22"/>
          <w:szCs w:val="22"/>
          <w:rtl/>
        </w:rPr>
        <w:br/>
        <w:t>אַחַת בִּכְנֵיסָתוֹ וְאַחַת</w:t>
      </w:r>
      <w:r w:rsidRPr="00C24B4C">
        <w:rPr>
          <w:rStyle w:val="FootnoteReference"/>
          <w:rFonts w:ascii="Frank Ruehl CLM Medium" w:hAnsi="Frank Ruehl CLM Medium" w:cs="Frank Ruehl CLM Medium" w:hint="cs"/>
          <w:sz w:val="22"/>
          <w:szCs w:val="22"/>
          <w:rtl/>
        </w:rPr>
        <w:footnoteReference w:id="874"/>
      </w:r>
      <w:r w:rsidRPr="00C24B4C">
        <w:rPr>
          <w:rFonts w:ascii="Frank Ruehl CLM Medium" w:hAnsi="Frank Ruehl CLM Medium" w:cs="Frank Ruehl CLM Medium" w:hint="cs"/>
          <w:sz w:val="22"/>
          <w:szCs w:val="22"/>
          <w:rtl/>
        </w:rPr>
        <w:t xml:space="preserve"> בִּיצִיאָתוֹ. </w:t>
      </w:r>
      <w:r w:rsidRPr="00C24B4C">
        <w:rPr>
          <w:rFonts w:ascii="Frank Ruehl CLM Medium" w:hAnsi="Frank Ruehl CLM Medium" w:cs="Frank Ruehl CLM Medium" w:hint="cs"/>
          <w:sz w:val="22"/>
          <w:szCs w:val="22"/>
          <w:rtl/>
        </w:rPr>
        <w:br/>
        <w:t xml:space="preserve">בֶּן עַזַּי אוֹמֵר: </w:t>
      </w:r>
      <w:r w:rsidRPr="00C24B4C">
        <w:rPr>
          <w:rFonts w:ascii="Frank Ruehl CLM Medium" w:hAnsi="Frank Ruehl CLM Medium" w:cs="Frank Ruehl CLM Medium" w:hint="cs"/>
          <w:sz w:val="22"/>
          <w:szCs w:val="22"/>
          <w:rtl/>
        </w:rPr>
        <w:br/>
        <w:t xml:space="preserve">אַרְבַּע, שְׁתַּיִם בִּכְנֵיסָתוֹ וּשְׁתַּיִם בִּיצִיאָתוֹ. </w:t>
      </w:r>
      <w:r w:rsidRPr="00C24B4C">
        <w:rPr>
          <w:rFonts w:ascii="Frank Ruehl CLM Medium" w:hAnsi="Frank Ruehl CLM Medium" w:cs="Frank Ruehl CLM Medium" w:hint="cs"/>
          <w:sz w:val="22"/>
          <w:szCs w:val="22"/>
          <w:rtl/>
        </w:rPr>
        <w:br/>
        <w:t xml:space="preserve">וְנוֹתֵן הוֹדָיָה לְשֶׁעָבַר, </w:t>
      </w:r>
      <w:r w:rsidRPr="00C24B4C">
        <w:rPr>
          <w:rFonts w:ascii="Frank Ruehl CLM Medium" w:hAnsi="Frank Ruehl CLM Medium" w:cs="Frank Ruehl CLM Medium" w:hint="cs"/>
          <w:sz w:val="22"/>
          <w:szCs w:val="22"/>
          <w:rtl/>
        </w:rPr>
        <w:br/>
        <w:t>וְצוֹעֵק לֶעָתִיד לָבֹא.</w:t>
      </w:r>
    </w:p>
    <w:p w14:paraId="0FE7873B" w14:textId="7F44641C" w:rsidR="00BD020C" w:rsidRPr="00FC2E34" w:rsidRDefault="00BD020C" w:rsidP="00BD020C">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טז</w:t>
      </w:r>
      <w:r w:rsidRPr="00FC2E34">
        <w:rPr>
          <w:rFonts w:ascii="Narkisim" w:hAnsi="Narkisim" w:cs="Narkisim" w:hint="cs"/>
          <w:color w:val="FF0000"/>
          <w:sz w:val="21"/>
          <w:szCs w:val="21"/>
          <w:rtl/>
        </w:rPr>
        <w:tab/>
      </w:r>
      <w:r w:rsidRPr="00FC2E34">
        <w:rPr>
          <w:rFonts w:ascii="Narkisim" w:hAnsi="Narkisim" w:cs="Narkisim" w:hint="cs"/>
          <w:b/>
          <w:bCs/>
          <w:sz w:val="21"/>
          <w:szCs w:val="21"/>
          <w:rtl/>
        </w:rPr>
        <w:t>הנכנס לכרך, מתפלל שתים, אחת בכניסתו ואחת ביציאתו.</w:t>
      </w:r>
      <w:r w:rsidRPr="00FC2E34">
        <w:rPr>
          <w:rFonts w:ascii="Narkisim" w:hAnsi="Narkisim" w:cs="Narkisim" w:hint="cs"/>
          <w:sz w:val="21"/>
          <w:szCs w:val="21"/>
          <w:rtl/>
        </w:rPr>
        <w:t xml:space="preserve"> </w:t>
      </w:r>
      <w:r w:rsidRPr="00FC2E34">
        <w:rPr>
          <w:rStyle w:val="FootnoteReference"/>
          <w:rFonts w:ascii="Narkisim" w:hAnsi="Narkisim" w:cs="Narkisim" w:hint="cs"/>
          <w:sz w:val="21"/>
          <w:szCs w:val="21"/>
        </w:rPr>
        <w:footnoteReference w:id="875"/>
      </w:r>
      <w:r w:rsidRPr="00FC2E34">
        <w:rPr>
          <w:rFonts w:ascii="Narkisim" w:hAnsi="Narkisim" w:cs="Narkisim" w:hint="cs"/>
          <w:sz w:val="21"/>
          <w:szCs w:val="21"/>
          <w:rtl/>
        </w:rPr>
        <w:t xml:space="preserve">ר' שמעון או' </w:t>
      </w:r>
      <w:r w:rsidRPr="00FC2E34">
        <w:rPr>
          <w:rFonts w:ascii="Narkisim" w:hAnsi="Narkisim" w:cs="Narkisim" w:hint="cs"/>
          <w:b/>
          <w:bCs/>
          <w:sz w:val="21"/>
          <w:szCs w:val="21"/>
          <w:rtl/>
        </w:rPr>
        <w:t>ארבע, שתים בכניסתו ושתים ביציאתו.</w:t>
      </w:r>
      <w:r w:rsidRPr="00FC2E34">
        <w:rPr>
          <w:rFonts w:ascii="Narkisim" w:hAnsi="Narkisim" w:cs="Narkisim" w:hint="cs"/>
          <w:sz w:val="21"/>
          <w:szCs w:val="21"/>
          <w:rtl/>
        </w:rPr>
        <w:t xml:space="preserve"> בכניסתו מהו </w:t>
      </w:r>
      <w:r w:rsidRPr="00FC2E34">
        <w:rPr>
          <w:rStyle w:val="FootnoteReference"/>
          <w:rFonts w:ascii="Narkisim" w:hAnsi="Narkisim" w:cs="Narkisim" w:hint="cs"/>
          <w:sz w:val="21"/>
          <w:szCs w:val="21"/>
        </w:rPr>
        <w:footnoteReference w:id="876"/>
      </w:r>
      <w:r w:rsidRPr="00FC2E34">
        <w:rPr>
          <w:rFonts w:ascii="Narkisim" w:hAnsi="Narkisim" w:cs="Narkisim" w:hint="cs"/>
          <w:sz w:val="21"/>
          <w:szCs w:val="21"/>
          <w:rtl/>
        </w:rPr>
        <w:t xml:space="preserve">[אומר], יהי רצון מלפניך ה' </w:t>
      </w:r>
      <w:r w:rsidRPr="00FC2E34">
        <w:rPr>
          <w:rStyle w:val="FootnoteReference"/>
          <w:rFonts w:ascii="Narkisim" w:hAnsi="Narkisim" w:cs="Narkisim" w:hint="cs"/>
          <w:sz w:val="21"/>
          <w:szCs w:val="21"/>
        </w:rPr>
        <w:footnoteReference w:id="877"/>
      </w:r>
      <w:r w:rsidRPr="00FC2E34">
        <w:rPr>
          <w:rFonts w:ascii="Narkisim" w:hAnsi="Narkisim" w:cs="Narkisim" w:hint="cs"/>
          <w:sz w:val="21"/>
          <w:szCs w:val="21"/>
          <w:rtl/>
        </w:rPr>
        <w:t xml:space="preserve">אלהי </w:t>
      </w:r>
      <w:r w:rsidRPr="00FC2E34">
        <w:rPr>
          <w:rStyle w:val="FootnoteReference"/>
          <w:rFonts w:ascii="Narkisim" w:hAnsi="Narkisim" w:cs="Narkisim" w:hint="cs"/>
          <w:sz w:val="21"/>
          <w:szCs w:val="21"/>
        </w:rPr>
        <w:footnoteReference w:id="878"/>
      </w:r>
      <w:r w:rsidRPr="00FC2E34">
        <w:rPr>
          <w:rFonts w:ascii="Narkisim" w:hAnsi="Narkisim" w:cs="Narkisim" w:hint="cs"/>
          <w:sz w:val="21"/>
          <w:szCs w:val="21"/>
          <w:rtl/>
        </w:rPr>
        <w:t xml:space="preserve">שאכנס </w:t>
      </w:r>
      <w:r w:rsidR="00B16FA4" w:rsidRPr="00FC2E34">
        <w:rPr>
          <w:rStyle w:val="FootnoteReference"/>
          <w:rFonts w:ascii="Narkisim" w:hAnsi="Narkisim" w:cs="Narkisim"/>
          <w:sz w:val="21"/>
          <w:szCs w:val="21"/>
          <w:rtl/>
        </w:rPr>
        <w:footnoteReference w:id="879"/>
      </w:r>
      <w:r w:rsidRPr="00FC2E34">
        <w:rPr>
          <w:rFonts w:ascii="Narkisim" w:hAnsi="Narkisim" w:cs="Narkisim" w:hint="cs"/>
          <w:sz w:val="21"/>
          <w:szCs w:val="21"/>
          <w:rtl/>
        </w:rPr>
        <w:t xml:space="preserve">לשלום. נכנס לשלום, או' מודה אני לפניך </w:t>
      </w:r>
      <w:r w:rsidRPr="00FC2E34">
        <w:rPr>
          <w:rStyle w:val="FootnoteReference"/>
          <w:rFonts w:ascii="Narkisim" w:hAnsi="Narkisim" w:cs="Narkisim" w:hint="cs"/>
          <w:sz w:val="21"/>
          <w:szCs w:val="21"/>
        </w:rPr>
        <w:footnoteReference w:id="880"/>
      </w:r>
      <w:r w:rsidRPr="00FC2E34">
        <w:rPr>
          <w:rFonts w:ascii="Narkisim" w:hAnsi="Narkisim" w:cs="Narkisim" w:hint="cs"/>
          <w:sz w:val="21"/>
          <w:szCs w:val="21"/>
          <w:rtl/>
        </w:rPr>
        <w:t xml:space="preserve">ה' אלהי שהכנסתני לשלום, </w:t>
      </w:r>
      <w:r w:rsidRPr="00FC2E34">
        <w:rPr>
          <w:rStyle w:val="FootnoteReference"/>
          <w:rFonts w:ascii="Narkisim" w:hAnsi="Narkisim" w:cs="Narkisim" w:hint="cs"/>
          <w:sz w:val="21"/>
          <w:szCs w:val="21"/>
        </w:rPr>
        <w:footnoteReference w:id="881"/>
      </w:r>
      <w:r w:rsidRPr="00FC2E34">
        <w:rPr>
          <w:rFonts w:ascii="Narkisim" w:hAnsi="Narkisim" w:cs="Narkisim" w:hint="cs"/>
          <w:sz w:val="21"/>
          <w:szCs w:val="21"/>
          <w:rtl/>
        </w:rPr>
        <w:t xml:space="preserve">כן יהי רצון מלפניך ה' אלהי שתוציאני </w:t>
      </w:r>
      <w:r w:rsidRPr="00FC2E34">
        <w:rPr>
          <w:rStyle w:val="FootnoteReference"/>
          <w:rFonts w:ascii="Narkisim" w:hAnsi="Narkisim" w:cs="Narkisim" w:hint="cs"/>
          <w:sz w:val="21"/>
          <w:szCs w:val="21"/>
        </w:rPr>
        <w:footnoteReference w:id="882"/>
      </w:r>
      <w:r w:rsidRPr="00FC2E34">
        <w:rPr>
          <w:rFonts w:ascii="Narkisim" w:hAnsi="Narkisim" w:cs="Narkisim" w:hint="cs"/>
          <w:sz w:val="21"/>
          <w:szCs w:val="21"/>
          <w:rtl/>
        </w:rPr>
        <w:t xml:space="preserve">לשלום. יצא לשלום, או' מודה אני לפניך ה' אלהי שהוצאתני לשלום, </w:t>
      </w:r>
      <w:r w:rsidRPr="00FC2E34">
        <w:rPr>
          <w:rStyle w:val="FootnoteReference"/>
          <w:rFonts w:ascii="Narkisim" w:hAnsi="Narkisim" w:cs="Narkisim" w:hint="cs"/>
          <w:sz w:val="21"/>
          <w:szCs w:val="21"/>
        </w:rPr>
        <w:footnoteReference w:id="883"/>
      </w:r>
      <w:r w:rsidRPr="00FC2E34">
        <w:rPr>
          <w:rFonts w:ascii="Narkisim" w:hAnsi="Narkisim" w:cs="Narkisim" w:hint="cs"/>
          <w:sz w:val="21"/>
          <w:szCs w:val="21"/>
          <w:rtl/>
        </w:rPr>
        <w:t xml:space="preserve">כן </w:t>
      </w:r>
      <w:r w:rsidRPr="00FC2E34">
        <w:rPr>
          <w:rStyle w:val="FootnoteReference"/>
          <w:rFonts w:ascii="Narkisim" w:hAnsi="Narkisim" w:cs="Narkisim" w:hint="cs"/>
          <w:sz w:val="21"/>
          <w:szCs w:val="21"/>
        </w:rPr>
        <w:footnoteReference w:id="884"/>
      </w:r>
      <w:r w:rsidRPr="00FC2E34">
        <w:rPr>
          <w:rFonts w:ascii="Narkisim" w:hAnsi="Narkisim" w:cs="Narkisim" w:hint="cs"/>
          <w:sz w:val="21"/>
          <w:szCs w:val="21"/>
          <w:rtl/>
        </w:rPr>
        <w:t xml:space="preserve">יהי רצון מלפניך ה' אלהי שתגיעני </w:t>
      </w:r>
      <w:r w:rsidRPr="00FC2E34">
        <w:rPr>
          <w:rStyle w:val="FootnoteReference"/>
          <w:rFonts w:ascii="Narkisim" w:hAnsi="Narkisim" w:cs="Narkisim" w:hint="cs"/>
          <w:sz w:val="21"/>
          <w:szCs w:val="21"/>
        </w:rPr>
        <w:footnoteReference w:id="885"/>
      </w:r>
      <w:r w:rsidRPr="00FC2E34">
        <w:rPr>
          <w:rFonts w:ascii="Narkisim" w:hAnsi="Narkisim" w:cs="Narkisim" w:hint="cs"/>
          <w:sz w:val="21"/>
          <w:szCs w:val="21"/>
          <w:rtl/>
        </w:rPr>
        <w:t>למקומי לשלום.</w:t>
      </w:r>
    </w:p>
    <w:p w14:paraId="403BA798" w14:textId="197EC6AE" w:rsidR="00BD020C" w:rsidRPr="00FC2E34" w:rsidRDefault="00BD020C" w:rsidP="00BD020C">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lastRenderedPageBreak/>
        <w:t>יז</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הנכנס </w:t>
      </w:r>
      <w:r w:rsidRPr="00FC2E34">
        <w:rPr>
          <w:rStyle w:val="FootnoteReference"/>
          <w:rFonts w:ascii="Narkisim" w:hAnsi="Narkisim" w:cs="Narkisim" w:hint="cs"/>
          <w:sz w:val="21"/>
          <w:szCs w:val="21"/>
        </w:rPr>
        <w:footnoteReference w:id="886"/>
      </w:r>
      <w:r w:rsidRPr="00FC2E34">
        <w:rPr>
          <w:rFonts w:ascii="Narkisim" w:hAnsi="Narkisim" w:cs="Narkisim" w:hint="cs"/>
          <w:sz w:val="21"/>
          <w:szCs w:val="21"/>
          <w:rtl/>
        </w:rPr>
        <w:t xml:space="preserve">למרחץ, </w:t>
      </w:r>
      <w:r w:rsidRPr="00FC2E34">
        <w:rPr>
          <w:rStyle w:val="FootnoteReference"/>
          <w:rFonts w:ascii="Narkisim" w:hAnsi="Narkisim" w:cs="Narkisim" w:hint="cs"/>
          <w:sz w:val="21"/>
          <w:szCs w:val="21"/>
        </w:rPr>
        <w:footnoteReference w:id="887"/>
      </w:r>
      <w:r w:rsidRPr="00FC2E34">
        <w:rPr>
          <w:rFonts w:ascii="Narkisim" w:hAnsi="Narkisim" w:cs="Narkisim" w:hint="cs"/>
          <w:sz w:val="21"/>
          <w:szCs w:val="21"/>
          <w:rtl/>
        </w:rPr>
        <w:t xml:space="preserve">מברך שתים, אחת בכניסתו ואחת ביציאתו. בכניסתו </w:t>
      </w:r>
      <w:r w:rsidRPr="00FC2E34">
        <w:rPr>
          <w:rStyle w:val="FootnoteReference"/>
          <w:rFonts w:ascii="Narkisim" w:hAnsi="Narkisim" w:cs="Narkisim" w:hint="cs"/>
          <w:sz w:val="21"/>
          <w:szCs w:val="21"/>
        </w:rPr>
        <w:footnoteReference w:id="888"/>
      </w:r>
      <w:r w:rsidRPr="00FC2E34">
        <w:rPr>
          <w:rFonts w:ascii="Narkisim" w:hAnsi="Narkisim" w:cs="Narkisim" w:hint="cs"/>
          <w:sz w:val="21"/>
          <w:szCs w:val="21"/>
          <w:rtl/>
        </w:rPr>
        <w:t xml:space="preserve">מהו או', יהי רצון מלפניך ה' </w:t>
      </w:r>
      <w:r w:rsidRPr="00FC2E34">
        <w:rPr>
          <w:rStyle w:val="FootnoteReference"/>
          <w:rFonts w:ascii="Narkisim" w:hAnsi="Narkisim" w:cs="Narkisim" w:hint="cs"/>
          <w:sz w:val="21"/>
          <w:szCs w:val="21"/>
        </w:rPr>
        <w:footnoteReference w:id="889"/>
      </w:r>
      <w:r w:rsidRPr="00FC2E34">
        <w:rPr>
          <w:rFonts w:ascii="Narkisim" w:hAnsi="Narkisim" w:cs="Narkisim" w:hint="cs"/>
          <w:sz w:val="21"/>
          <w:szCs w:val="21"/>
          <w:rtl/>
        </w:rPr>
        <w:t>אלהי שתכניסני לשלום ותוציאני לשלום, ואל י</w:t>
      </w:r>
      <w:r w:rsidR="00274FDD" w:rsidRPr="00FC2E34">
        <w:rPr>
          <w:rFonts w:ascii="Narkisim" w:hAnsi="Narkisim" w:cs="Narkisim" w:hint="cs"/>
          <w:sz w:val="21"/>
          <w:szCs w:val="21"/>
          <w:rtl/>
        </w:rPr>
        <w:t>א</w:t>
      </w:r>
      <w:r w:rsidRPr="00FC2E34">
        <w:rPr>
          <w:rFonts w:ascii="Narkisim" w:hAnsi="Narkisim" w:cs="Narkisim" w:hint="cs"/>
          <w:sz w:val="21"/>
          <w:szCs w:val="21"/>
          <w:rtl/>
        </w:rPr>
        <w:t xml:space="preserve">רע בי דבר קלקלה. ואם </w:t>
      </w:r>
      <w:r w:rsidRPr="00FC2E34">
        <w:rPr>
          <w:rStyle w:val="FootnoteReference"/>
          <w:rFonts w:ascii="Narkisim" w:hAnsi="Narkisim" w:cs="Narkisim" w:hint="cs"/>
          <w:sz w:val="21"/>
          <w:szCs w:val="21"/>
        </w:rPr>
        <w:footnoteReference w:id="890"/>
      </w:r>
      <w:r w:rsidRPr="00FC2E34">
        <w:rPr>
          <w:rFonts w:ascii="Narkisim" w:hAnsi="Narkisim" w:cs="Narkisim" w:hint="cs"/>
          <w:sz w:val="21"/>
          <w:szCs w:val="21"/>
          <w:rtl/>
        </w:rPr>
        <w:t xml:space="preserve">חס ושלום </w:t>
      </w:r>
      <w:r w:rsidRPr="00FC2E34">
        <w:rPr>
          <w:rStyle w:val="FootnoteReference"/>
          <w:rFonts w:ascii="Narkisim" w:hAnsi="Narkisim" w:cs="Narkisim" w:hint="cs"/>
          <w:sz w:val="21"/>
          <w:szCs w:val="21"/>
        </w:rPr>
        <w:footnoteReference w:id="891"/>
      </w:r>
      <w:r w:rsidRPr="00FC2E34">
        <w:rPr>
          <w:rFonts w:ascii="Narkisim" w:hAnsi="Narkisim" w:cs="Narkisim" w:hint="cs"/>
          <w:sz w:val="21"/>
          <w:szCs w:val="21"/>
          <w:rtl/>
        </w:rPr>
        <w:t xml:space="preserve">אירע בי דבר קלקלה </w:t>
      </w:r>
      <w:r w:rsidRPr="00FC2E34">
        <w:rPr>
          <w:rStyle w:val="FootnoteReference"/>
          <w:rFonts w:ascii="Narkisim" w:hAnsi="Narkisim" w:cs="Narkisim" w:hint="cs"/>
          <w:sz w:val="21"/>
          <w:szCs w:val="21"/>
        </w:rPr>
        <w:footnoteReference w:id="892"/>
      </w:r>
      <w:r w:rsidRPr="00FC2E34">
        <w:rPr>
          <w:rFonts w:ascii="Narkisim" w:hAnsi="Narkisim" w:cs="Narkisim" w:hint="cs"/>
          <w:sz w:val="21"/>
          <w:szCs w:val="21"/>
          <w:rtl/>
        </w:rPr>
        <w:t xml:space="preserve">תהי מיתתי כפרה על כל עונותי, ותצילני מזו ומכיוצא בה לעתיד לבא. יצא </w:t>
      </w:r>
      <w:r w:rsidRPr="00FC2E34">
        <w:rPr>
          <w:rStyle w:val="FootnoteReference"/>
          <w:rFonts w:ascii="Narkisim" w:hAnsi="Narkisim" w:cs="Narkisim" w:hint="cs"/>
          <w:sz w:val="21"/>
          <w:szCs w:val="21"/>
        </w:rPr>
        <w:footnoteReference w:id="893"/>
      </w:r>
      <w:r w:rsidRPr="00FC2E34">
        <w:rPr>
          <w:rFonts w:ascii="Narkisim" w:hAnsi="Narkisim" w:cs="Narkisim" w:hint="cs"/>
          <w:sz w:val="21"/>
          <w:szCs w:val="21"/>
          <w:rtl/>
        </w:rPr>
        <w:t xml:space="preserve">בשלום, או' מודה אני </w:t>
      </w:r>
      <w:r w:rsidRPr="00FC2E34">
        <w:rPr>
          <w:rStyle w:val="FootnoteReference"/>
          <w:rFonts w:ascii="Narkisim" w:hAnsi="Narkisim" w:cs="Narkisim" w:hint="cs"/>
          <w:sz w:val="21"/>
          <w:szCs w:val="21"/>
        </w:rPr>
        <w:footnoteReference w:id="894"/>
      </w:r>
      <w:r w:rsidRPr="00FC2E34">
        <w:rPr>
          <w:rFonts w:ascii="Narkisim" w:hAnsi="Narkisim" w:cs="Narkisim" w:hint="cs"/>
          <w:sz w:val="21"/>
          <w:szCs w:val="21"/>
          <w:rtl/>
        </w:rPr>
        <w:t xml:space="preserve">לפניך שהוצאתני לשלום, כן יהי רצון מלפניך </w:t>
      </w:r>
      <w:r w:rsidRPr="00FC2E34">
        <w:rPr>
          <w:rStyle w:val="FootnoteReference"/>
          <w:rFonts w:ascii="Narkisim" w:hAnsi="Narkisim" w:cs="Narkisim" w:hint="cs"/>
          <w:sz w:val="21"/>
          <w:szCs w:val="21"/>
        </w:rPr>
        <w:footnoteReference w:id="895"/>
      </w:r>
      <w:r w:rsidRPr="00FC2E34">
        <w:rPr>
          <w:rFonts w:ascii="Narkisim" w:hAnsi="Narkisim" w:cs="Narkisim" w:hint="cs"/>
          <w:sz w:val="21"/>
          <w:szCs w:val="21"/>
          <w:rtl/>
        </w:rPr>
        <w:t xml:space="preserve">שתגיעני </w:t>
      </w:r>
      <w:r w:rsidRPr="00FC2E34">
        <w:rPr>
          <w:rStyle w:val="FootnoteReference"/>
          <w:rFonts w:ascii="Narkisim" w:hAnsi="Narkisim" w:cs="Narkisim" w:hint="cs"/>
          <w:sz w:val="21"/>
          <w:szCs w:val="21"/>
        </w:rPr>
        <w:footnoteReference w:id="896"/>
      </w:r>
      <w:r w:rsidRPr="00FC2E34">
        <w:rPr>
          <w:rFonts w:ascii="Narkisim" w:hAnsi="Narkisim" w:cs="Narkisim" w:hint="cs"/>
          <w:sz w:val="21"/>
          <w:szCs w:val="21"/>
          <w:rtl/>
        </w:rPr>
        <w:t>לביתי לשלום.</w:t>
      </w:r>
    </w:p>
    <w:p w14:paraId="7D7F18CE" w14:textId="77777777" w:rsidR="00BD020C" w:rsidRPr="00BD020C" w:rsidRDefault="00BD020C" w:rsidP="00BD020C">
      <w:pPr>
        <w:pStyle w:val="NormalWeb"/>
        <w:bidi/>
        <w:spacing w:before="0" w:beforeAutospacing="0" w:after="0" w:afterAutospacing="0" w:line="252" w:lineRule="auto"/>
        <w:rPr>
          <w:rFonts w:ascii="Frank Ruehl CLM Medium" w:hAnsi="Frank Ruehl CLM Medium" w:cs="Frank Ruehl CLM Medium"/>
          <w:sz w:val="22"/>
          <w:szCs w:val="22"/>
          <w:rtl/>
        </w:rPr>
      </w:pPr>
    </w:p>
    <w:p w14:paraId="267EE4F9" w14:textId="77777777" w:rsidR="0003628D" w:rsidRPr="00C24B4C" w:rsidRDefault="0003628D" w:rsidP="000362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ה</w:t>
      </w:r>
      <w:r w:rsidRPr="00C24B4C">
        <w:rPr>
          <w:rFonts w:ascii="Frank Ruehl CLM Medium" w:hAnsi="Frank Ruehl CLM Medium" w:cs="Frank Ruehl CLM Medium" w:hint="cs"/>
        </w:rPr>
        <w:t xml:space="preserve"> </w:t>
      </w:r>
    </w:p>
    <w:p w14:paraId="6D22F24E" w14:textId="77777777"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w:t>
      </w:r>
      <w:r w:rsidRPr="00C24B4C">
        <w:rPr>
          <w:rFonts w:ascii="Frank Ruehl CLM Medium" w:hAnsi="Frank Ruehl CLM Medium" w:cs="Frank Ruehl CLM Medium" w:hint="cs"/>
          <w:sz w:val="22"/>
          <w:szCs w:val="22"/>
          <w:rtl/>
        </w:rPr>
        <w:tab/>
        <w:t>חַיָּב</w:t>
      </w:r>
      <w:r w:rsidRPr="00C24B4C">
        <w:rPr>
          <w:rStyle w:val="FootnoteReference"/>
          <w:rFonts w:ascii="Frank Ruehl CLM Medium" w:hAnsi="Frank Ruehl CLM Medium" w:cs="Frank Ruehl CLM Medium" w:hint="cs"/>
          <w:sz w:val="22"/>
          <w:szCs w:val="22"/>
          <w:rtl/>
        </w:rPr>
        <w:footnoteReference w:id="897"/>
      </w:r>
      <w:r w:rsidRPr="00C24B4C">
        <w:rPr>
          <w:rFonts w:ascii="Frank Ruehl CLM Medium" w:hAnsi="Frank Ruehl CLM Medium" w:cs="Frank Ruehl CLM Medium" w:hint="cs"/>
          <w:sz w:val="22"/>
          <w:szCs w:val="22"/>
          <w:rtl/>
        </w:rPr>
        <w:t xml:space="preserve"> לְבָרֵךְ עַל הָרָעָה, </w:t>
      </w:r>
      <w:r w:rsidRPr="00C24B4C">
        <w:rPr>
          <w:rFonts w:ascii="Frank Ruehl CLM Medium" w:hAnsi="Frank Ruehl CLM Medium" w:cs="Frank Ruehl CLM Medium" w:hint="cs"/>
          <w:sz w:val="22"/>
          <w:szCs w:val="22"/>
          <w:rtl/>
        </w:rPr>
        <w:br/>
        <w:t>כַּשֵּׁם</w:t>
      </w:r>
      <w:r w:rsidRPr="00C24B4C">
        <w:rPr>
          <w:rStyle w:val="FootnoteReference"/>
          <w:rFonts w:ascii="Frank Ruehl CLM Medium" w:hAnsi="Frank Ruehl CLM Medium" w:cs="Frank Ruehl CLM Medium" w:hint="cs"/>
          <w:sz w:val="22"/>
          <w:szCs w:val="22"/>
          <w:rtl/>
        </w:rPr>
        <w:footnoteReference w:id="898"/>
      </w:r>
      <w:r w:rsidRPr="00C24B4C">
        <w:rPr>
          <w:rFonts w:ascii="Frank Ruehl CLM Medium" w:hAnsi="Frank Ruehl CLM Medium" w:cs="Frank Ruehl CLM Medium" w:hint="cs"/>
          <w:sz w:val="22"/>
          <w:szCs w:val="22"/>
          <w:rtl/>
        </w:rPr>
        <w:t xml:space="preserve"> שֶׁהוּא מְבָרֵךְ עַל הַטּוֹבָה, </w:t>
      </w:r>
      <w:r w:rsidRPr="00C24B4C">
        <w:rPr>
          <w:rFonts w:ascii="Frank Ruehl CLM Medium" w:hAnsi="Frank Ruehl CLM Medium" w:cs="Frank Ruehl CLM Medium" w:hint="cs"/>
          <w:sz w:val="22"/>
          <w:szCs w:val="22"/>
          <w:rtl/>
        </w:rPr>
        <w:br/>
        <w:t xml:space="preserve">שֶׁנֶּאֱמַר: </w:t>
      </w:r>
      <w:r w:rsidRPr="00C24B4C">
        <w:rPr>
          <w:rFonts w:ascii="Frank Ruehl CLM Medium" w:hAnsi="Frank Ruehl CLM Medium" w:cs="Frank Ruehl CLM Medium" w:hint="cs"/>
          <w:color w:val="747474" w:themeColor="background2" w:themeShade="80"/>
          <w:sz w:val="22"/>
          <w:szCs w:val="11"/>
          <w:rtl/>
        </w:rPr>
        <w:t>(דְּבָרִים ו, ה)</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"וְאָהַבְתָּ אֵת יי אֱלהֶיךָ, </w:t>
      </w:r>
      <w:r w:rsidRPr="00C24B4C">
        <w:rPr>
          <w:rFonts w:ascii="Frank Ruehl CLM Medium" w:hAnsi="Frank Ruehl CLM Medium" w:cs="Frank Ruehl CLM Medium" w:hint="cs"/>
          <w:sz w:val="22"/>
          <w:szCs w:val="22"/>
          <w:rtl/>
        </w:rPr>
        <w:br/>
        <w:t xml:space="preserve">בְּכָל לְבָבְךָ וּבְכָל נַפְשְׁךָ וּבְכָל מְאֹדֶךָ". </w:t>
      </w:r>
      <w:r w:rsidRPr="00C24B4C">
        <w:rPr>
          <w:rFonts w:ascii="Frank Ruehl CLM Medium" w:hAnsi="Frank Ruehl CLM Medium" w:cs="Frank Ruehl CLM Medium" w:hint="cs"/>
          <w:sz w:val="22"/>
          <w:szCs w:val="22"/>
          <w:rtl/>
        </w:rPr>
        <w:br/>
        <w:t xml:space="preserve">"בְּכָל לְבָבְךָ", בִּשְׁנֵי יְצָרֶיךָ, </w:t>
      </w:r>
      <w:r w:rsidRPr="00C24B4C">
        <w:rPr>
          <w:rFonts w:ascii="Frank Ruehl CLM Medium" w:hAnsi="Frank Ruehl CLM Medium" w:cs="Frank Ruehl CLM Medium" w:hint="cs"/>
          <w:sz w:val="22"/>
          <w:szCs w:val="22"/>
          <w:rtl/>
        </w:rPr>
        <w:br/>
        <w:t xml:space="preserve">בְּיֵצֶר טוֹב וּבְיֵצֶר רָע; </w:t>
      </w:r>
      <w:r w:rsidRPr="00C24B4C">
        <w:rPr>
          <w:rFonts w:ascii="Frank Ruehl CLM Medium" w:hAnsi="Frank Ruehl CLM Medium" w:cs="Frank Ruehl CLM Medium" w:hint="cs"/>
          <w:sz w:val="22"/>
          <w:szCs w:val="22"/>
          <w:rtl/>
        </w:rPr>
        <w:br/>
        <w:t>"בְּכָל</w:t>
      </w:r>
      <w:r w:rsidRPr="00C24B4C">
        <w:rPr>
          <w:rStyle w:val="FootnoteReference"/>
          <w:rFonts w:ascii="Frank Ruehl CLM Medium" w:hAnsi="Frank Ruehl CLM Medium" w:cs="Frank Ruehl CLM Medium" w:hint="cs"/>
          <w:sz w:val="22"/>
          <w:szCs w:val="22"/>
          <w:rtl/>
        </w:rPr>
        <w:footnoteReference w:id="899"/>
      </w:r>
      <w:r w:rsidRPr="00C24B4C">
        <w:rPr>
          <w:rFonts w:ascii="Frank Ruehl CLM Medium" w:hAnsi="Frank Ruehl CLM Medium" w:cs="Frank Ruehl CLM Medium" w:hint="cs"/>
          <w:sz w:val="22"/>
          <w:szCs w:val="22"/>
          <w:rtl/>
        </w:rPr>
        <w:t xml:space="preserve"> נַפְשְׁךָ", אֲפִלּוּ</w:t>
      </w:r>
      <w:r w:rsidRPr="00C24B4C">
        <w:rPr>
          <w:rStyle w:val="FootnoteReference"/>
          <w:rFonts w:ascii="Frank Ruehl CLM Medium" w:hAnsi="Frank Ruehl CLM Medium" w:cs="Frank Ruehl CLM Medium" w:hint="cs"/>
          <w:sz w:val="22"/>
          <w:szCs w:val="22"/>
          <w:rtl/>
        </w:rPr>
        <w:footnoteReference w:id="900"/>
      </w:r>
      <w:r w:rsidRPr="00C24B4C">
        <w:rPr>
          <w:rFonts w:ascii="Frank Ruehl CLM Medium" w:hAnsi="Frank Ruehl CLM Medium" w:cs="Frank Ruehl CLM Medium" w:hint="cs"/>
          <w:sz w:val="22"/>
          <w:szCs w:val="22"/>
          <w:rtl/>
        </w:rPr>
        <w:t xml:space="preserve"> הוּא נוֹטֵל אֶת נַפְשֶׁךָ; </w:t>
      </w:r>
      <w:r w:rsidRPr="00C24B4C">
        <w:rPr>
          <w:rFonts w:ascii="Frank Ruehl CLM Medium" w:hAnsi="Frank Ruehl CLM Medium" w:cs="Frank Ruehl CLM Medium" w:hint="cs"/>
          <w:sz w:val="22"/>
          <w:szCs w:val="22"/>
          <w:rtl/>
        </w:rPr>
        <w:br/>
        <w:t>"בְּכָל מְאֹדֶךָ"</w:t>
      </w:r>
      <w:r w:rsidRPr="00C24B4C">
        <w:rPr>
          <w:rStyle w:val="FootnoteReference"/>
          <w:rFonts w:ascii="Frank Ruehl CLM Medium" w:hAnsi="Frank Ruehl CLM Medium" w:cs="Frank Ruehl CLM Medium" w:hint="cs"/>
          <w:sz w:val="22"/>
          <w:szCs w:val="22"/>
          <w:rtl/>
        </w:rPr>
        <w:footnoteReference w:id="901"/>
      </w:r>
      <w:r w:rsidRPr="00C24B4C">
        <w:rPr>
          <w:rFonts w:ascii="Frank Ruehl CLM Medium" w:hAnsi="Frank Ruehl CLM Medium" w:cs="Frank Ruehl CLM Medium" w:hint="cs"/>
          <w:sz w:val="22"/>
          <w:szCs w:val="22"/>
          <w:rtl/>
        </w:rPr>
        <w:t xml:space="preserve">, בְּכָל מָמוֹנֶךָ. </w:t>
      </w:r>
      <w:r w:rsidRPr="00C24B4C">
        <w:rPr>
          <w:rFonts w:ascii="Frank Ruehl CLM Medium" w:hAnsi="Frank Ruehl CLM Medium" w:cs="Frank Ruehl CLM Medium" w:hint="cs"/>
          <w:sz w:val="22"/>
          <w:szCs w:val="22"/>
          <w:rtl/>
        </w:rPr>
        <w:br/>
        <w:t xml:space="preserve">דָּבָר אַחֵר: </w:t>
      </w:r>
      <w:r w:rsidRPr="00C24B4C">
        <w:rPr>
          <w:rFonts w:ascii="Frank Ruehl CLM Medium" w:hAnsi="Frank Ruehl CLM Medium" w:cs="Frank Ruehl CLM Medium" w:hint="cs"/>
          <w:sz w:val="22"/>
          <w:szCs w:val="22"/>
          <w:rtl/>
        </w:rPr>
        <w:br/>
        <w:t>"בְּכָל</w:t>
      </w:r>
      <w:r w:rsidRPr="00C24B4C">
        <w:rPr>
          <w:rStyle w:val="FootnoteReference"/>
          <w:rFonts w:ascii="Frank Ruehl CLM Medium" w:hAnsi="Frank Ruehl CLM Medium" w:cs="Frank Ruehl CLM Medium" w:hint="cs"/>
          <w:sz w:val="22"/>
          <w:szCs w:val="22"/>
          <w:rtl/>
        </w:rPr>
        <w:footnoteReference w:id="902"/>
      </w:r>
      <w:r w:rsidRPr="00C24B4C">
        <w:rPr>
          <w:rFonts w:ascii="Frank Ruehl CLM Medium" w:hAnsi="Frank Ruehl CLM Medium" w:cs="Frank Ruehl CLM Medium" w:hint="cs"/>
          <w:sz w:val="22"/>
          <w:szCs w:val="22"/>
          <w:rtl/>
        </w:rPr>
        <w:t xml:space="preserve"> מְאֹדֶךָ", </w:t>
      </w:r>
      <w:r w:rsidRPr="00C24B4C">
        <w:rPr>
          <w:rFonts w:ascii="Frank Ruehl CLM Medium" w:hAnsi="Frank Ruehl CLM Medium" w:cs="Frank Ruehl CLM Medium" w:hint="cs"/>
          <w:sz w:val="22"/>
          <w:szCs w:val="22"/>
          <w:rtl/>
        </w:rPr>
        <w:br/>
        <w:t xml:space="preserve">בְּכָל מִדָּה וּמִדָּה שֶׁהוּא מוֹדֵד לָךְ בַּכֹּל, </w:t>
      </w:r>
      <w:r w:rsidRPr="00C24B4C">
        <w:rPr>
          <w:rFonts w:ascii="Frank Ruehl CLM Medium" w:hAnsi="Frank Ruehl CLM Medium" w:cs="Frank Ruehl CLM Medium" w:hint="cs"/>
          <w:sz w:val="22"/>
          <w:szCs w:val="22"/>
          <w:rtl/>
        </w:rPr>
        <w:br/>
        <w:t>הֱוֵי מוֹדֶה לוֹ בְּכָל מְאֹד מְאֹד</w:t>
      </w:r>
      <w:r w:rsidRPr="00C24B4C">
        <w:rPr>
          <w:rStyle w:val="FootnoteReference"/>
          <w:rFonts w:ascii="Frank Ruehl CLM Medium" w:hAnsi="Frank Ruehl CLM Medium" w:cs="Frank Ruehl CLM Medium" w:hint="cs"/>
          <w:sz w:val="22"/>
          <w:szCs w:val="22"/>
          <w:rtl/>
        </w:rPr>
        <w:footnoteReference w:id="903"/>
      </w:r>
      <w:r w:rsidRPr="00C24B4C">
        <w:rPr>
          <w:rFonts w:ascii="Frank Ruehl CLM Medium" w:hAnsi="Frank Ruehl CLM Medium" w:cs="Frank Ruehl CLM Medium" w:hint="cs"/>
          <w:sz w:val="22"/>
          <w:szCs w:val="22"/>
          <w:rtl/>
        </w:rPr>
        <w:t xml:space="preserve">. </w:t>
      </w:r>
    </w:p>
    <w:p w14:paraId="1F1B3979" w14:textId="2F98BD28" w:rsidR="00BD7D3A" w:rsidRPr="00FC2E34" w:rsidRDefault="00BD7D3A" w:rsidP="00BD7D3A">
      <w:pPr>
        <w:bidi/>
        <w:ind w:hanging="339"/>
        <w:rPr>
          <w:rFonts w:ascii="Narkisim" w:hAnsi="Narkisim" w:cs="Narkisim"/>
          <w:sz w:val="21"/>
          <w:szCs w:val="21"/>
          <w:rtl/>
        </w:rPr>
      </w:pPr>
      <w:bookmarkStart w:id="15" w:name="_Hlk200261354"/>
      <w:r w:rsidRPr="00FC2E34">
        <w:rPr>
          <w:rFonts w:ascii="Narkisim" w:hAnsi="Narkisim" w:cs="Narkisim" w:hint="cs"/>
          <w:color w:val="FF0000"/>
          <w:sz w:val="21"/>
          <w:szCs w:val="21"/>
          <w:shd w:val="clear" w:color="auto" w:fill="D1D1D1" w:themeFill="background2" w:themeFillShade="E6"/>
          <w:rtl/>
        </w:rPr>
        <w:t>ז</w:t>
      </w:r>
      <w:r w:rsidRPr="00CC5BC3">
        <w:rPr>
          <w:rFonts w:ascii="Narkisim" w:hAnsi="Narkisim" w:cs="Narkisim" w:hint="cs"/>
          <w:color w:val="FF0000"/>
          <w:sz w:val="21"/>
          <w:szCs w:val="21"/>
          <w:shd w:val="clear" w:color="auto" w:fill="D1D1D1" w:themeFill="background2" w:themeFillShade="E6"/>
          <w:vertAlign w:val="subscript"/>
          <w:rtl/>
        </w:rPr>
        <w:t>1</w:t>
      </w:r>
      <w:bookmarkEnd w:id="15"/>
      <w:r w:rsidRPr="00FC2E34">
        <w:rPr>
          <w:rFonts w:ascii="Narkisim" w:hAnsi="Narkisim" w:cs="Narkisim" w:hint="cs"/>
          <w:color w:val="FF0000"/>
          <w:sz w:val="21"/>
          <w:szCs w:val="21"/>
          <w:rtl/>
        </w:rPr>
        <w:tab/>
      </w:r>
      <w:r w:rsidRPr="00FC2E34">
        <w:rPr>
          <w:rStyle w:val="FootnoteReference"/>
          <w:rFonts w:ascii="Narkisim" w:hAnsi="Narkisim" w:cs="Narkisim" w:hint="cs"/>
          <w:sz w:val="21"/>
          <w:szCs w:val="21"/>
        </w:rPr>
        <w:footnoteReference w:id="904"/>
      </w:r>
      <w:r w:rsidRPr="00FC2E34">
        <w:rPr>
          <w:rFonts w:ascii="Narkisim" w:hAnsi="Narkisim" w:cs="Narkisim" w:hint="cs"/>
          <w:sz w:val="21"/>
          <w:szCs w:val="21"/>
          <w:rtl/>
        </w:rPr>
        <w:t xml:space="preserve">ר' מאיר או', </w:t>
      </w:r>
      <w:r w:rsidRPr="00FC2E34">
        <w:rPr>
          <w:rStyle w:val="FootnoteReference"/>
          <w:rFonts w:ascii="Narkisim" w:hAnsi="Narkisim" w:cs="Narkisim" w:hint="cs"/>
          <w:sz w:val="21"/>
          <w:szCs w:val="21"/>
        </w:rPr>
        <w:footnoteReference w:id="905"/>
      </w:r>
      <w:r w:rsidRPr="00FC2E34">
        <w:rPr>
          <w:rFonts w:ascii="Narkisim" w:hAnsi="Narkisim" w:cs="Narkisim" w:hint="cs"/>
          <w:sz w:val="21"/>
          <w:szCs w:val="21"/>
          <w:rtl/>
        </w:rPr>
        <w:t xml:space="preserve">הרי הוא או' ואהבת את ה' אליך בכל לבבך, בשני יצריך. ביצר טוב וביצר רע. </w:t>
      </w:r>
      <w:r w:rsidRPr="00FC2E34">
        <w:rPr>
          <w:rStyle w:val="FootnoteReference"/>
          <w:rFonts w:ascii="Narkisim" w:hAnsi="Narkisim" w:cs="Narkisim" w:hint="cs"/>
          <w:sz w:val="21"/>
          <w:szCs w:val="21"/>
        </w:rPr>
        <w:footnoteReference w:id="906"/>
      </w:r>
      <w:r w:rsidRPr="00FC2E34">
        <w:rPr>
          <w:rFonts w:ascii="Narkisim" w:hAnsi="Narkisim" w:cs="Narkisim" w:hint="cs"/>
          <w:sz w:val="21"/>
          <w:szCs w:val="21"/>
          <w:rtl/>
        </w:rPr>
        <w:t xml:space="preserve">ובכל נפשך, </w:t>
      </w:r>
      <w:r w:rsidRPr="00FC2E34">
        <w:rPr>
          <w:rStyle w:val="FootnoteReference"/>
          <w:rFonts w:ascii="Narkisim" w:hAnsi="Narkisim" w:cs="Narkisim" w:hint="cs"/>
          <w:sz w:val="21"/>
          <w:szCs w:val="21"/>
        </w:rPr>
        <w:footnoteReference w:id="907"/>
      </w:r>
      <w:r w:rsidRPr="00FC2E34">
        <w:rPr>
          <w:rFonts w:ascii="Narkisim" w:hAnsi="Narkisim" w:cs="Narkisim" w:hint="cs"/>
          <w:sz w:val="21"/>
          <w:szCs w:val="21"/>
          <w:rtl/>
        </w:rPr>
        <w:t xml:space="preserve">ואפי' </w:t>
      </w:r>
      <w:r w:rsidRPr="00FC2E34">
        <w:rPr>
          <w:rStyle w:val="FootnoteReference"/>
          <w:rFonts w:ascii="Narkisim" w:hAnsi="Narkisim" w:cs="Narkisim" w:hint="cs"/>
          <w:sz w:val="21"/>
          <w:szCs w:val="21"/>
        </w:rPr>
        <w:footnoteReference w:id="908"/>
      </w:r>
      <w:r w:rsidRPr="00FC2E34">
        <w:rPr>
          <w:rFonts w:ascii="Narkisim" w:hAnsi="Narkisim" w:cs="Narkisim" w:hint="cs"/>
          <w:sz w:val="21"/>
          <w:szCs w:val="21"/>
          <w:rtl/>
        </w:rPr>
        <w:t xml:space="preserve">הוא נוטל את נפשך. </w:t>
      </w:r>
      <w:r w:rsidRPr="00FC2E34">
        <w:rPr>
          <w:rStyle w:val="FootnoteReference"/>
          <w:rFonts w:ascii="Narkisim" w:hAnsi="Narkisim" w:cs="Narkisim" w:hint="cs"/>
          <w:sz w:val="21"/>
          <w:szCs w:val="21"/>
        </w:rPr>
        <w:footnoteReference w:id="909"/>
      </w:r>
      <w:r w:rsidRPr="00FC2E34">
        <w:rPr>
          <w:rFonts w:ascii="Narkisim" w:hAnsi="Narkisim" w:cs="Narkisim" w:hint="cs"/>
          <w:sz w:val="21"/>
          <w:szCs w:val="21"/>
          <w:rtl/>
        </w:rPr>
        <w:t xml:space="preserve">וכן הוא או', כי עליך הורגנו כל היום. </w:t>
      </w:r>
      <w:r w:rsidR="00BC7A94" w:rsidRPr="00FC2E34">
        <w:rPr>
          <w:rFonts w:ascii="Narkisim" w:hAnsi="Narkisim" w:cs="Narkisim"/>
          <w:sz w:val="21"/>
          <w:szCs w:val="21"/>
          <w:rtl/>
        </w:rPr>
        <w:br/>
      </w:r>
      <w:r w:rsidRPr="00FC2E34">
        <w:rPr>
          <w:rFonts w:ascii="Narkisim" w:hAnsi="Narkisim" w:cs="Narkisim" w:hint="cs"/>
          <w:sz w:val="21"/>
          <w:szCs w:val="21"/>
          <w:rtl/>
        </w:rPr>
        <w:t xml:space="preserve">דבר אחר בכל נפשך, </w:t>
      </w:r>
      <w:r w:rsidRPr="00FC2E34">
        <w:rPr>
          <w:rStyle w:val="FootnoteReference"/>
          <w:rFonts w:ascii="Narkisim" w:hAnsi="Narkisim" w:cs="Narkisim" w:hint="cs"/>
          <w:sz w:val="21"/>
          <w:szCs w:val="21"/>
        </w:rPr>
        <w:footnoteReference w:id="910"/>
      </w:r>
      <w:r w:rsidRPr="00FC2E34">
        <w:rPr>
          <w:rFonts w:ascii="Narkisim" w:hAnsi="Narkisim" w:cs="Narkisim" w:hint="cs"/>
          <w:sz w:val="21"/>
          <w:szCs w:val="21"/>
          <w:rtl/>
        </w:rPr>
        <w:t xml:space="preserve">בכל נפש ונפש שברא בך, שנ' תחי נפשי </w:t>
      </w:r>
      <w:r w:rsidRPr="00FC2E34">
        <w:rPr>
          <w:rStyle w:val="FootnoteReference"/>
          <w:rFonts w:ascii="Narkisim" w:hAnsi="Narkisim" w:cs="Narkisim" w:hint="cs"/>
          <w:sz w:val="21"/>
          <w:szCs w:val="21"/>
        </w:rPr>
        <w:footnoteReference w:id="911"/>
      </w:r>
      <w:r w:rsidRPr="00FC2E34">
        <w:rPr>
          <w:rFonts w:ascii="Narkisim" w:hAnsi="Narkisim" w:cs="Narkisim" w:hint="cs"/>
          <w:sz w:val="21"/>
          <w:szCs w:val="21"/>
          <w:rtl/>
        </w:rPr>
        <w:t xml:space="preserve">וגו', ואו' כל עצמותי תאמרנה ה' מי כמוך. בן עזיי או' בכל נפשך, תן נפשך על </w:t>
      </w:r>
      <w:r w:rsidRPr="00FC2E34">
        <w:rPr>
          <w:rStyle w:val="FootnoteReference"/>
          <w:rFonts w:ascii="Narkisim" w:hAnsi="Narkisim" w:cs="Narkisim" w:hint="cs"/>
          <w:sz w:val="21"/>
          <w:szCs w:val="21"/>
        </w:rPr>
        <w:footnoteReference w:id="912"/>
      </w:r>
      <w:r w:rsidRPr="00FC2E34">
        <w:rPr>
          <w:rFonts w:ascii="Narkisim" w:hAnsi="Narkisim" w:cs="Narkisim" w:hint="cs"/>
          <w:sz w:val="21"/>
          <w:szCs w:val="21"/>
          <w:rtl/>
        </w:rPr>
        <w:t xml:space="preserve">המצות. </w:t>
      </w:r>
    </w:p>
    <w:p w14:paraId="20C3187B" w14:textId="04965E99" w:rsidR="00C46F99" w:rsidRPr="00FC2E34" w:rsidRDefault="00C46F99" w:rsidP="00C46F99">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lastRenderedPageBreak/>
        <w:t>יח</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ר' יהודה או' שלש ברכות </w:t>
      </w:r>
      <w:r w:rsidRPr="00FC2E34">
        <w:rPr>
          <w:rStyle w:val="FootnoteReference"/>
          <w:rFonts w:ascii="Narkisim" w:hAnsi="Narkisim" w:cs="Narkisim" w:hint="cs"/>
          <w:sz w:val="21"/>
          <w:szCs w:val="21"/>
        </w:rPr>
        <w:footnoteReference w:id="913"/>
      </w:r>
      <w:r w:rsidRPr="00FC2E34">
        <w:rPr>
          <w:rFonts w:ascii="Narkisim" w:hAnsi="Narkisim" w:cs="Narkisim" w:hint="cs"/>
          <w:sz w:val="21"/>
          <w:szCs w:val="21"/>
          <w:rtl/>
        </w:rPr>
        <w:t xml:space="preserve">חייב אדם לברך בכל יום. ברוך שלא עשאני גוי, ברוך שלא עשאני </w:t>
      </w:r>
      <w:r w:rsidRPr="00FC2E34">
        <w:rPr>
          <w:rStyle w:val="FootnoteReference"/>
          <w:rFonts w:ascii="Narkisim" w:hAnsi="Narkisim" w:cs="Narkisim" w:hint="cs"/>
          <w:sz w:val="21"/>
          <w:szCs w:val="21"/>
        </w:rPr>
        <w:footnoteReference w:id="914"/>
      </w:r>
      <w:r w:rsidRPr="00FC2E34">
        <w:rPr>
          <w:rFonts w:ascii="Narkisim" w:hAnsi="Narkisim" w:cs="Narkisim" w:hint="cs"/>
          <w:sz w:val="21"/>
          <w:szCs w:val="21"/>
          <w:rtl/>
        </w:rPr>
        <w:t xml:space="preserve">בור, ברוך שלא עשאני אשה. </w:t>
      </w:r>
      <w:r w:rsidRPr="00FC2E34">
        <w:rPr>
          <w:rStyle w:val="FootnoteReference"/>
          <w:rFonts w:ascii="Narkisim" w:hAnsi="Narkisim" w:cs="Narkisim" w:hint="cs"/>
          <w:sz w:val="21"/>
          <w:szCs w:val="21"/>
        </w:rPr>
        <w:footnoteReference w:id="915"/>
      </w:r>
      <w:r w:rsidRPr="00FC2E34">
        <w:rPr>
          <w:rFonts w:ascii="Narkisim" w:hAnsi="Narkisim" w:cs="Narkisim" w:hint="cs"/>
          <w:sz w:val="21"/>
          <w:szCs w:val="21"/>
          <w:rtl/>
        </w:rPr>
        <w:t xml:space="preserve">גוי, </w:t>
      </w:r>
      <w:r w:rsidRPr="00FC2E34">
        <w:rPr>
          <w:rStyle w:val="FootnoteReference"/>
          <w:rFonts w:ascii="Narkisim" w:hAnsi="Narkisim" w:cs="Narkisim" w:hint="cs"/>
          <w:sz w:val="21"/>
          <w:szCs w:val="21"/>
        </w:rPr>
        <w:footnoteReference w:id="916"/>
      </w:r>
      <w:r w:rsidRPr="00FC2E34">
        <w:rPr>
          <w:rFonts w:ascii="Narkisim" w:hAnsi="Narkisim" w:cs="Narkisim" w:hint="cs"/>
          <w:sz w:val="21"/>
          <w:szCs w:val="21"/>
          <w:rtl/>
        </w:rPr>
        <w:t xml:space="preserve">שנ' כל הגוים כאין נגדו </w:t>
      </w:r>
      <w:r w:rsidRPr="00FC2E34">
        <w:rPr>
          <w:rStyle w:val="FootnoteReference"/>
          <w:rFonts w:ascii="Narkisim" w:hAnsi="Narkisim" w:cs="Narkisim" w:hint="cs"/>
          <w:sz w:val="21"/>
          <w:szCs w:val="21"/>
        </w:rPr>
        <w:footnoteReference w:id="917"/>
      </w:r>
      <w:r w:rsidRPr="00FC2E34">
        <w:rPr>
          <w:rFonts w:ascii="Narkisim" w:hAnsi="Narkisim" w:cs="Narkisim" w:hint="cs"/>
          <w:sz w:val="21"/>
          <w:szCs w:val="21"/>
          <w:rtl/>
        </w:rPr>
        <w:t xml:space="preserve"> </w:t>
      </w:r>
      <w:r w:rsidRPr="00FC2E34">
        <w:rPr>
          <w:rStyle w:val="FootnoteReference"/>
          <w:rFonts w:ascii="Narkisim" w:hAnsi="Narkisim" w:cs="Narkisim" w:hint="cs"/>
          <w:sz w:val="21"/>
          <w:szCs w:val="21"/>
        </w:rPr>
        <w:footnoteReference w:id="918"/>
      </w:r>
      <w:r w:rsidRPr="00FC2E34">
        <w:rPr>
          <w:rFonts w:ascii="Narkisim" w:hAnsi="Narkisim" w:cs="Narkisim" w:hint="cs"/>
          <w:sz w:val="21"/>
          <w:szCs w:val="21"/>
          <w:rtl/>
        </w:rPr>
        <w:t xml:space="preserve">כאפס ותהי נחשבו לו. </w:t>
      </w:r>
      <w:r w:rsidRPr="00FC2E34">
        <w:rPr>
          <w:rStyle w:val="FootnoteReference"/>
          <w:rFonts w:ascii="Narkisim" w:hAnsi="Narkisim" w:cs="Narkisim" w:hint="cs"/>
          <w:sz w:val="21"/>
          <w:szCs w:val="21"/>
        </w:rPr>
        <w:footnoteReference w:id="919"/>
      </w:r>
      <w:r w:rsidRPr="00FC2E34">
        <w:rPr>
          <w:rFonts w:ascii="Narkisim" w:hAnsi="Narkisim" w:cs="Narkisim" w:hint="cs"/>
          <w:sz w:val="21"/>
          <w:szCs w:val="21"/>
          <w:rtl/>
        </w:rPr>
        <w:t xml:space="preserve"> </w:t>
      </w:r>
      <w:r w:rsidRPr="00FC2E34">
        <w:rPr>
          <w:rStyle w:val="FootnoteReference"/>
          <w:rFonts w:ascii="Narkisim" w:hAnsi="Narkisim" w:cs="Narkisim" w:hint="cs"/>
          <w:sz w:val="21"/>
          <w:szCs w:val="21"/>
        </w:rPr>
        <w:footnoteReference w:id="920"/>
      </w:r>
      <w:r w:rsidRPr="00FC2E34">
        <w:rPr>
          <w:rFonts w:ascii="Narkisim" w:hAnsi="Narkisim" w:cs="Narkisim" w:hint="cs"/>
          <w:sz w:val="21"/>
          <w:szCs w:val="21"/>
          <w:rtl/>
        </w:rPr>
        <w:t xml:space="preserve">בור, שאין בור ירא </w:t>
      </w:r>
      <w:r w:rsidRPr="00FC2E34">
        <w:rPr>
          <w:rStyle w:val="FootnoteReference"/>
          <w:rFonts w:ascii="Narkisim" w:hAnsi="Narkisim" w:cs="Narkisim" w:hint="cs"/>
          <w:sz w:val="21"/>
          <w:szCs w:val="21"/>
        </w:rPr>
        <w:footnoteReference w:id="921"/>
      </w:r>
      <w:r w:rsidRPr="00FC2E34">
        <w:rPr>
          <w:rFonts w:ascii="Narkisim" w:hAnsi="Narkisim" w:cs="Narkisim" w:hint="cs"/>
          <w:sz w:val="21"/>
          <w:szCs w:val="21"/>
          <w:rtl/>
        </w:rPr>
        <w:t xml:space="preserve">חטא. </w:t>
      </w:r>
      <w:r w:rsidRPr="00FC2E34">
        <w:rPr>
          <w:rStyle w:val="FootnoteReference"/>
          <w:rFonts w:ascii="Narkisim" w:hAnsi="Narkisim" w:cs="Narkisim" w:hint="cs"/>
          <w:sz w:val="21"/>
          <w:szCs w:val="21"/>
        </w:rPr>
        <w:footnoteReference w:id="922"/>
      </w:r>
      <w:r w:rsidRPr="00FC2E34">
        <w:rPr>
          <w:rFonts w:ascii="Narkisim" w:hAnsi="Narkisim" w:cs="Narkisim" w:hint="cs"/>
          <w:sz w:val="21"/>
          <w:szCs w:val="21"/>
          <w:rtl/>
        </w:rPr>
        <w:t xml:space="preserve">אשה, שאין </w:t>
      </w:r>
      <w:r w:rsidRPr="00FC2E34">
        <w:rPr>
          <w:rStyle w:val="FootnoteReference"/>
          <w:rFonts w:ascii="Narkisim" w:hAnsi="Narkisim" w:cs="Narkisim" w:hint="cs"/>
          <w:sz w:val="21"/>
          <w:szCs w:val="21"/>
        </w:rPr>
        <w:footnoteReference w:id="923"/>
      </w:r>
      <w:r w:rsidRPr="00FC2E34">
        <w:rPr>
          <w:rFonts w:ascii="Narkisim" w:hAnsi="Narkisim" w:cs="Narkisim" w:hint="cs"/>
          <w:sz w:val="21"/>
          <w:szCs w:val="21"/>
          <w:rtl/>
        </w:rPr>
        <w:t xml:space="preserve">הנשים חייבות במצות. משלו משל למה הדבר דומה, למלך בשר ודם שאמ' לעבדו </w:t>
      </w:r>
      <w:r w:rsidRPr="00FC2E34">
        <w:rPr>
          <w:rStyle w:val="FootnoteReference"/>
          <w:rFonts w:ascii="Narkisim" w:hAnsi="Narkisim" w:cs="Narkisim" w:hint="cs"/>
          <w:sz w:val="21"/>
          <w:szCs w:val="21"/>
        </w:rPr>
        <w:footnoteReference w:id="924"/>
      </w:r>
      <w:r w:rsidRPr="00FC2E34">
        <w:rPr>
          <w:rFonts w:ascii="Narkisim" w:hAnsi="Narkisim" w:cs="Narkisim" w:hint="cs"/>
          <w:sz w:val="21"/>
          <w:szCs w:val="21"/>
          <w:rtl/>
        </w:rPr>
        <w:t xml:space="preserve">בשל לי תבשיל, </w:t>
      </w:r>
      <w:r w:rsidRPr="00FC2E34">
        <w:rPr>
          <w:rStyle w:val="FootnoteReference"/>
          <w:rFonts w:ascii="Narkisim" w:hAnsi="Narkisim" w:cs="Narkisim" w:hint="cs"/>
          <w:sz w:val="21"/>
          <w:szCs w:val="21"/>
        </w:rPr>
        <w:footnoteReference w:id="925"/>
      </w:r>
      <w:r w:rsidRPr="00FC2E34">
        <w:rPr>
          <w:rFonts w:ascii="Narkisim" w:hAnsi="Narkisim" w:cs="Narkisim" w:hint="cs"/>
          <w:sz w:val="21"/>
          <w:szCs w:val="21"/>
          <w:rtl/>
        </w:rPr>
        <w:t xml:space="preserve">והוא לא בישל תבשיל מימיו, </w:t>
      </w:r>
      <w:r w:rsidRPr="00FC2E34">
        <w:rPr>
          <w:rStyle w:val="FootnoteReference"/>
          <w:rFonts w:ascii="Narkisim" w:hAnsi="Narkisim" w:cs="Narkisim" w:hint="cs"/>
          <w:sz w:val="21"/>
          <w:szCs w:val="21"/>
        </w:rPr>
        <w:footnoteReference w:id="926"/>
      </w:r>
      <w:r w:rsidRPr="00FC2E34">
        <w:rPr>
          <w:rFonts w:ascii="Narkisim" w:hAnsi="Narkisim" w:cs="Narkisim" w:hint="cs"/>
          <w:sz w:val="21"/>
          <w:szCs w:val="21"/>
          <w:rtl/>
        </w:rPr>
        <w:t xml:space="preserve">לסוף מקדיח </w:t>
      </w:r>
      <w:r w:rsidRPr="00FC2E34">
        <w:rPr>
          <w:rStyle w:val="FootnoteReference"/>
          <w:rFonts w:ascii="Narkisim" w:hAnsi="Narkisim" w:cs="Narkisim" w:hint="cs"/>
          <w:sz w:val="21"/>
          <w:szCs w:val="21"/>
        </w:rPr>
        <w:footnoteReference w:id="927"/>
      </w:r>
      <w:r w:rsidRPr="00FC2E34">
        <w:rPr>
          <w:rFonts w:ascii="Narkisim" w:hAnsi="Narkisim" w:cs="Narkisim" w:hint="cs"/>
          <w:sz w:val="21"/>
          <w:szCs w:val="21"/>
          <w:rtl/>
        </w:rPr>
        <w:t xml:space="preserve">הוא את התבשיל, ומקניט את רבו. </w:t>
      </w:r>
      <w:r w:rsidRPr="00FC2E34">
        <w:rPr>
          <w:rStyle w:val="FootnoteReference"/>
          <w:rFonts w:ascii="Narkisim" w:hAnsi="Narkisim" w:cs="Narkisim" w:hint="cs"/>
          <w:sz w:val="21"/>
          <w:szCs w:val="21"/>
        </w:rPr>
        <w:footnoteReference w:id="928"/>
      </w:r>
      <w:r w:rsidRPr="00FC2E34">
        <w:rPr>
          <w:rFonts w:ascii="Narkisim" w:hAnsi="Narkisim" w:cs="Narkisim" w:hint="cs"/>
          <w:sz w:val="21"/>
          <w:szCs w:val="21"/>
          <w:rtl/>
        </w:rPr>
        <w:t xml:space="preserve">להפוך לו חלוק, </w:t>
      </w:r>
      <w:r w:rsidRPr="00FC2E34">
        <w:rPr>
          <w:rStyle w:val="FootnoteReference"/>
          <w:rFonts w:ascii="Narkisim" w:hAnsi="Narkisim" w:cs="Narkisim" w:hint="cs"/>
          <w:sz w:val="21"/>
          <w:szCs w:val="21"/>
        </w:rPr>
        <w:footnoteReference w:id="929"/>
      </w:r>
      <w:r w:rsidRPr="00FC2E34">
        <w:rPr>
          <w:rFonts w:ascii="Narkisim" w:hAnsi="Narkisim" w:cs="Narkisim" w:hint="cs"/>
          <w:sz w:val="21"/>
          <w:szCs w:val="21"/>
          <w:rtl/>
        </w:rPr>
        <w:t xml:space="preserve">והוא לא </w:t>
      </w:r>
      <w:r w:rsidRPr="00FC2E34">
        <w:rPr>
          <w:rStyle w:val="FootnoteReference"/>
          <w:rFonts w:ascii="Narkisim" w:hAnsi="Narkisim" w:cs="Narkisim" w:hint="cs"/>
          <w:sz w:val="21"/>
          <w:szCs w:val="21"/>
        </w:rPr>
        <w:footnoteReference w:id="930"/>
      </w:r>
      <w:r w:rsidRPr="00FC2E34">
        <w:rPr>
          <w:rFonts w:ascii="Narkisim" w:hAnsi="Narkisim" w:cs="Narkisim" w:hint="cs"/>
          <w:sz w:val="21"/>
          <w:szCs w:val="21"/>
          <w:rtl/>
        </w:rPr>
        <w:t xml:space="preserve">הפך חלוק מימיו, </w:t>
      </w:r>
      <w:r w:rsidRPr="00FC2E34">
        <w:rPr>
          <w:rStyle w:val="FootnoteReference"/>
          <w:rFonts w:ascii="Narkisim" w:hAnsi="Narkisim" w:cs="Narkisim" w:hint="cs"/>
          <w:sz w:val="21"/>
          <w:szCs w:val="21"/>
        </w:rPr>
        <w:footnoteReference w:id="931"/>
      </w:r>
      <w:r w:rsidRPr="00FC2E34">
        <w:rPr>
          <w:rFonts w:ascii="Narkisim" w:hAnsi="Narkisim" w:cs="Narkisim" w:hint="cs"/>
          <w:sz w:val="21"/>
          <w:szCs w:val="21"/>
          <w:rtl/>
        </w:rPr>
        <w:t>לסוף מלכלך את החלוק, ומקניט את רבו.</w:t>
      </w:r>
    </w:p>
    <w:p w14:paraId="28DE6F1C" w14:textId="77777777" w:rsidR="00B46A5C" w:rsidRPr="00C46F99" w:rsidRDefault="00B46A5C" w:rsidP="00B46A5C">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70B68FF9" w14:textId="77777777" w:rsidR="0003628D"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לֹא יָקֵל אָדָם אֶת רֹאשׁוֹ כְנֶגֶד שַׁעַר הַמִּזְרָח, </w:t>
      </w:r>
      <w:r w:rsidRPr="00C24B4C">
        <w:rPr>
          <w:rFonts w:ascii="Frank Ruehl CLM Medium" w:hAnsi="Frank Ruehl CLM Medium" w:cs="Frank Ruehl CLM Medium" w:hint="cs"/>
          <w:sz w:val="22"/>
          <w:szCs w:val="22"/>
          <w:rtl/>
        </w:rPr>
        <w:br/>
        <w:t xml:space="preserve">שֶׁהוּא מְכֻוָּן כְּנֶגֶד בֵּית קֹדֶשׁ הַקֳּדָשִׁים. </w:t>
      </w:r>
      <w:r w:rsidRPr="00C24B4C">
        <w:rPr>
          <w:rFonts w:ascii="Frank Ruehl CLM Medium" w:hAnsi="Frank Ruehl CLM Medium" w:cs="Frank Ruehl CLM Medium" w:hint="cs"/>
          <w:sz w:val="22"/>
          <w:szCs w:val="22"/>
          <w:rtl/>
        </w:rPr>
        <w:br/>
        <w:t>לֹא</w:t>
      </w:r>
      <w:r w:rsidRPr="00C24B4C">
        <w:rPr>
          <w:rStyle w:val="FootnoteReference"/>
          <w:rFonts w:ascii="Frank Ruehl CLM Medium" w:hAnsi="Frank Ruehl CLM Medium" w:cs="Frank Ruehl CLM Medium" w:hint="cs"/>
          <w:sz w:val="22"/>
          <w:szCs w:val="22"/>
          <w:rtl/>
        </w:rPr>
        <w:footnoteReference w:id="932"/>
      </w:r>
      <w:r w:rsidRPr="00C24B4C">
        <w:rPr>
          <w:rFonts w:ascii="Frank Ruehl CLM Medium" w:hAnsi="Frank Ruehl CLM Medium" w:cs="Frank Ruehl CLM Medium" w:hint="cs"/>
          <w:sz w:val="22"/>
          <w:szCs w:val="22"/>
          <w:rtl/>
        </w:rPr>
        <w:t xml:space="preserve"> יִכָּנֵס לְהַר הַבַּיִת בְּמַקְלוֹ וּבְמַנְעַלּוֹ</w:t>
      </w:r>
      <w:r w:rsidRPr="00C24B4C">
        <w:rPr>
          <w:rStyle w:val="FootnoteReference"/>
          <w:rFonts w:ascii="Frank Ruehl CLM Medium" w:hAnsi="Frank Ruehl CLM Medium" w:cs="Frank Ruehl CLM Medium" w:hint="cs"/>
          <w:sz w:val="22"/>
          <w:szCs w:val="22"/>
          <w:rtl/>
        </w:rPr>
        <w:footnoteReference w:id="93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וּבַאֲפֻנְדָּתוֹ, וּבַאֲבַק שֶׁעַל רַגְלוֹ</w:t>
      </w:r>
      <w:r w:rsidRPr="00C24B4C">
        <w:rPr>
          <w:rStyle w:val="FootnoteReference"/>
          <w:rFonts w:ascii="Frank Ruehl CLM Medium" w:hAnsi="Frank Ruehl CLM Medium" w:cs="Frank Ruehl CLM Medium" w:hint="cs"/>
          <w:sz w:val="22"/>
          <w:szCs w:val="22"/>
          <w:rtl/>
        </w:rPr>
        <w:footnoteReference w:id="934"/>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וְלֹא יַעֲשֶׂנּוּ קַפַּנְדַּרְיָה</w:t>
      </w:r>
      <w:r w:rsidRPr="00C24B4C">
        <w:rPr>
          <w:rStyle w:val="FootnoteReference"/>
          <w:rFonts w:ascii="Frank Ruehl CLM Medium" w:hAnsi="Frank Ruehl CLM Medium" w:cs="Frank Ruehl CLM Medium" w:hint="cs"/>
          <w:sz w:val="22"/>
          <w:szCs w:val="22"/>
          <w:rtl/>
        </w:rPr>
        <w:footnoteReference w:id="935"/>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וּרְקִיקָה מִקַּל</w:t>
      </w:r>
      <w:r w:rsidRPr="00C24B4C">
        <w:rPr>
          <w:rStyle w:val="FootnoteReference"/>
          <w:rFonts w:ascii="Frank Ruehl CLM Medium" w:hAnsi="Frank Ruehl CLM Medium" w:cs="Frank Ruehl CLM Medium" w:hint="cs"/>
          <w:sz w:val="22"/>
          <w:szCs w:val="22"/>
          <w:rtl/>
        </w:rPr>
        <w:footnoteReference w:id="936"/>
      </w:r>
      <w:r w:rsidRPr="00C24B4C">
        <w:rPr>
          <w:rFonts w:ascii="Frank Ruehl CLM Medium" w:hAnsi="Frank Ruehl CLM Medium" w:cs="Frank Ruehl CLM Medium" w:hint="cs"/>
          <w:sz w:val="22"/>
          <w:szCs w:val="22"/>
          <w:rtl/>
        </w:rPr>
        <w:t xml:space="preserve"> וָחֹמֶר</w:t>
      </w:r>
      <w:r w:rsidRPr="00C24B4C">
        <w:rPr>
          <w:rStyle w:val="FootnoteReference"/>
          <w:rFonts w:ascii="Frank Ruehl CLM Medium" w:hAnsi="Frank Ruehl CLM Medium" w:cs="Frank Ruehl CLM Medium" w:hint="cs"/>
          <w:sz w:val="22"/>
          <w:szCs w:val="22"/>
          <w:rtl/>
        </w:rPr>
        <w:footnoteReference w:id="937"/>
      </w:r>
      <w:r w:rsidRPr="00C24B4C">
        <w:rPr>
          <w:rFonts w:ascii="Frank Ruehl CLM Medium" w:hAnsi="Frank Ruehl CLM Medium" w:cs="Frank Ruehl CLM Medium" w:hint="cs"/>
          <w:sz w:val="22"/>
          <w:szCs w:val="22"/>
          <w:rtl/>
        </w:rPr>
        <w:t xml:space="preserve">. </w:t>
      </w:r>
    </w:p>
    <w:p w14:paraId="1CB4E01B" w14:textId="0C110ED4" w:rsidR="00CA0616" w:rsidRPr="00FC2E34" w:rsidRDefault="00CA0616" w:rsidP="00CA0616">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יט</w:t>
      </w:r>
      <w:r w:rsidRPr="00FC2E34">
        <w:rPr>
          <w:rFonts w:ascii="Narkisim" w:hAnsi="Narkisim" w:cs="Narkisim" w:hint="cs"/>
          <w:color w:val="FF0000"/>
          <w:sz w:val="21"/>
          <w:szCs w:val="21"/>
          <w:rtl/>
        </w:rPr>
        <w:tab/>
      </w:r>
      <w:r w:rsidRPr="00FC2E34">
        <w:rPr>
          <w:rFonts w:ascii="Narkisim" w:hAnsi="Narkisim" w:cs="Narkisim" w:hint="cs"/>
          <w:b/>
          <w:bCs/>
          <w:sz w:val="21"/>
          <w:szCs w:val="21"/>
          <w:rtl/>
        </w:rPr>
        <w:t>לא יכנס אדם להר הבית</w:t>
      </w:r>
      <w:r w:rsidRPr="00FC2E34">
        <w:rPr>
          <w:rFonts w:ascii="Narkisim" w:hAnsi="Narkisim" w:cs="Narkisim" w:hint="cs"/>
          <w:sz w:val="21"/>
          <w:szCs w:val="21"/>
          <w:rtl/>
        </w:rPr>
        <w:t xml:space="preserve"> במעות </w:t>
      </w:r>
      <w:r w:rsidRPr="00FC2E34">
        <w:rPr>
          <w:rStyle w:val="FootnoteReference"/>
          <w:rFonts w:ascii="Narkisim" w:hAnsi="Narkisim" w:cs="Narkisim" w:hint="cs"/>
          <w:sz w:val="21"/>
          <w:szCs w:val="21"/>
        </w:rPr>
        <w:footnoteReference w:id="938"/>
      </w:r>
      <w:r w:rsidRPr="00FC2E34">
        <w:rPr>
          <w:rFonts w:ascii="Narkisim" w:hAnsi="Narkisim" w:cs="Narkisim" w:hint="cs"/>
          <w:sz w:val="21"/>
          <w:szCs w:val="21"/>
          <w:rtl/>
        </w:rPr>
        <w:t xml:space="preserve">צרורין לו בסדינו </w:t>
      </w:r>
      <w:r w:rsidRPr="00FC2E34">
        <w:rPr>
          <w:rStyle w:val="FootnoteReference"/>
          <w:rFonts w:ascii="Narkisim" w:hAnsi="Narkisim" w:cs="Narkisim" w:hint="cs"/>
          <w:sz w:val="21"/>
          <w:szCs w:val="21"/>
        </w:rPr>
        <w:footnoteReference w:id="939"/>
      </w:r>
      <w:r w:rsidRPr="00FC2E34">
        <w:rPr>
          <w:rFonts w:ascii="Narkisim" w:hAnsi="Narkisim" w:cs="Narkisim" w:hint="cs"/>
          <w:b/>
          <w:bCs/>
          <w:sz w:val="21"/>
          <w:szCs w:val="21"/>
          <w:rtl/>
        </w:rPr>
        <w:t>ובאבק שעל רגליו ובאפנדתו</w:t>
      </w:r>
      <w:r w:rsidRPr="00FC2E34">
        <w:rPr>
          <w:rFonts w:ascii="Narkisim" w:hAnsi="Narkisim" w:cs="Narkisim" w:hint="cs"/>
          <w:sz w:val="21"/>
          <w:szCs w:val="21"/>
          <w:rtl/>
        </w:rPr>
        <w:t xml:space="preserve"> </w:t>
      </w:r>
      <w:r w:rsidRPr="00FC2E34">
        <w:rPr>
          <w:rStyle w:val="FootnoteReference"/>
          <w:rFonts w:ascii="Narkisim" w:hAnsi="Narkisim" w:cs="Narkisim" w:hint="cs"/>
          <w:sz w:val="21"/>
          <w:szCs w:val="21"/>
        </w:rPr>
        <w:footnoteReference w:id="940"/>
      </w:r>
      <w:r w:rsidRPr="00FC2E34">
        <w:rPr>
          <w:rFonts w:ascii="Narkisim" w:hAnsi="Narkisim" w:cs="Narkisim" w:hint="cs"/>
          <w:sz w:val="21"/>
          <w:szCs w:val="21"/>
          <w:rtl/>
        </w:rPr>
        <w:t xml:space="preserve">חגורה עליו מבחוץ, שנ' שמור רגלך </w:t>
      </w:r>
      <w:r w:rsidRPr="00FC2E34">
        <w:rPr>
          <w:rStyle w:val="FootnoteReference"/>
          <w:rFonts w:ascii="Narkisim" w:hAnsi="Narkisim" w:cs="Narkisim" w:hint="cs"/>
          <w:sz w:val="21"/>
          <w:szCs w:val="21"/>
        </w:rPr>
        <w:footnoteReference w:id="941"/>
      </w:r>
      <w:r w:rsidRPr="00FC2E34">
        <w:rPr>
          <w:rFonts w:ascii="Narkisim" w:hAnsi="Narkisim" w:cs="Narkisim" w:hint="cs"/>
          <w:sz w:val="21"/>
          <w:szCs w:val="21"/>
          <w:rtl/>
        </w:rPr>
        <w:t xml:space="preserve">כאשר תלך אל בית </w:t>
      </w:r>
      <w:r w:rsidRPr="00FC2E34">
        <w:rPr>
          <w:rStyle w:val="FootnoteReference"/>
          <w:rFonts w:ascii="Narkisim" w:hAnsi="Narkisim" w:cs="Narkisim" w:hint="cs"/>
          <w:sz w:val="21"/>
          <w:szCs w:val="21"/>
        </w:rPr>
        <w:footnoteReference w:id="942"/>
      </w:r>
      <w:r w:rsidRPr="00FC2E34">
        <w:rPr>
          <w:rFonts w:ascii="Narkisim" w:hAnsi="Narkisim" w:cs="Narkisim" w:hint="cs"/>
          <w:sz w:val="21"/>
          <w:szCs w:val="21"/>
          <w:rtl/>
        </w:rPr>
        <w:t xml:space="preserve">האלים. ר' </w:t>
      </w:r>
      <w:r w:rsidRPr="00FC2E34">
        <w:rPr>
          <w:rStyle w:val="FootnoteReference"/>
          <w:rFonts w:ascii="Narkisim" w:hAnsi="Narkisim" w:cs="Narkisim" w:hint="cs"/>
          <w:sz w:val="21"/>
          <w:szCs w:val="21"/>
        </w:rPr>
        <w:footnoteReference w:id="943"/>
      </w:r>
      <w:r w:rsidRPr="00FC2E34">
        <w:rPr>
          <w:rFonts w:ascii="Narkisim" w:hAnsi="Narkisim" w:cs="Narkisim" w:hint="cs"/>
          <w:sz w:val="21"/>
          <w:szCs w:val="21"/>
          <w:rtl/>
        </w:rPr>
        <w:t>יוסה בי ר' יהודה או' הרי הוא (ר') או' כי אין לב</w:t>
      </w:r>
      <w:r w:rsidR="00B307FE" w:rsidRPr="00FC2E34">
        <w:rPr>
          <w:rFonts w:ascii="Narkisim" w:hAnsi="Narkisim" w:cs="Narkisim" w:hint="cs"/>
          <w:sz w:val="21"/>
          <w:szCs w:val="21"/>
          <w:rtl/>
        </w:rPr>
        <w:t>ו</w:t>
      </w:r>
      <w:r w:rsidRPr="00FC2E34">
        <w:rPr>
          <w:rFonts w:ascii="Narkisim" w:hAnsi="Narkisim" w:cs="Narkisim" w:hint="cs"/>
          <w:sz w:val="21"/>
          <w:szCs w:val="21"/>
          <w:rtl/>
        </w:rPr>
        <w:t xml:space="preserve">א אל שער המלך בלבוש שק, על אחת כמה וכמה </w:t>
      </w:r>
      <w:r w:rsidRPr="00FC2E34">
        <w:rPr>
          <w:rStyle w:val="FootnoteReference"/>
          <w:rFonts w:ascii="Narkisim" w:hAnsi="Narkisim" w:cs="Narkisim" w:hint="cs"/>
          <w:sz w:val="21"/>
          <w:szCs w:val="21"/>
        </w:rPr>
        <w:footnoteReference w:id="944"/>
      </w:r>
      <w:r w:rsidRPr="00FC2E34">
        <w:rPr>
          <w:rFonts w:ascii="Narkisim" w:hAnsi="Narkisim" w:cs="Narkisim" w:hint="cs"/>
          <w:sz w:val="21"/>
          <w:szCs w:val="21"/>
          <w:rtl/>
        </w:rPr>
        <w:t xml:space="preserve">קולין וחמורין </w:t>
      </w:r>
      <w:r w:rsidRPr="00FC2E34">
        <w:rPr>
          <w:rStyle w:val="FootnoteReference"/>
          <w:rFonts w:ascii="Narkisim" w:hAnsi="Narkisim" w:cs="Narkisim" w:hint="cs"/>
          <w:sz w:val="21"/>
          <w:szCs w:val="21"/>
        </w:rPr>
        <w:footnoteReference w:id="945"/>
      </w:r>
      <w:r w:rsidRPr="00FC2E34">
        <w:rPr>
          <w:rFonts w:ascii="Narkisim" w:hAnsi="Narkisim" w:cs="Narkisim" w:hint="cs"/>
          <w:sz w:val="21"/>
          <w:szCs w:val="21"/>
          <w:rtl/>
        </w:rPr>
        <w:t xml:space="preserve">יש </w:t>
      </w:r>
      <w:r w:rsidRPr="00FC2E34">
        <w:rPr>
          <w:rStyle w:val="FootnoteReference"/>
          <w:rFonts w:ascii="Narkisim" w:hAnsi="Narkisim" w:cs="Narkisim" w:hint="cs"/>
          <w:sz w:val="21"/>
          <w:szCs w:val="21"/>
        </w:rPr>
        <w:footnoteReference w:id="946"/>
      </w:r>
      <w:r w:rsidRPr="00FC2E34">
        <w:rPr>
          <w:rFonts w:ascii="Narkisim" w:hAnsi="Narkisim" w:cs="Narkisim" w:hint="cs"/>
          <w:sz w:val="21"/>
          <w:szCs w:val="21"/>
          <w:rtl/>
        </w:rPr>
        <w:t xml:space="preserve">לדבר. </w:t>
      </w:r>
      <w:r w:rsidRPr="00FC2E34">
        <w:rPr>
          <w:rStyle w:val="FootnoteReference"/>
          <w:rFonts w:ascii="Narkisim" w:hAnsi="Narkisim" w:cs="Narkisim" w:hint="cs"/>
          <w:sz w:val="21"/>
          <w:szCs w:val="21"/>
        </w:rPr>
        <w:footnoteReference w:id="947"/>
      </w:r>
      <w:r w:rsidRPr="00FC2E34">
        <w:rPr>
          <w:rFonts w:ascii="Narkisim" w:hAnsi="Narkisim" w:cs="Narkisim" w:hint="cs"/>
          <w:sz w:val="21"/>
          <w:szCs w:val="21"/>
          <w:rtl/>
        </w:rPr>
        <w:t xml:space="preserve">ורקיקה מקל וחומר. ומה מנעל שאין </w:t>
      </w:r>
      <w:r w:rsidRPr="00FC2E34">
        <w:rPr>
          <w:rStyle w:val="FootnoteReference"/>
          <w:rFonts w:ascii="Narkisim" w:hAnsi="Narkisim" w:cs="Narkisim" w:hint="cs"/>
          <w:sz w:val="21"/>
          <w:szCs w:val="21"/>
        </w:rPr>
        <w:footnoteReference w:id="948"/>
      </w:r>
      <w:r w:rsidRPr="00FC2E34">
        <w:rPr>
          <w:rFonts w:ascii="Narkisim" w:hAnsi="Narkisim" w:cs="Narkisim" w:hint="cs"/>
          <w:sz w:val="21"/>
          <w:szCs w:val="21"/>
          <w:rtl/>
        </w:rPr>
        <w:t xml:space="preserve">בו דרך בזוי, אמרה תורה אל תכנס במנעל, קל וחומר לרקיק', שיש </w:t>
      </w:r>
      <w:r w:rsidRPr="00FC2E34">
        <w:rPr>
          <w:rStyle w:val="FootnoteReference"/>
          <w:rFonts w:ascii="Narkisim" w:hAnsi="Narkisim" w:cs="Narkisim" w:hint="cs"/>
          <w:sz w:val="21"/>
          <w:szCs w:val="21"/>
        </w:rPr>
        <w:footnoteReference w:id="949"/>
      </w:r>
      <w:r w:rsidRPr="00FC2E34">
        <w:rPr>
          <w:rFonts w:ascii="Narkisim" w:hAnsi="Narkisim" w:cs="Narkisim" w:hint="cs"/>
          <w:sz w:val="21"/>
          <w:szCs w:val="21"/>
          <w:rtl/>
        </w:rPr>
        <w:t>בו דרך בזוי.</w:t>
      </w:r>
    </w:p>
    <w:p w14:paraId="2D186A5B" w14:textId="77777777" w:rsidR="00CA0616" w:rsidRPr="00CA0616" w:rsidRDefault="00CA0616" w:rsidP="00CA0616">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26BE240B" w14:textId="77777777" w:rsidR="0003628D" w:rsidRPr="00C24B4C" w:rsidRDefault="0003628D" w:rsidP="0003628D">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lastRenderedPageBreak/>
        <w:t>ז</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כָּל חוֹתַם</w:t>
      </w:r>
      <w:r w:rsidRPr="00C24B4C">
        <w:rPr>
          <w:rStyle w:val="FootnoteReference"/>
          <w:rFonts w:ascii="Frank Ruehl CLM Medium" w:hAnsi="Frank Ruehl CLM Medium" w:cs="Frank Ruehl CLM Medium" w:hint="cs"/>
          <w:sz w:val="22"/>
          <w:szCs w:val="22"/>
          <w:rtl/>
        </w:rPr>
        <w:footnoteReference w:id="950"/>
      </w:r>
      <w:r w:rsidRPr="00C24B4C">
        <w:rPr>
          <w:rFonts w:ascii="Frank Ruehl CLM Medium" w:hAnsi="Frank Ruehl CLM Medium" w:cs="Frank Ruehl CLM Medium" w:hint="cs"/>
          <w:sz w:val="22"/>
          <w:szCs w:val="22"/>
          <w:rtl/>
        </w:rPr>
        <w:t xml:space="preserve"> הַבְּרָכוֹת שֶׁהָיוּ בַמִּקְדָּשׁ הָיוּ: </w:t>
      </w:r>
      <w:r w:rsidRPr="00C24B4C">
        <w:rPr>
          <w:rFonts w:ascii="Frank Ruehl CLM Medium" w:hAnsi="Frank Ruehl CLM Medium" w:cs="Frank Ruehl CLM Medium" w:hint="cs"/>
          <w:sz w:val="22"/>
          <w:szCs w:val="22"/>
          <w:rtl/>
        </w:rPr>
        <w:br/>
        <w:t xml:space="preserve">"מִן הָעוֹלָם". </w:t>
      </w:r>
      <w:r w:rsidRPr="00C24B4C">
        <w:rPr>
          <w:rFonts w:ascii="Frank Ruehl CLM Medium" w:hAnsi="Frank Ruehl CLM Medium" w:cs="Frank Ruehl CLM Medium" w:hint="cs"/>
          <w:sz w:val="22"/>
          <w:szCs w:val="22"/>
          <w:rtl/>
        </w:rPr>
        <w:br/>
        <w:t>מִשֶּׁקִּלְקְלוּ הַמִּינִים וְאָמְרוּ</w:t>
      </w:r>
      <w:r w:rsidRPr="00C24B4C">
        <w:rPr>
          <w:rStyle w:val="FootnoteReference"/>
          <w:rFonts w:ascii="Frank Ruehl CLM Medium" w:hAnsi="Frank Ruehl CLM Medium" w:cs="Frank Ruehl CLM Medium" w:hint="cs"/>
          <w:sz w:val="22"/>
          <w:szCs w:val="22"/>
          <w:rtl/>
        </w:rPr>
        <w:footnoteReference w:id="951"/>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"אֵין עוֹלָם אֶלָּא אֶחָד", </w:t>
      </w:r>
      <w:r w:rsidRPr="00C24B4C">
        <w:rPr>
          <w:rFonts w:ascii="Frank Ruehl CLM Medium" w:hAnsi="Frank Ruehl CLM Medium" w:cs="Frank Ruehl CLM Medium" w:hint="cs"/>
          <w:sz w:val="22"/>
          <w:szCs w:val="22"/>
          <w:rtl/>
        </w:rPr>
        <w:br/>
        <w:t xml:space="preserve">הִתְקִינוּ שֶׁיְּהוּא אוֹמְרִין: </w:t>
      </w:r>
      <w:r w:rsidRPr="00C24B4C">
        <w:rPr>
          <w:rFonts w:ascii="Frank Ruehl CLM Medium" w:hAnsi="Frank Ruehl CLM Medium" w:cs="Frank Ruehl CLM Medium" w:hint="cs"/>
          <w:sz w:val="22"/>
          <w:szCs w:val="22"/>
          <w:rtl/>
        </w:rPr>
        <w:br/>
        <w:t xml:space="preserve">"מִן הָעוֹלָם וְעַד הָעוֹלָם". </w:t>
      </w:r>
      <w:r w:rsidRPr="00C24B4C">
        <w:rPr>
          <w:rFonts w:ascii="Frank Ruehl CLM Medium" w:hAnsi="Frank Ruehl CLM Medium" w:cs="Frank Ruehl CLM Medium" w:hint="cs"/>
          <w:sz w:val="22"/>
          <w:szCs w:val="22"/>
          <w:rtl/>
        </w:rPr>
        <w:br/>
        <w:t>[הִתְקִינוּ</w:t>
      </w:r>
      <w:r w:rsidRPr="00C24B4C">
        <w:rPr>
          <w:rStyle w:val="FootnoteReference"/>
          <w:rFonts w:ascii="Frank Ruehl CLM Medium" w:hAnsi="Frank Ruehl CLM Medium" w:cs="Frank Ruehl CLM Medium" w:hint="cs"/>
          <w:sz w:val="22"/>
          <w:szCs w:val="22"/>
          <w:rtl/>
        </w:rPr>
        <w:footnoteReference w:id="952"/>
      </w:r>
      <w:r w:rsidRPr="00C24B4C">
        <w:rPr>
          <w:rFonts w:ascii="Frank Ruehl CLM Medium" w:hAnsi="Frank Ruehl CLM Medium" w:cs="Frank Ruehl CLM Medium" w:hint="cs"/>
          <w:sz w:val="22"/>
          <w:szCs w:val="22"/>
          <w:rtl/>
        </w:rPr>
        <w:t>] שֶׁיְּהֵא</w:t>
      </w:r>
      <w:r w:rsidRPr="00C24B4C">
        <w:rPr>
          <w:rStyle w:val="FootnoteReference"/>
          <w:rFonts w:ascii="Frank Ruehl CLM Medium" w:hAnsi="Frank Ruehl CLM Medium" w:cs="Frank Ruehl CLM Medium" w:hint="cs"/>
          <w:sz w:val="22"/>
          <w:szCs w:val="22"/>
          <w:rtl/>
        </w:rPr>
        <w:footnoteReference w:id="953"/>
      </w:r>
      <w:r w:rsidRPr="00C24B4C">
        <w:rPr>
          <w:rFonts w:ascii="Frank Ruehl CLM Medium" w:hAnsi="Frank Ruehl CLM Medium" w:cs="Frank Ruehl CLM Medium" w:hint="cs"/>
          <w:sz w:val="22"/>
          <w:szCs w:val="22"/>
          <w:rtl/>
        </w:rPr>
        <w:t xml:space="preserve"> אָדָם שׁוֹאֵל אֶת שְׁלוֹם חֲבֵרוֹ בַשֵּׁם, </w:t>
      </w:r>
      <w:r w:rsidRPr="00C24B4C">
        <w:rPr>
          <w:rFonts w:ascii="Frank Ruehl CLM Medium" w:hAnsi="Frank Ruehl CLM Medium" w:cs="Frank Ruehl CLM Medium" w:hint="cs"/>
          <w:sz w:val="22"/>
          <w:szCs w:val="22"/>
          <w:rtl/>
        </w:rPr>
        <w:br/>
        <w:t xml:space="preserve">שֶׁנֶּאֱמַר: </w:t>
      </w:r>
      <w:r w:rsidRPr="00C24B4C">
        <w:rPr>
          <w:rFonts w:ascii="Frank Ruehl CLM Medium" w:hAnsi="Frank Ruehl CLM Medium" w:cs="Frank Ruehl CLM Medium" w:hint="cs"/>
          <w:color w:val="747474" w:themeColor="background2" w:themeShade="80"/>
          <w:sz w:val="22"/>
          <w:szCs w:val="11"/>
          <w:rtl/>
        </w:rPr>
        <w:t>(רות ב, ד)</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"וְהִנֵּה בֹעַז בָּא מִבֵּית לֶחֶם, </w:t>
      </w:r>
      <w:r w:rsidRPr="00C24B4C">
        <w:rPr>
          <w:rFonts w:ascii="Frank Ruehl CLM Medium" w:hAnsi="Frank Ruehl CLM Medium" w:cs="Frank Ruehl CLM Medium" w:hint="cs"/>
          <w:sz w:val="22"/>
          <w:szCs w:val="22"/>
          <w:rtl/>
        </w:rPr>
        <w:br/>
        <w:t xml:space="preserve">וַיֹּאמֶר לַקּוֹצְרִים יי עִמָּכֶם, </w:t>
      </w:r>
      <w:r w:rsidRPr="00C24B4C">
        <w:rPr>
          <w:rFonts w:ascii="Frank Ruehl CLM Medium" w:hAnsi="Frank Ruehl CLM Medium" w:cs="Frank Ruehl CLM Medium" w:hint="cs"/>
          <w:sz w:val="22"/>
          <w:szCs w:val="22"/>
          <w:rtl/>
        </w:rPr>
        <w:br/>
        <w:t>וַיֹּאמְרוּ</w:t>
      </w:r>
      <w:r w:rsidRPr="00C24B4C">
        <w:rPr>
          <w:rStyle w:val="FootnoteReference"/>
          <w:rFonts w:ascii="Frank Ruehl CLM Medium" w:hAnsi="Frank Ruehl CLM Medium" w:cs="Frank Ruehl CLM Medium" w:hint="cs"/>
          <w:sz w:val="22"/>
          <w:szCs w:val="22"/>
          <w:rtl/>
        </w:rPr>
        <w:footnoteReference w:id="954"/>
      </w:r>
      <w:r w:rsidRPr="00C24B4C">
        <w:rPr>
          <w:rFonts w:ascii="Frank Ruehl CLM Medium" w:hAnsi="Frank Ruehl CLM Medium" w:cs="Frank Ruehl CLM Medium" w:hint="cs"/>
          <w:sz w:val="22"/>
          <w:szCs w:val="22"/>
          <w:rtl/>
        </w:rPr>
        <w:t xml:space="preserve"> לוֹ, יְבָרֶכְךָ יי". </w:t>
      </w:r>
      <w:r w:rsidRPr="00C24B4C">
        <w:rPr>
          <w:rFonts w:ascii="Frank Ruehl CLM Medium" w:hAnsi="Frank Ruehl CLM Medium" w:cs="Frank Ruehl CLM Medium" w:hint="cs"/>
          <w:sz w:val="22"/>
          <w:szCs w:val="22"/>
          <w:rtl/>
        </w:rPr>
        <w:br/>
        <w:t xml:space="preserve">וְאוֹמֵר: </w:t>
      </w:r>
      <w:r w:rsidRPr="00C24B4C">
        <w:rPr>
          <w:rFonts w:ascii="Frank Ruehl CLM Medium" w:hAnsi="Frank Ruehl CLM Medium" w:cs="Frank Ruehl CLM Medium" w:hint="cs"/>
          <w:color w:val="747474" w:themeColor="background2" w:themeShade="80"/>
          <w:sz w:val="22"/>
          <w:szCs w:val="11"/>
          <w:rtl/>
        </w:rPr>
        <w:t>(שׁופטים ו, יב)</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"יי עִמְּךָ גִּבּוֹר הֶחָיִל". </w:t>
      </w:r>
      <w:r w:rsidRPr="00C24B4C">
        <w:rPr>
          <w:rFonts w:ascii="Frank Ruehl CLM Medium" w:hAnsi="Frank Ruehl CLM Medium" w:cs="Frank Ruehl CLM Medium" w:hint="cs"/>
          <w:sz w:val="22"/>
          <w:szCs w:val="22"/>
          <w:rtl/>
        </w:rPr>
        <w:br/>
        <w:t xml:space="preserve">וְאוֹמֵר: </w:t>
      </w:r>
      <w:r w:rsidRPr="00C24B4C">
        <w:rPr>
          <w:rFonts w:ascii="Frank Ruehl CLM Medium" w:hAnsi="Frank Ruehl CLM Medium" w:cs="Frank Ruehl CLM Medium" w:hint="cs"/>
          <w:color w:val="747474" w:themeColor="background2" w:themeShade="80"/>
          <w:sz w:val="22"/>
          <w:szCs w:val="11"/>
          <w:rtl/>
        </w:rPr>
        <w:t>(משלי כג, כב)</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"אַל תָּבוּז כִּי זָקְנָה אִמֶּךָ".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color w:val="747474" w:themeColor="background2" w:themeShade="80"/>
          <w:sz w:val="22"/>
          <w:szCs w:val="11"/>
          <w:rtl/>
        </w:rPr>
        <w:t>(תְּהִלִּים קיט,קכו)</w:t>
      </w:r>
      <w:r w:rsidRPr="00C24B4C">
        <w:rPr>
          <w:rFonts w:ascii="Frank Ruehl CLM Medium" w:hAnsi="Frank Ruehl CLM Medium" w:cs="Frank Ruehl CLM Medium" w:hint="cs"/>
          <w:sz w:val="22"/>
          <w:szCs w:val="22"/>
          <w:rtl/>
        </w:rPr>
        <w:t xml:space="preserve"> "עֵת לַעֲשׁוֹת לַיי הֵפֵרוּ תוֹרָתֶךָ". </w:t>
      </w:r>
      <w:r w:rsidRPr="00C24B4C">
        <w:rPr>
          <w:rFonts w:ascii="Frank Ruehl CLM Medium" w:hAnsi="Frank Ruehl CLM Medium" w:cs="Frank Ruehl CLM Medium" w:hint="cs"/>
          <w:sz w:val="22"/>
          <w:szCs w:val="22"/>
          <w:rtl/>
        </w:rPr>
        <w:br/>
      </w:r>
      <w:r>
        <w:rPr>
          <w:rFonts w:ascii="Frank Ruehl CLM Medium" w:hAnsi="Frank Ruehl CLM Medium" w:cs="Frank Ruehl CLM Medium" w:hint="cs"/>
          <w:sz w:val="22"/>
          <w:szCs w:val="22"/>
          <w:rtl/>
        </w:rPr>
        <w:t>[</w:t>
      </w:r>
      <w:r w:rsidRPr="00C24B4C">
        <w:rPr>
          <w:rFonts w:ascii="Frank Ruehl CLM Medium" w:hAnsi="Frank Ruehl CLM Medium" w:cs="Frank Ruehl CLM Medium" w:hint="cs"/>
          <w:sz w:val="22"/>
          <w:szCs w:val="22"/>
          <w:rtl/>
        </w:rPr>
        <w:t xml:space="preserve">רֶבִּי נָתָן אוֹמֵר: </w:t>
      </w:r>
      <w:r w:rsidRPr="00C24B4C">
        <w:rPr>
          <w:rFonts w:ascii="Frank Ruehl CLM Medium" w:hAnsi="Frank Ruehl CLM Medium" w:cs="Frank Ruehl CLM Medium" w:hint="cs"/>
          <w:sz w:val="22"/>
          <w:szCs w:val="22"/>
          <w:rtl/>
        </w:rPr>
        <w:br/>
        <w:t>הֵפֵרוּ תוֹרָתֶךָ, עֵת לַעֲשׁוֹת לַיי</w:t>
      </w:r>
      <w:r>
        <w:rPr>
          <w:rFonts w:ascii="Frank Ruehl CLM Medium" w:hAnsi="Frank Ruehl CLM Medium" w:cs="Frank Ruehl CLM Medium" w:hint="cs"/>
          <w:sz w:val="22"/>
          <w:szCs w:val="22"/>
          <w:rtl/>
        </w:rPr>
        <w:t>]</w:t>
      </w:r>
      <w:r w:rsidRPr="00C24B4C">
        <w:rPr>
          <w:rStyle w:val="FootnoteReference"/>
          <w:rFonts w:ascii="Frank Ruehl CLM Medium" w:hAnsi="Frank Ruehl CLM Medium" w:cs="Frank Ruehl CLM Medium" w:hint="cs"/>
          <w:sz w:val="22"/>
          <w:szCs w:val="22"/>
          <w:rtl/>
        </w:rPr>
        <w:footnoteReference w:id="955"/>
      </w:r>
      <w:r w:rsidRPr="00C24B4C">
        <w:rPr>
          <w:rFonts w:ascii="Frank Ruehl CLM Medium" w:hAnsi="Frank Ruehl CLM Medium" w:cs="Frank Ruehl CLM Medium" w:hint="cs"/>
          <w:sz w:val="22"/>
          <w:szCs w:val="22"/>
          <w:rtl/>
        </w:rPr>
        <w:t xml:space="preserve">. </w:t>
      </w:r>
    </w:p>
    <w:p w14:paraId="677972B7" w14:textId="77777777" w:rsidR="0003628D" w:rsidRPr="00C24B4C" w:rsidRDefault="0003628D" w:rsidP="0003628D">
      <w:pPr>
        <w:pStyle w:val="NormalWeb"/>
        <w:bidi/>
        <w:spacing w:before="0" w:beforeAutospacing="0" w:after="0" w:afterAutospacing="0" w:line="252" w:lineRule="auto"/>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 xml:space="preserve">חַסְלַת מַסֶּכֶת בְּרָכוֹת.  </w:t>
      </w:r>
    </w:p>
    <w:p w14:paraId="3932C394" w14:textId="77777777" w:rsidR="00422625" w:rsidRDefault="00422625" w:rsidP="00503A48">
      <w:pPr>
        <w:bidi/>
        <w:rPr>
          <w:rtl/>
        </w:rPr>
      </w:pPr>
    </w:p>
    <w:p w14:paraId="49CE340C" w14:textId="29F9E6E5" w:rsidR="00503A48" w:rsidRPr="00FC2E34" w:rsidRDefault="00503A48" w:rsidP="00503A48">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כ</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הפותח ביו"ד ה"י </w:t>
      </w:r>
      <w:r w:rsidRPr="00FC2E34">
        <w:rPr>
          <w:rStyle w:val="FootnoteReference"/>
          <w:rFonts w:ascii="Narkisim" w:hAnsi="Narkisim" w:cs="Narkisim" w:hint="cs"/>
          <w:sz w:val="21"/>
          <w:szCs w:val="21"/>
        </w:rPr>
        <w:footnoteReference w:id="956"/>
      </w:r>
      <w:r w:rsidRPr="00FC2E34">
        <w:rPr>
          <w:rFonts w:ascii="Narkisim" w:hAnsi="Narkisim" w:cs="Narkisim" w:hint="cs"/>
          <w:sz w:val="21"/>
          <w:szCs w:val="21"/>
          <w:rtl/>
        </w:rPr>
        <w:t xml:space="preserve">וחותם ביו"ד ה"י </w:t>
      </w:r>
      <w:r w:rsidRPr="00FC2E34">
        <w:rPr>
          <w:rStyle w:val="FootnoteReference"/>
          <w:rFonts w:ascii="Narkisim" w:hAnsi="Narkisim" w:cs="Narkisim" w:hint="cs"/>
          <w:sz w:val="21"/>
          <w:szCs w:val="21"/>
        </w:rPr>
        <w:footnoteReference w:id="957"/>
      </w:r>
      <w:r w:rsidRPr="00FC2E34">
        <w:rPr>
          <w:rFonts w:ascii="Narkisim" w:hAnsi="Narkisim" w:cs="Narkisim" w:hint="cs"/>
          <w:sz w:val="21"/>
          <w:szCs w:val="21"/>
          <w:rtl/>
        </w:rPr>
        <w:t xml:space="preserve">[הרי זה חכם. </w:t>
      </w:r>
      <w:r w:rsidRPr="00FC2E34">
        <w:rPr>
          <w:rStyle w:val="FootnoteReference"/>
          <w:rFonts w:ascii="Narkisim" w:hAnsi="Narkisim" w:cs="Narkisim" w:hint="cs"/>
          <w:sz w:val="21"/>
          <w:szCs w:val="21"/>
        </w:rPr>
        <w:footnoteReference w:id="958"/>
      </w:r>
      <w:r w:rsidRPr="00FC2E34">
        <w:rPr>
          <w:rFonts w:ascii="Narkisim" w:hAnsi="Narkisim" w:cs="Narkisim" w:hint="cs"/>
          <w:sz w:val="21"/>
          <w:szCs w:val="21"/>
          <w:rtl/>
        </w:rPr>
        <w:t xml:space="preserve">ביו"ד ה"י וחותם באל"ף למ"ד הרי זה בור. </w:t>
      </w:r>
      <w:r w:rsidRPr="00FC2E34">
        <w:rPr>
          <w:rStyle w:val="FootnoteReference"/>
          <w:rFonts w:ascii="Narkisim" w:hAnsi="Narkisim" w:cs="Narkisim" w:hint="cs"/>
          <w:sz w:val="21"/>
          <w:szCs w:val="21"/>
        </w:rPr>
        <w:footnoteReference w:id="959"/>
      </w:r>
      <w:r w:rsidRPr="00FC2E34">
        <w:rPr>
          <w:rFonts w:ascii="Narkisim" w:hAnsi="Narkisim" w:cs="Narkisim" w:hint="cs"/>
          <w:sz w:val="21"/>
          <w:szCs w:val="21"/>
          <w:rtl/>
        </w:rPr>
        <w:t xml:space="preserve">באל"ף למ"ד וחותם ביו"ד ה"י] הרי זה </w:t>
      </w:r>
      <w:r w:rsidRPr="00FC2E34">
        <w:rPr>
          <w:rStyle w:val="FootnoteReference"/>
          <w:rFonts w:ascii="Narkisim" w:hAnsi="Narkisim" w:cs="Narkisim" w:hint="cs"/>
          <w:sz w:val="21"/>
          <w:szCs w:val="21"/>
        </w:rPr>
        <w:footnoteReference w:id="960"/>
      </w:r>
      <w:r w:rsidRPr="00FC2E34">
        <w:rPr>
          <w:rFonts w:ascii="Narkisim" w:hAnsi="Narkisim" w:cs="Narkisim" w:hint="cs"/>
          <w:sz w:val="21"/>
          <w:szCs w:val="21"/>
          <w:rtl/>
        </w:rPr>
        <w:t xml:space="preserve">דרך בינוני. </w:t>
      </w:r>
      <w:r w:rsidRPr="00FC2E34">
        <w:rPr>
          <w:rStyle w:val="FootnoteReference"/>
          <w:rFonts w:ascii="Narkisim" w:hAnsi="Narkisim" w:cs="Narkisim" w:hint="cs"/>
          <w:sz w:val="21"/>
          <w:szCs w:val="21"/>
        </w:rPr>
        <w:footnoteReference w:id="961"/>
      </w:r>
      <w:r w:rsidRPr="00FC2E34">
        <w:rPr>
          <w:rFonts w:ascii="Narkisim" w:hAnsi="Narkisim" w:cs="Narkisim" w:hint="cs"/>
          <w:sz w:val="21"/>
          <w:szCs w:val="21"/>
          <w:rtl/>
        </w:rPr>
        <w:t xml:space="preserve">באל"ף למ"ד וחותם </w:t>
      </w:r>
      <w:r w:rsidRPr="00FC2E34">
        <w:rPr>
          <w:rStyle w:val="FootnoteReference"/>
          <w:rFonts w:ascii="Narkisim" w:hAnsi="Narkisim" w:cs="Narkisim" w:hint="cs"/>
          <w:sz w:val="21"/>
          <w:szCs w:val="21"/>
        </w:rPr>
        <w:footnoteReference w:id="962"/>
      </w:r>
      <w:r w:rsidRPr="00FC2E34">
        <w:rPr>
          <w:rFonts w:ascii="Narkisim" w:hAnsi="Narkisim" w:cs="Narkisim" w:hint="cs"/>
          <w:sz w:val="21"/>
          <w:szCs w:val="21"/>
          <w:rtl/>
        </w:rPr>
        <w:t>באל"ף למ"ד הרי זה דרך אחרת.</w:t>
      </w:r>
    </w:p>
    <w:p w14:paraId="06AF924B" w14:textId="07D30A4F" w:rsidR="00503A48" w:rsidRPr="00FC2E34" w:rsidRDefault="00503A48" w:rsidP="00503A48">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lastRenderedPageBreak/>
        <w:t>כא</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כל </w:t>
      </w:r>
      <w:r w:rsidRPr="00FC2E34">
        <w:rPr>
          <w:rStyle w:val="FootnoteReference"/>
          <w:rFonts w:ascii="Narkisim" w:hAnsi="Narkisim" w:cs="Narkisim" w:hint="cs"/>
          <w:sz w:val="21"/>
          <w:szCs w:val="21"/>
        </w:rPr>
        <w:footnoteReference w:id="963"/>
      </w:r>
      <w:r w:rsidRPr="00FC2E34">
        <w:rPr>
          <w:rFonts w:ascii="Narkisim" w:hAnsi="Narkisim" w:cs="Narkisim" w:hint="cs"/>
          <w:sz w:val="21"/>
          <w:szCs w:val="21"/>
          <w:rtl/>
        </w:rPr>
        <w:t xml:space="preserve">חותם ברכות </w:t>
      </w:r>
      <w:r w:rsidRPr="00FC2E34">
        <w:rPr>
          <w:rStyle w:val="FootnoteReference"/>
          <w:rFonts w:ascii="Narkisim" w:hAnsi="Narkisim" w:cs="Narkisim" w:hint="cs"/>
          <w:sz w:val="21"/>
          <w:szCs w:val="21"/>
        </w:rPr>
        <w:footnoteReference w:id="964"/>
      </w:r>
      <w:r w:rsidRPr="00FC2E34">
        <w:rPr>
          <w:rFonts w:ascii="Narkisim" w:hAnsi="Narkisim" w:cs="Narkisim" w:hint="cs"/>
          <w:sz w:val="21"/>
          <w:szCs w:val="21"/>
          <w:rtl/>
        </w:rPr>
        <w:t xml:space="preserve">שהיו במקדש היו עד העולם. משקלקלו המינין </w:t>
      </w:r>
      <w:r w:rsidRPr="00FC2E34">
        <w:rPr>
          <w:rStyle w:val="FootnoteReference"/>
          <w:rFonts w:ascii="Narkisim" w:hAnsi="Narkisim" w:cs="Narkisim" w:hint="cs"/>
          <w:sz w:val="21"/>
          <w:szCs w:val="21"/>
        </w:rPr>
        <w:footnoteReference w:id="965"/>
      </w:r>
      <w:r w:rsidRPr="00FC2E34">
        <w:rPr>
          <w:rFonts w:ascii="Narkisim" w:hAnsi="Narkisim" w:cs="Narkisim" w:hint="cs"/>
          <w:sz w:val="21"/>
          <w:szCs w:val="21"/>
          <w:rtl/>
        </w:rPr>
        <w:t xml:space="preserve">ואמרו </w:t>
      </w:r>
      <w:r w:rsidRPr="00FC2E34">
        <w:rPr>
          <w:rStyle w:val="FootnoteReference"/>
          <w:rFonts w:ascii="Narkisim" w:hAnsi="Narkisim" w:cs="Narkisim" w:hint="cs"/>
          <w:sz w:val="21"/>
          <w:szCs w:val="21"/>
        </w:rPr>
        <w:footnoteReference w:id="966"/>
      </w:r>
      <w:r w:rsidRPr="00FC2E34">
        <w:rPr>
          <w:rFonts w:ascii="Narkisim" w:hAnsi="Narkisim" w:cs="Narkisim" w:hint="cs"/>
          <w:sz w:val="21"/>
          <w:szCs w:val="21"/>
          <w:rtl/>
        </w:rPr>
        <w:t xml:space="preserve">אין עולם אלא אחד, התקינו שיהיו או' מן העולם ועד העולם. </w:t>
      </w:r>
      <w:r w:rsidRPr="00FC2E34">
        <w:rPr>
          <w:rStyle w:val="FootnoteReference"/>
          <w:rFonts w:ascii="Narkisim" w:hAnsi="Narkisim" w:cs="Narkisim" w:hint="cs"/>
          <w:sz w:val="21"/>
          <w:szCs w:val="21"/>
        </w:rPr>
        <w:footnoteReference w:id="967"/>
      </w:r>
      <w:r w:rsidRPr="00FC2E34">
        <w:rPr>
          <w:rFonts w:ascii="Narkisim" w:hAnsi="Narkisim" w:cs="Narkisim" w:hint="cs"/>
          <w:sz w:val="21"/>
          <w:szCs w:val="21"/>
          <w:rtl/>
        </w:rPr>
        <w:t xml:space="preserve">מודיעים </w:t>
      </w:r>
      <w:r w:rsidRPr="00FC2E34">
        <w:rPr>
          <w:rStyle w:val="FootnoteReference"/>
          <w:rFonts w:ascii="Narkisim" w:hAnsi="Narkisim" w:cs="Narkisim" w:hint="cs"/>
          <w:sz w:val="21"/>
          <w:szCs w:val="21"/>
        </w:rPr>
        <w:footnoteReference w:id="968"/>
      </w:r>
      <w:r w:rsidRPr="00FC2E34">
        <w:rPr>
          <w:rFonts w:ascii="Narkisim" w:hAnsi="Narkisim" w:cs="Narkisim" w:hint="cs"/>
          <w:sz w:val="21"/>
          <w:szCs w:val="21"/>
          <w:rtl/>
        </w:rPr>
        <w:t xml:space="preserve">שהעולם הזה בפני העולם הבא </w:t>
      </w:r>
      <w:r w:rsidRPr="00FC2E34">
        <w:rPr>
          <w:rStyle w:val="FootnoteReference"/>
          <w:rFonts w:ascii="Narkisim" w:hAnsi="Narkisim" w:cs="Narkisim" w:hint="cs"/>
          <w:sz w:val="21"/>
          <w:szCs w:val="21"/>
        </w:rPr>
        <w:footnoteReference w:id="969"/>
      </w:r>
      <w:r w:rsidRPr="00FC2E34">
        <w:rPr>
          <w:rFonts w:ascii="Narkisim" w:hAnsi="Narkisim" w:cs="Narkisim" w:hint="cs"/>
          <w:sz w:val="21"/>
          <w:szCs w:val="21"/>
          <w:rtl/>
        </w:rPr>
        <w:t xml:space="preserve">כפרוצדור </w:t>
      </w:r>
      <w:r w:rsidRPr="00FC2E34">
        <w:rPr>
          <w:rStyle w:val="FootnoteReference"/>
          <w:rFonts w:ascii="Narkisim" w:hAnsi="Narkisim" w:cs="Narkisim" w:hint="cs"/>
          <w:sz w:val="21"/>
          <w:szCs w:val="21"/>
        </w:rPr>
        <w:footnoteReference w:id="970"/>
      </w:r>
      <w:r w:rsidRPr="00FC2E34">
        <w:rPr>
          <w:rFonts w:ascii="Narkisim" w:hAnsi="Narkisim" w:cs="Narkisim" w:hint="cs"/>
          <w:sz w:val="21"/>
          <w:szCs w:val="21"/>
          <w:rtl/>
        </w:rPr>
        <w:t xml:space="preserve">בפני </w:t>
      </w:r>
      <w:r w:rsidRPr="00FC2E34">
        <w:rPr>
          <w:rStyle w:val="FootnoteReference"/>
          <w:rFonts w:ascii="Narkisim" w:hAnsi="Narkisim" w:cs="Narkisim" w:hint="cs"/>
          <w:sz w:val="21"/>
          <w:szCs w:val="21"/>
        </w:rPr>
        <w:footnoteReference w:id="971"/>
      </w:r>
      <w:r w:rsidRPr="00FC2E34">
        <w:rPr>
          <w:rFonts w:ascii="Narkisim" w:hAnsi="Narkisim" w:cs="Narkisim" w:hint="cs"/>
          <w:sz w:val="21"/>
          <w:szCs w:val="21"/>
          <w:rtl/>
        </w:rPr>
        <w:t>טרקלין.</w:t>
      </w:r>
    </w:p>
    <w:p w14:paraId="188C0A3C" w14:textId="331B7543" w:rsidR="00503A48" w:rsidRPr="00FC2E34" w:rsidRDefault="00503A48" w:rsidP="00503A48">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כב</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אין עונין אמן במקדש. </w:t>
      </w:r>
      <w:r w:rsidRPr="00FC2E34">
        <w:rPr>
          <w:rStyle w:val="FootnoteReference"/>
          <w:rFonts w:ascii="Narkisim" w:hAnsi="Narkisim" w:cs="Narkisim" w:hint="cs"/>
          <w:sz w:val="21"/>
          <w:szCs w:val="21"/>
        </w:rPr>
        <w:footnoteReference w:id="972"/>
      </w:r>
      <w:r w:rsidRPr="00FC2E34">
        <w:rPr>
          <w:rFonts w:ascii="Narkisim" w:hAnsi="Narkisim" w:cs="Narkisim" w:hint="cs"/>
          <w:sz w:val="21"/>
          <w:szCs w:val="21"/>
          <w:rtl/>
        </w:rPr>
        <w:t xml:space="preserve"> ומניין שאין עונין אמן במקדש, שנ' קומו וברכו </w:t>
      </w:r>
      <w:r w:rsidRPr="00FC2E34">
        <w:rPr>
          <w:rStyle w:val="FootnoteReference"/>
          <w:rFonts w:ascii="Narkisim" w:hAnsi="Narkisim" w:cs="Narkisim" w:hint="cs"/>
          <w:sz w:val="21"/>
          <w:szCs w:val="21"/>
        </w:rPr>
        <w:footnoteReference w:id="973"/>
      </w:r>
      <w:r w:rsidRPr="00FC2E34">
        <w:rPr>
          <w:rFonts w:ascii="Narkisim" w:hAnsi="Narkisim" w:cs="Narkisim" w:hint="cs"/>
          <w:sz w:val="21"/>
          <w:szCs w:val="21"/>
          <w:rtl/>
        </w:rPr>
        <w:t xml:space="preserve">את </w:t>
      </w:r>
      <w:r w:rsidRPr="00FC2E34">
        <w:rPr>
          <w:rStyle w:val="FootnoteReference"/>
          <w:rFonts w:ascii="Narkisim" w:hAnsi="Narkisim" w:cs="Narkisim" w:hint="cs"/>
          <w:sz w:val="21"/>
          <w:szCs w:val="21"/>
        </w:rPr>
        <w:footnoteReference w:id="974"/>
      </w:r>
      <w:r w:rsidRPr="00FC2E34">
        <w:rPr>
          <w:rFonts w:ascii="Narkisim" w:hAnsi="Narkisim" w:cs="Narkisim" w:hint="cs"/>
          <w:sz w:val="21"/>
          <w:szCs w:val="21"/>
          <w:rtl/>
        </w:rPr>
        <w:t xml:space="preserve">ה' אלהיכם מן העולם ועד העולם </w:t>
      </w:r>
      <w:r w:rsidRPr="00FC2E34">
        <w:rPr>
          <w:rStyle w:val="FootnoteReference"/>
          <w:rFonts w:ascii="Narkisim" w:hAnsi="Narkisim" w:cs="Narkisim" w:hint="cs"/>
          <w:sz w:val="21"/>
          <w:szCs w:val="21"/>
        </w:rPr>
        <w:footnoteReference w:id="975"/>
      </w:r>
      <w:r w:rsidRPr="00FC2E34">
        <w:rPr>
          <w:rFonts w:ascii="Narkisim" w:hAnsi="Narkisim" w:cs="Narkisim" w:hint="cs"/>
          <w:sz w:val="21"/>
          <w:szCs w:val="21"/>
          <w:rtl/>
        </w:rPr>
        <w:t xml:space="preserve">ויברכו </w:t>
      </w:r>
      <w:r w:rsidRPr="00FC2E34">
        <w:rPr>
          <w:rStyle w:val="FootnoteReference"/>
          <w:rFonts w:ascii="Narkisim" w:hAnsi="Narkisim" w:cs="Narkisim" w:hint="cs"/>
          <w:sz w:val="21"/>
          <w:szCs w:val="21"/>
        </w:rPr>
        <w:footnoteReference w:id="976"/>
      </w:r>
      <w:r w:rsidRPr="00FC2E34">
        <w:rPr>
          <w:rFonts w:ascii="Narkisim" w:hAnsi="Narkisim" w:cs="Narkisim" w:hint="cs"/>
          <w:sz w:val="21"/>
          <w:szCs w:val="21"/>
          <w:rtl/>
        </w:rPr>
        <w:t xml:space="preserve">את שם </w:t>
      </w:r>
      <w:r w:rsidRPr="00FC2E34">
        <w:rPr>
          <w:rStyle w:val="FootnoteReference"/>
          <w:rFonts w:ascii="Narkisim" w:hAnsi="Narkisim" w:cs="Narkisim" w:hint="cs"/>
          <w:sz w:val="21"/>
          <w:szCs w:val="21"/>
        </w:rPr>
        <w:footnoteReference w:id="977"/>
      </w:r>
      <w:r w:rsidRPr="00FC2E34">
        <w:rPr>
          <w:rFonts w:ascii="Narkisim" w:hAnsi="Narkisim" w:cs="Narkisim" w:hint="cs"/>
          <w:sz w:val="21"/>
          <w:szCs w:val="21"/>
          <w:rtl/>
        </w:rPr>
        <w:t xml:space="preserve">כבודך. </w:t>
      </w:r>
      <w:r w:rsidRPr="00FC2E34">
        <w:rPr>
          <w:rStyle w:val="FootnoteReference"/>
          <w:rFonts w:ascii="Narkisim" w:hAnsi="Narkisim" w:cs="Narkisim" w:hint="cs"/>
          <w:sz w:val="21"/>
          <w:szCs w:val="21"/>
        </w:rPr>
        <w:footnoteReference w:id="978"/>
      </w:r>
      <w:r w:rsidRPr="00FC2E34">
        <w:rPr>
          <w:rFonts w:ascii="Narkisim" w:hAnsi="Narkisim" w:cs="Narkisim" w:hint="cs"/>
          <w:sz w:val="21"/>
          <w:szCs w:val="21"/>
          <w:rtl/>
        </w:rPr>
        <w:t xml:space="preserve"> ומניין על כל ברכה וברכה </w:t>
      </w:r>
      <w:r w:rsidRPr="00FC2E34">
        <w:rPr>
          <w:rStyle w:val="FootnoteReference"/>
          <w:rFonts w:ascii="Narkisim" w:hAnsi="Narkisim" w:cs="Narkisim" w:hint="cs"/>
          <w:sz w:val="21"/>
          <w:szCs w:val="21"/>
        </w:rPr>
        <w:footnoteReference w:id="979"/>
      </w:r>
      <w:r w:rsidRPr="00FC2E34">
        <w:rPr>
          <w:rFonts w:ascii="Narkisim" w:hAnsi="Narkisim" w:cs="Narkisim" w:hint="cs"/>
          <w:sz w:val="21"/>
          <w:szCs w:val="21"/>
          <w:rtl/>
        </w:rPr>
        <w:t xml:space="preserve">ועל כל תהלה ותהלה, ת"ל ומרומם על כל ברכה </w:t>
      </w:r>
      <w:r w:rsidRPr="00FC2E34">
        <w:rPr>
          <w:rStyle w:val="FootnoteReference"/>
          <w:rFonts w:ascii="Narkisim" w:hAnsi="Narkisim" w:cs="Narkisim" w:hint="cs"/>
          <w:sz w:val="21"/>
          <w:szCs w:val="21"/>
        </w:rPr>
        <w:footnoteReference w:id="980"/>
      </w:r>
      <w:r w:rsidRPr="00FC2E34">
        <w:rPr>
          <w:rFonts w:ascii="Narkisim" w:hAnsi="Narkisim" w:cs="Narkisim" w:hint="cs"/>
          <w:sz w:val="21"/>
          <w:szCs w:val="21"/>
          <w:rtl/>
        </w:rPr>
        <w:t xml:space="preserve">[ותהלה, על כל ברכה] וברכה </w:t>
      </w:r>
      <w:r w:rsidRPr="00FC2E34">
        <w:rPr>
          <w:rStyle w:val="FootnoteReference"/>
          <w:rFonts w:ascii="Narkisim" w:hAnsi="Narkisim" w:cs="Narkisim" w:hint="cs"/>
          <w:sz w:val="21"/>
          <w:szCs w:val="21"/>
        </w:rPr>
        <w:footnoteReference w:id="981"/>
      </w:r>
      <w:r w:rsidRPr="00FC2E34">
        <w:rPr>
          <w:rFonts w:ascii="Narkisim" w:hAnsi="Narkisim" w:cs="Narkisim" w:hint="cs"/>
          <w:sz w:val="21"/>
          <w:szCs w:val="21"/>
          <w:rtl/>
        </w:rPr>
        <w:t>ועל כל תהלה ותהלה.</w:t>
      </w:r>
    </w:p>
    <w:p w14:paraId="4F71621C" w14:textId="3411A637" w:rsidR="00503A48" w:rsidRPr="00FC2E34" w:rsidRDefault="00503A48" w:rsidP="00503A48">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כג</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בראשונה </w:t>
      </w:r>
      <w:r w:rsidRPr="00FC2E34">
        <w:rPr>
          <w:rStyle w:val="FootnoteReference"/>
          <w:rFonts w:ascii="Narkisim" w:hAnsi="Narkisim" w:cs="Narkisim" w:hint="cs"/>
          <w:sz w:val="21"/>
          <w:szCs w:val="21"/>
        </w:rPr>
        <w:footnoteReference w:id="982"/>
      </w:r>
      <w:r w:rsidRPr="00FC2E34">
        <w:rPr>
          <w:rFonts w:ascii="Narkisim" w:hAnsi="Narkisim" w:cs="Narkisim" w:hint="cs"/>
          <w:sz w:val="21"/>
          <w:szCs w:val="21"/>
          <w:rtl/>
        </w:rPr>
        <w:t xml:space="preserve">כשהיתה תורה משתכחת </w:t>
      </w:r>
      <w:r w:rsidRPr="00FC2E34">
        <w:rPr>
          <w:rStyle w:val="FootnoteReference"/>
          <w:rFonts w:ascii="Narkisim" w:hAnsi="Narkisim" w:cs="Narkisim" w:hint="cs"/>
          <w:sz w:val="21"/>
          <w:szCs w:val="21"/>
        </w:rPr>
        <w:footnoteReference w:id="983"/>
      </w:r>
      <w:r w:rsidRPr="00FC2E34">
        <w:rPr>
          <w:rFonts w:ascii="Narkisim" w:hAnsi="Narkisim" w:cs="Narkisim" w:hint="cs"/>
          <w:sz w:val="21"/>
          <w:szCs w:val="21"/>
          <w:rtl/>
        </w:rPr>
        <w:t xml:space="preserve">מישראל, היו זקנים מבליעין אותה ביניהן, שנ' והנה בועז בא מבית לחם וגו', ואו' ה' עמך גבור החיל, </w:t>
      </w:r>
      <w:r w:rsidRPr="00FC2E34">
        <w:rPr>
          <w:rStyle w:val="FootnoteReference"/>
          <w:rFonts w:ascii="Narkisim" w:hAnsi="Narkisim" w:cs="Narkisim" w:hint="cs"/>
          <w:sz w:val="21"/>
          <w:szCs w:val="21"/>
        </w:rPr>
        <w:footnoteReference w:id="984"/>
      </w:r>
      <w:r w:rsidRPr="00FC2E34">
        <w:rPr>
          <w:rFonts w:ascii="Narkisim" w:hAnsi="Narkisim" w:cs="Narkisim" w:hint="cs"/>
          <w:sz w:val="21"/>
          <w:szCs w:val="21"/>
          <w:rtl/>
        </w:rPr>
        <w:t xml:space="preserve">ואו' אל תבוז כי זקנה אמך עת לעשות </w:t>
      </w:r>
      <w:r w:rsidRPr="00FC2E34">
        <w:rPr>
          <w:rStyle w:val="FootnoteReference"/>
          <w:rFonts w:ascii="Narkisim" w:hAnsi="Narkisim" w:cs="Narkisim" w:hint="cs"/>
          <w:sz w:val="21"/>
          <w:szCs w:val="21"/>
        </w:rPr>
        <w:footnoteReference w:id="985"/>
      </w:r>
      <w:r w:rsidRPr="00FC2E34">
        <w:rPr>
          <w:rFonts w:ascii="Narkisim" w:hAnsi="Narkisim" w:cs="Narkisim" w:hint="cs"/>
          <w:sz w:val="21"/>
          <w:szCs w:val="21"/>
          <w:rtl/>
        </w:rPr>
        <w:t>[ל]ה'.</w:t>
      </w:r>
    </w:p>
    <w:p w14:paraId="4BCD9C7F" w14:textId="30F71129" w:rsidR="00503A48" w:rsidRPr="00FC2E34" w:rsidRDefault="00503A48" w:rsidP="00503A48">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כד</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 הלל הזקן או' בשעת </w:t>
      </w:r>
      <w:r w:rsidRPr="00FC2E34">
        <w:rPr>
          <w:rStyle w:val="FootnoteReference"/>
          <w:rFonts w:ascii="Narkisim" w:hAnsi="Narkisim" w:cs="Narkisim" w:hint="cs"/>
          <w:sz w:val="21"/>
          <w:szCs w:val="21"/>
        </w:rPr>
        <w:footnoteReference w:id="986"/>
      </w:r>
      <w:r w:rsidRPr="00FC2E34">
        <w:rPr>
          <w:rFonts w:ascii="Narkisim" w:hAnsi="Narkisim" w:cs="Narkisim" w:hint="cs"/>
          <w:sz w:val="21"/>
          <w:szCs w:val="21"/>
          <w:rtl/>
        </w:rPr>
        <w:t xml:space="preserve">מכנסין פזר, </w:t>
      </w:r>
      <w:r w:rsidRPr="00FC2E34">
        <w:rPr>
          <w:rStyle w:val="FootnoteReference"/>
          <w:rFonts w:ascii="Narkisim" w:hAnsi="Narkisim" w:cs="Narkisim" w:hint="cs"/>
          <w:sz w:val="21"/>
          <w:szCs w:val="21"/>
        </w:rPr>
        <w:footnoteReference w:id="987"/>
      </w:r>
      <w:r w:rsidRPr="00FC2E34">
        <w:rPr>
          <w:rFonts w:ascii="Narkisim" w:hAnsi="Narkisim" w:cs="Narkisim" w:hint="cs"/>
          <w:sz w:val="21"/>
          <w:szCs w:val="21"/>
          <w:rtl/>
        </w:rPr>
        <w:t xml:space="preserve">בשעת </w:t>
      </w:r>
      <w:r w:rsidRPr="00FC2E34">
        <w:rPr>
          <w:rStyle w:val="FootnoteReference"/>
          <w:rFonts w:ascii="Narkisim" w:hAnsi="Narkisim" w:cs="Narkisim" w:hint="cs"/>
          <w:sz w:val="21"/>
          <w:szCs w:val="21"/>
        </w:rPr>
        <w:footnoteReference w:id="988"/>
      </w:r>
      <w:r w:rsidRPr="00FC2E34">
        <w:rPr>
          <w:rFonts w:ascii="Narkisim" w:hAnsi="Narkisim" w:cs="Narkisim" w:hint="cs"/>
          <w:sz w:val="21"/>
          <w:szCs w:val="21"/>
          <w:rtl/>
        </w:rPr>
        <w:t xml:space="preserve">מפזרין כנס, בשעה שאתה רואה שהתורה חביבה על </w:t>
      </w:r>
      <w:r w:rsidRPr="00FC2E34">
        <w:rPr>
          <w:rStyle w:val="FootnoteReference"/>
          <w:rFonts w:ascii="Narkisim" w:hAnsi="Narkisim" w:cs="Narkisim" w:hint="cs"/>
          <w:sz w:val="21"/>
          <w:szCs w:val="21"/>
        </w:rPr>
        <w:footnoteReference w:id="989"/>
      </w:r>
      <w:r w:rsidRPr="00FC2E34">
        <w:rPr>
          <w:rFonts w:ascii="Narkisim" w:hAnsi="Narkisim" w:cs="Narkisim" w:hint="cs"/>
          <w:sz w:val="21"/>
          <w:szCs w:val="21"/>
          <w:rtl/>
        </w:rPr>
        <w:t xml:space="preserve">כל ישראל והכל שמחין בה, </w:t>
      </w:r>
      <w:r w:rsidRPr="00FC2E34">
        <w:rPr>
          <w:rStyle w:val="FootnoteReference"/>
          <w:rFonts w:ascii="Narkisim" w:hAnsi="Narkisim" w:cs="Narkisim" w:hint="cs"/>
          <w:sz w:val="21"/>
          <w:szCs w:val="21"/>
        </w:rPr>
        <w:footnoteReference w:id="990"/>
      </w:r>
      <w:r w:rsidRPr="00FC2E34">
        <w:rPr>
          <w:rFonts w:ascii="Narkisim" w:hAnsi="Narkisim" w:cs="Narkisim" w:hint="cs"/>
          <w:sz w:val="21"/>
          <w:szCs w:val="21"/>
          <w:rtl/>
        </w:rPr>
        <w:t xml:space="preserve">את תהי מפזר בה, שנ' יש מפזר ונוסף עוד. </w:t>
      </w:r>
      <w:r w:rsidRPr="00FC2E34">
        <w:rPr>
          <w:rStyle w:val="FootnoteReference"/>
          <w:rFonts w:ascii="Narkisim" w:hAnsi="Narkisim" w:cs="Narkisim" w:hint="cs"/>
          <w:sz w:val="21"/>
          <w:szCs w:val="21"/>
        </w:rPr>
        <w:footnoteReference w:id="991"/>
      </w:r>
      <w:r w:rsidRPr="00FC2E34">
        <w:rPr>
          <w:rFonts w:ascii="Narkisim" w:hAnsi="Narkisim" w:cs="Narkisim" w:hint="cs"/>
          <w:sz w:val="21"/>
          <w:szCs w:val="21"/>
          <w:rtl/>
        </w:rPr>
        <w:t xml:space="preserve">בשעה שאתה רואה שהתורה </w:t>
      </w:r>
      <w:r w:rsidRPr="00FC2E34">
        <w:rPr>
          <w:rStyle w:val="FootnoteReference"/>
          <w:rFonts w:ascii="Narkisim" w:hAnsi="Narkisim" w:cs="Narkisim" w:hint="cs"/>
          <w:sz w:val="21"/>
          <w:szCs w:val="21"/>
        </w:rPr>
        <w:footnoteReference w:id="992"/>
      </w:r>
      <w:r w:rsidRPr="00FC2E34">
        <w:rPr>
          <w:rFonts w:ascii="Narkisim" w:hAnsi="Narkisim" w:cs="Narkisim" w:hint="cs"/>
          <w:sz w:val="21"/>
          <w:szCs w:val="21"/>
          <w:rtl/>
        </w:rPr>
        <w:t xml:space="preserve">משתכחת מישראל, ואין הכל משגיחין עליה, </w:t>
      </w:r>
      <w:r w:rsidRPr="00FC2E34">
        <w:rPr>
          <w:rStyle w:val="FootnoteReference"/>
          <w:rFonts w:ascii="Narkisim" w:hAnsi="Narkisim" w:cs="Narkisim" w:hint="cs"/>
          <w:sz w:val="21"/>
          <w:szCs w:val="21"/>
        </w:rPr>
        <w:footnoteReference w:id="993"/>
      </w:r>
      <w:r w:rsidRPr="00FC2E34">
        <w:rPr>
          <w:rFonts w:ascii="Narkisim" w:hAnsi="Narkisim" w:cs="Narkisim" w:hint="cs"/>
          <w:sz w:val="21"/>
          <w:szCs w:val="21"/>
          <w:rtl/>
        </w:rPr>
        <w:t xml:space="preserve">את הוי מכנס בה, שנ' עת לעשות </w:t>
      </w:r>
      <w:r w:rsidRPr="00FC2E34">
        <w:rPr>
          <w:rStyle w:val="FootnoteReference"/>
          <w:rFonts w:ascii="Narkisim" w:hAnsi="Narkisim" w:cs="Narkisim" w:hint="cs"/>
          <w:sz w:val="21"/>
          <w:szCs w:val="21"/>
        </w:rPr>
        <w:footnoteReference w:id="994"/>
      </w:r>
      <w:r w:rsidRPr="00FC2E34">
        <w:rPr>
          <w:rFonts w:ascii="Narkisim" w:hAnsi="Narkisim" w:cs="Narkisim" w:hint="cs"/>
          <w:sz w:val="21"/>
          <w:szCs w:val="21"/>
          <w:rtl/>
        </w:rPr>
        <w:t xml:space="preserve">לה'. היה ר' מאיר או' אין לך אדם מישראל </w:t>
      </w:r>
      <w:r w:rsidRPr="00FC2E34">
        <w:rPr>
          <w:rStyle w:val="FootnoteReference"/>
          <w:rFonts w:ascii="Narkisim" w:hAnsi="Narkisim" w:cs="Narkisim" w:hint="cs"/>
          <w:sz w:val="21"/>
          <w:szCs w:val="21"/>
        </w:rPr>
        <w:footnoteReference w:id="995"/>
      </w:r>
      <w:r w:rsidRPr="00FC2E34">
        <w:rPr>
          <w:rFonts w:ascii="Narkisim" w:hAnsi="Narkisim" w:cs="Narkisim" w:hint="cs"/>
          <w:sz w:val="21"/>
          <w:szCs w:val="21"/>
          <w:rtl/>
        </w:rPr>
        <w:t xml:space="preserve">שאין עושה מאה מצות בכל יום. קורא את שמע </w:t>
      </w:r>
      <w:r w:rsidRPr="00FC2E34">
        <w:rPr>
          <w:rStyle w:val="FootnoteReference"/>
          <w:rFonts w:ascii="Narkisim" w:hAnsi="Narkisim" w:cs="Narkisim" w:hint="cs"/>
          <w:sz w:val="21"/>
          <w:szCs w:val="21"/>
        </w:rPr>
        <w:footnoteReference w:id="996"/>
      </w:r>
      <w:r w:rsidRPr="00FC2E34">
        <w:rPr>
          <w:rFonts w:ascii="Narkisim" w:hAnsi="Narkisim" w:cs="Narkisim" w:hint="cs"/>
          <w:sz w:val="21"/>
          <w:szCs w:val="21"/>
          <w:rtl/>
        </w:rPr>
        <w:t xml:space="preserve">ומברך לפניה ולאחריה, אוכל פתו ומברך לפניה ולאחריה, </w:t>
      </w:r>
      <w:r w:rsidRPr="00FC2E34">
        <w:rPr>
          <w:rStyle w:val="FootnoteReference"/>
          <w:rFonts w:ascii="Narkisim" w:hAnsi="Narkisim" w:cs="Narkisim" w:hint="cs"/>
          <w:sz w:val="21"/>
          <w:szCs w:val="21"/>
        </w:rPr>
        <w:footnoteReference w:id="997"/>
      </w:r>
      <w:r w:rsidRPr="00FC2E34">
        <w:rPr>
          <w:rFonts w:ascii="Narkisim" w:hAnsi="Narkisim" w:cs="Narkisim" w:hint="cs"/>
          <w:sz w:val="21"/>
          <w:szCs w:val="21"/>
          <w:rtl/>
        </w:rPr>
        <w:t xml:space="preserve">ומתפלל שלשה פעמים של שמונה עשרה, ועושה שאר כל </w:t>
      </w:r>
      <w:r w:rsidRPr="00FC2E34">
        <w:rPr>
          <w:rStyle w:val="FootnoteReference"/>
          <w:rFonts w:ascii="Narkisim" w:hAnsi="Narkisim" w:cs="Narkisim" w:hint="cs"/>
          <w:sz w:val="21"/>
          <w:szCs w:val="21"/>
        </w:rPr>
        <w:footnoteReference w:id="998"/>
      </w:r>
      <w:r w:rsidRPr="00FC2E34">
        <w:rPr>
          <w:rFonts w:ascii="Narkisim" w:hAnsi="Narkisim" w:cs="Narkisim" w:hint="cs"/>
          <w:sz w:val="21"/>
          <w:szCs w:val="21"/>
          <w:rtl/>
        </w:rPr>
        <w:t>מצות ומברך עליהן.</w:t>
      </w:r>
    </w:p>
    <w:p w14:paraId="29F98330" w14:textId="0B5F9700" w:rsidR="00503A48" w:rsidRPr="00FC2E34" w:rsidRDefault="00503A48" w:rsidP="00503A48">
      <w:pPr>
        <w:bidi/>
        <w:spacing w:line="240" w:lineRule="auto"/>
        <w:ind w:hanging="339"/>
        <w:rPr>
          <w:rFonts w:ascii="Narkisim" w:hAnsi="Narkisim" w:cs="Narkisim"/>
          <w:sz w:val="21"/>
          <w:szCs w:val="21"/>
        </w:rPr>
      </w:pPr>
      <w:r w:rsidRPr="00FC2E34">
        <w:rPr>
          <w:rFonts w:ascii="Narkisim" w:hAnsi="Narkisim" w:cs="Narkisim" w:hint="cs"/>
          <w:color w:val="FF0000"/>
          <w:sz w:val="21"/>
          <w:szCs w:val="21"/>
          <w:rtl/>
        </w:rPr>
        <w:t>כה</w:t>
      </w:r>
      <w:r w:rsidRPr="00FC2E34">
        <w:rPr>
          <w:rFonts w:ascii="Narkisim" w:hAnsi="Narkisim" w:cs="Narkisim" w:hint="cs"/>
          <w:color w:val="FF0000"/>
          <w:sz w:val="21"/>
          <w:szCs w:val="21"/>
          <w:rtl/>
        </w:rPr>
        <w:tab/>
      </w:r>
      <w:r w:rsidRPr="00FC2E34">
        <w:rPr>
          <w:rFonts w:ascii="Narkisim" w:hAnsi="Narkisim" w:cs="Narkisim" w:hint="cs"/>
          <w:sz w:val="21"/>
          <w:szCs w:val="21"/>
          <w:rtl/>
        </w:rPr>
        <w:t xml:space="preserve">וכן היה ר' מאיר או' אין לך אדם מישראל שאין </w:t>
      </w:r>
      <w:r w:rsidRPr="00FC2E34">
        <w:rPr>
          <w:rStyle w:val="FootnoteReference"/>
          <w:rFonts w:ascii="Narkisim" w:hAnsi="Narkisim" w:cs="Narkisim" w:hint="cs"/>
          <w:sz w:val="21"/>
          <w:szCs w:val="21"/>
        </w:rPr>
        <w:footnoteReference w:id="999"/>
      </w:r>
      <w:r w:rsidRPr="00FC2E34">
        <w:rPr>
          <w:rFonts w:ascii="Narkisim" w:hAnsi="Narkisim" w:cs="Narkisim" w:hint="cs"/>
          <w:sz w:val="21"/>
          <w:szCs w:val="21"/>
          <w:rtl/>
        </w:rPr>
        <w:t xml:space="preserve">מצות מקיפות אותו. תפלין בראשו, </w:t>
      </w:r>
      <w:r w:rsidR="00BC7F5F" w:rsidRPr="00FC2E34">
        <w:rPr>
          <w:rStyle w:val="FootnoteReference"/>
          <w:rFonts w:ascii="Narkisim" w:hAnsi="Narkisim" w:cs="Narkisim" w:hint="cs"/>
          <w:sz w:val="21"/>
          <w:szCs w:val="21"/>
        </w:rPr>
        <w:footnoteReference w:id="1000"/>
      </w:r>
      <w:r w:rsidRPr="00FC2E34">
        <w:rPr>
          <w:rFonts w:ascii="Narkisim" w:hAnsi="Narkisim" w:cs="Narkisim" w:hint="cs"/>
          <w:sz w:val="21"/>
          <w:szCs w:val="21"/>
          <w:rtl/>
        </w:rPr>
        <w:t xml:space="preserve">תפלין בזרועו, </w:t>
      </w:r>
      <w:r w:rsidRPr="00FC2E34">
        <w:rPr>
          <w:rStyle w:val="FootnoteReference"/>
          <w:rFonts w:ascii="Narkisim" w:hAnsi="Narkisim" w:cs="Narkisim" w:hint="cs"/>
          <w:sz w:val="21"/>
          <w:szCs w:val="21"/>
        </w:rPr>
        <w:footnoteReference w:id="1001"/>
      </w:r>
      <w:r w:rsidRPr="00FC2E34">
        <w:rPr>
          <w:rFonts w:ascii="Narkisim" w:hAnsi="Narkisim" w:cs="Narkisim" w:hint="cs"/>
          <w:sz w:val="21"/>
          <w:szCs w:val="21"/>
          <w:rtl/>
        </w:rPr>
        <w:t xml:space="preserve">מזוזה בפתחו, </w:t>
      </w:r>
      <w:r w:rsidRPr="00FC2E34">
        <w:rPr>
          <w:rStyle w:val="FootnoteReference"/>
          <w:rFonts w:ascii="Narkisim" w:hAnsi="Narkisim" w:cs="Narkisim" w:hint="cs"/>
          <w:sz w:val="21"/>
          <w:szCs w:val="21"/>
        </w:rPr>
        <w:footnoteReference w:id="1002"/>
      </w:r>
      <w:r w:rsidRPr="00FC2E34">
        <w:rPr>
          <w:rFonts w:ascii="Narkisim" w:hAnsi="Narkisim" w:cs="Narkisim" w:hint="cs"/>
          <w:sz w:val="21"/>
          <w:szCs w:val="21"/>
          <w:rtl/>
        </w:rPr>
        <w:t xml:space="preserve">וארבע ציציות מקיפות אותו, ועליהן אמ' דוד שבע ביום הללתיך וגו'. </w:t>
      </w:r>
      <w:r w:rsidRPr="00FC2E34">
        <w:rPr>
          <w:rStyle w:val="FootnoteReference"/>
          <w:rFonts w:ascii="Narkisim" w:hAnsi="Narkisim" w:cs="Narkisim" w:hint="cs"/>
          <w:sz w:val="21"/>
          <w:szCs w:val="21"/>
        </w:rPr>
        <w:footnoteReference w:id="1003"/>
      </w:r>
      <w:r w:rsidRPr="00FC2E34">
        <w:rPr>
          <w:rFonts w:ascii="Narkisim" w:hAnsi="Narkisim" w:cs="Narkisim" w:hint="cs"/>
          <w:sz w:val="21"/>
          <w:szCs w:val="21"/>
          <w:rtl/>
        </w:rPr>
        <w:t xml:space="preserve">נכנס למרחץ </w:t>
      </w:r>
      <w:r w:rsidRPr="00FC2E34">
        <w:rPr>
          <w:rStyle w:val="FootnoteReference"/>
          <w:rFonts w:ascii="Narkisim" w:hAnsi="Narkisim" w:cs="Narkisim" w:hint="cs"/>
          <w:sz w:val="21"/>
          <w:szCs w:val="21"/>
        </w:rPr>
        <w:footnoteReference w:id="1004"/>
      </w:r>
      <w:r w:rsidRPr="00FC2E34">
        <w:rPr>
          <w:rFonts w:ascii="Narkisim" w:hAnsi="Narkisim" w:cs="Narkisim" w:hint="cs"/>
          <w:sz w:val="21"/>
          <w:szCs w:val="21"/>
          <w:rtl/>
        </w:rPr>
        <w:t>מילה בבשרו, שנ' למנצח על השמינית וגו', ואו' חונה מלאך ה' סביב ליריאיו ויחלצם.</w:t>
      </w:r>
    </w:p>
    <w:p w14:paraId="700D504B" w14:textId="77777777" w:rsidR="00503A48" w:rsidRPr="00503A48" w:rsidRDefault="00503A48" w:rsidP="00503A48">
      <w:pPr>
        <w:bidi/>
        <w:rPr>
          <w:rtl/>
        </w:rPr>
      </w:pPr>
    </w:p>
    <w:p w14:paraId="6E444147" w14:textId="4489C629" w:rsidR="00503A48" w:rsidRDefault="00503A48" w:rsidP="00503A48">
      <w:pPr>
        <w:bidi/>
      </w:pPr>
    </w:p>
    <w:sectPr w:rsidR="00503A48" w:rsidSect="003B5188">
      <w:footnotePr>
        <w:numRestart w:val="eachPage"/>
      </w:footnotePr>
      <w:type w:val="continuous"/>
      <w:pgSz w:w="8391" w:h="11906"/>
      <w:pgMar w:top="720" w:right="720" w:bottom="720" w:left="720" w:header="720" w:footer="720" w:gutter="0"/>
      <w:cols w:space="720"/>
      <w:bidi/>
      <w:docGrid w:linePitch="360"/>
      <w15:footnoteColumns w:val="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61488" w14:textId="77777777" w:rsidR="00AC67D2" w:rsidRDefault="00AC67D2" w:rsidP="0003628D">
      <w:pPr>
        <w:spacing w:after="0" w:line="240" w:lineRule="auto"/>
      </w:pPr>
      <w:r>
        <w:separator/>
      </w:r>
    </w:p>
  </w:endnote>
  <w:endnote w:type="continuationSeparator" w:id="0">
    <w:p w14:paraId="5757BD8E" w14:textId="77777777" w:rsidR="00AC67D2" w:rsidRDefault="00AC67D2" w:rsidP="00036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rank Ruehl CLM Medium">
    <w:altName w:val="FRANK RUEHL CLM MEDIUM"/>
    <w:panose1 w:val="02000603000000000000"/>
    <w:charset w:val="B1"/>
    <w:family w:val="auto"/>
    <w:pitch w:val="variable"/>
    <w:sig w:usb0="80000803" w:usb1="50002802" w:usb2="00000000" w:usb3="00000000" w:csb0="00000021" w:csb1="00000000"/>
  </w:font>
  <w:font w:name="Narkisim">
    <w:panose1 w:val="020E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2868F" w14:textId="77777777" w:rsidR="00AC67D2" w:rsidRDefault="00AC67D2" w:rsidP="0003628D">
      <w:pPr>
        <w:spacing w:after="0" w:line="240" w:lineRule="auto"/>
      </w:pPr>
      <w:r>
        <w:separator/>
      </w:r>
    </w:p>
  </w:footnote>
  <w:footnote w:type="continuationSeparator" w:id="0">
    <w:p w14:paraId="78026F12" w14:textId="77777777" w:rsidR="00AC67D2" w:rsidRDefault="00AC67D2" w:rsidP="0003628D">
      <w:pPr>
        <w:spacing w:after="0" w:line="240" w:lineRule="auto"/>
      </w:pPr>
      <w:r>
        <w:continuationSeparator/>
      </w:r>
    </w:p>
  </w:footnote>
  <w:footnote w:id="1">
    <w:p w14:paraId="2AB20768" w14:textId="77777777" w:rsidR="00824836" w:rsidRPr="00927BA9" w:rsidRDefault="0082483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תרומתן </w:t>
      </w:r>
      <w:r w:rsidRPr="00927BA9">
        <w:rPr>
          <w:sz w:val="18"/>
          <w:szCs w:val="18"/>
          <w:rtl/>
        </w:rPr>
        <w:t xml:space="preserve"> | </w:t>
      </w:r>
      <w:r w:rsidRPr="00927BA9">
        <w:rPr>
          <w:rFonts w:cs="Arial"/>
          <w:i/>
          <w:sz w:val="18"/>
          <w:szCs w:val="18"/>
          <w:rtl/>
        </w:rPr>
        <w:t>ד</w:t>
      </w:r>
      <w:r w:rsidRPr="00927BA9">
        <w:rPr>
          <w:sz w:val="18"/>
          <w:szCs w:val="18"/>
          <w:rtl/>
        </w:rPr>
        <w:t xml:space="preserve"> בתרומתן </w:t>
      </w:r>
      <w:r w:rsidRPr="00927BA9">
        <w:rPr>
          <w:rFonts w:cs="Arial"/>
          <w:i/>
          <w:sz w:val="18"/>
          <w:szCs w:val="18"/>
          <w:rtl/>
        </w:rPr>
        <w:t>א</w:t>
      </w:r>
      <w:r w:rsidRPr="00927BA9">
        <w:rPr>
          <w:sz w:val="18"/>
          <w:szCs w:val="18"/>
          <w:rtl/>
        </w:rPr>
        <w:t xml:space="preserve"> בתרומה.</w:t>
      </w:r>
    </w:p>
  </w:footnote>
  <w:footnote w:id="2">
    <w:p w14:paraId="0AD2F827" w14:textId="77777777" w:rsidR="00824836" w:rsidRPr="00927BA9" w:rsidRDefault="0082483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אע"פ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ואף על פי.</w:t>
      </w:r>
    </w:p>
  </w:footnote>
  <w:footnote w:id="3">
    <w:p w14:paraId="79101052" w14:textId="77777777" w:rsidR="00824836" w:rsidRPr="00927BA9" w:rsidRDefault="0082483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עד </w:t>
      </w:r>
      <w:r w:rsidRPr="00927BA9">
        <w:rPr>
          <w:sz w:val="18"/>
          <w:szCs w:val="18"/>
          <w:rtl/>
        </w:rPr>
        <w:t xml:space="preserve"> | </w:t>
      </w:r>
      <w:r w:rsidRPr="00927BA9">
        <w:rPr>
          <w:rFonts w:cs="Arial"/>
          <w:i/>
          <w:sz w:val="18"/>
          <w:szCs w:val="18"/>
          <w:rtl/>
        </w:rPr>
        <w:t>א</w:t>
      </w:r>
      <w:r w:rsidRPr="00927BA9">
        <w:rPr>
          <w:sz w:val="18"/>
          <w:szCs w:val="18"/>
          <w:rtl/>
        </w:rPr>
        <w:t xml:space="preserve"> ועד.</w:t>
      </w:r>
    </w:p>
  </w:footnote>
  <w:footnote w:id="4">
    <w:p w14:paraId="5993A1FD"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sz w:val="18"/>
          <w:szCs w:val="18"/>
        </w:rPr>
        <w:footnoteRef/>
      </w:r>
      <w:r w:rsidRPr="00927BA9">
        <w:rPr>
          <w:rFonts w:ascii="Frank Ruehl CLM Medium" w:hAnsi="Frank Ruehl CLM Medium" w:cs="Frank Ruehl CLM Medium" w:hint="cs"/>
          <w:sz w:val="18"/>
          <w:szCs w:val="18"/>
        </w:rPr>
        <w:t xml:space="preserve"> </w:t>
      </w:r>
      <w:r w:rsidRPr="00927BA9">
        <w:rPr>
          <w:rFonts w:ascii="Frank Ruehl CLM Medium" w:hAnsi="Frank Ruehl CLM Medium" w:cs="Frank Ruehl CLM Medium" w:hint="cs"/>
          <w:sz w:val="18"/>
          <w:szCs w:val="18"/>
          <w:rtl/>
        </w:rPr>
        <w:t xml:space="preserve">‏מֻתָּרִין | כך גם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בדפוסים: "חייבין"</w:t>
      </w:r>
    </w:p>
  </w:footnote>
  <w:footnote w:id="5">
    <w:p w14:paraId="0FBA534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‏בִלְבַד |</w:t>
      </w:r>
      <w:r w:rsidRPr="00927BA9">
        <w:rPr>
          <w:rFonts w:ascii="Frank Ruehl CLM Medium" w:hAnsi="Frank Ruehl CLM Medium" w:cs="Frank Ruehl CLM Medium" w:hint="cs"/>
          <w:sz w:val="18"/>
          <w:szCs w:val="18"/>
          <w:rtl/>
        </w:rPr>
        <w:t xml:space="preserve"> כך נוסח הסופר, הנקדן,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מגיה מאוחר הוסיף: "אמרו".</w:t>
      </w:r>
    </w:p>
  </w:footnote>
  <w:footnote w:id="6">
    <w:p w14:paraId="7A18D77A"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w:t>
      </w:r>
      <w:r w:rsidRPr="00927BA9">
        <w:rPr>
          <w:sz w:val="18"/>
          <w:szCs w:val="18"/>
          <w:rtl/>
        </w:rPr>
        <w:t xml:space="preserve"> </w:t>
      </w:r>
      <w:r w:rsidRPr="00927BA9">
        <w:rPr>
          <w:rFonts w:ascii="Frank Ruehl CLM Medium" w:hAnsi="Frank Ruehl CLM Medium" w:cs="Frank Ruehl CLM Medium"/>
          <w:bCs/>
          <w:sz w:val="18"/>
          <w:szCs w:val="18"/>
          <w:rtl/>
        </w:rPr>
        <w:t xml:space="preserve">וַאֲכִילַת </w:t>
      </w:r>
      <w:r w:rsidRPr="00927BA9">
        <w:rPr>
          <w:rFonts w:ascii="Frank Ruehl CLM Medium" w:hAnsi="Frank Ruehl CLM Medium" w:cs="Frank Ruehl CLM Medium" w:hint="cs"/>
          <w:bCs/>
          <w:sz w:val="18"/>
          <w:szCs w:val="18"/>
          <w:rtl/>
        </w:rPr>
        <w:t>פְּסָחִים |</w:t>
      </w:r>
      <w:r w:rsidRPr="00927BA9">
        <w:rPr>
          <w:rFonts w:ascii="Frank Ruehl CLM Medium" w:hAnsi="Frank Ruehl CLM Medium" w:cs="Frank Ruehl CLM Medium" w:hint="cs"/>
          <w:sz w:val="18"/>
          <w:szCs w:val="18"/>
          <w:rtl/>
        </w:rPr>
        <w:t xml:space="preserve"> מילים אלו נמצאות בנוסח הסופר,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אך הנקדן לא ניקדן וייתכן שאף העביר עליהן קו למחיקה. התלמוד הירושלמי (ברכות א,א) מעיד: "אנן תנינן אכילת פסחים, אית דלא תני אכילת פסחים".</w:t>
      </w:r>
    </w:p>
  </w:footnote>
  <w:footnote w:id="7">
    <w:p w14:paraId="260F4E9F"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 |</w:t>
      </w:r>
      <w:r w:rsidRPr="00927BA9">
        <w:rPr>
          <w:rFonts w:ascii="Frank Ruehl CLM Medium" w:hAnsi="Frank Ruehl CLM Medium" w:cs="Frank Ruehl CLM Medium" w:hint="cs"/>
          <w:sz w:val="18"/>
          <w:szCs w:val="18"/>
          <w:rtl/>
        </w:rPr>
        <w:t xml:space="preserve">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אין כאן משנה חדשה, ולכן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יש בפרק זה 10 משניות, ואילו בקאופמן יש 11 משניות. בדרך כלל יש התאמה בין קאופמן ו</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במספור המשניות, ואין התאמה בינם ובין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בעניין זה</w:t>
      </w:r>
    </w:p>
  </w:footnote>
  <w:footnote w:id="8">
    <w:p w14:paraId="538DB2A7" w14:textId="77777777" w:rsidR="00527438" w:rsidRPr="00927BA9" w:rsidRDefault="0052743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עד שלא [עלה] </w:t>
      </w:r>
      <w:r w:rsidRPr="00927BA9">
        <w:rPr>
          <w:sz w:val="18"/>
          <w:szCs w:val="18"/>
          <w:rtl/>
        </w:rPr>
        <w:t xml:space="preserve"> | </w:t>
      </w:r>
      <w:r w:rsidRPr="00927BA9">
        <w:rPr>
          <w:rFonts w:cs="Arial"/>
          <w:i/>
          <w:sz w:val="18"/>
          <w:szCs w:val="18"/>
          <w:rtl/>
        </w:rPr>
        <w:t>ב</w:t>
      </w:r>
      <w:r w:rsidRPr="00927BA9">
        <w:rPr>
          <w:sz w:val="18"/>
          <w:szCs w:val="18"/>
          <w:rtl/>
        </w:rPr>
        <w:t xml:space="preserve"> תלוי בין השורות. </w:t>
      </w:r>
      <w:r w:rsidRPr="00927BA9">
        <w:rPr>
          <w:rFonts w:cs="Arial"/>
          <w:i/>
          <w:sz w:val="18"/>
          <w:szCs w:val="18"/>
          <w:rtl/>
        </w:rPr>
        <w:t>ד</w:t>
      </w:r>
      <w:r w:rsidRPr="00927BA9">
        <w:rPr>
          <w:sz w:val="18"/>
          <w:szCs w:val="18"/>
          <w:rtl/>
        </w:rPr>
        <w:t xml:space="preserve"> קודם שתעלה.</w:t>
      </w:r>
    </w:p>
  </w:footnote>
  <w:footnote w:id="9">
    <w:p w14:paraId="1F1A88E1" w14:textId="77777777" w:rsidR="00527438" w:rsidRPr="00927BA9" w:rsidRDefault="0052743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ונמצא </w:t>
      </w:r>
      <w:r w:rsidRPr="00927BA9">
        <w:rPr>
          <w:sz w:val="18"/>
          <w:szCs w:val="18"/>
          <w:rtl/>
        </w:rPr>
        <w:t xml:space="preserve"> | </w:t>
      </w:r>
      <w:r w:rsidRPr="00927BA9">
        <w:rPr>
          <w:rFonts w:cs="Arial"/>
          <w:i/>
          <w:sz w:val="18"/>
          <w:szCs w:val="18"/>
          <w:rtl/>
        </w:rPr>
        <w:t>א</w:t>
      </w:r>
      <w:r w:rsidRPr="00927BA9">
        <w:rPr>
          <w:sz w:val="18"/>
          <w:szCs w:val="18"/>
          <w:rtl/>
        </w:rPr>
        <w:t xml:space="preserve"> נמצא.</w:t>
      </w:r>
    </w:p>
  </w:footnote>
  <w:footnote w:id="10">
    <w:p w14:paraId="5801E2CC" w14:textId="578D2F09" w:rsidR="00527438" w:rsidRPr="00927BA9" w:rsidRDefault="0052743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יוצא </w:t>
      </w:r>
      <w:r w:rsidRPr="00927BA9">
        <w:rPr>
          <w:sz w:val="18"/>
          <w:szCs w:val="18"/>
          <w:rtl/>
        </w:rPr>
        <w:t xml:space="preserve"> | </w:t>
      </w:r>
      <w:r w:rsidRPr="00927BA9">
        <w:rPr>
          <w:rFonts w:cs="Arial"/>
          <w:i/>
          <w:sz w:val="18"/>
          <w:szCs w:val="18"/>
          <w:rtl/>
        </w:rPr>
        <w:t>א</w:t>
      </w:r>
      <w:r w:rsidRPr="00927BA9">
        <w:rPr>
          <w:sz w:val="18"/>
          <w:szCs w:val="18"/>
          <w:rtl/>
        </w:rPr>
        <w:t xml:space="preserve"> יוצא בה.</w:t>
      </w:r>
    </w:p>
  </w:footnote>
  <w:footnote w:id="11">
    <w:p w14:paraId="444072AC" w14:textId="77777777" w:rsidR="00527438" w:rsidRPr="00927BA9" w:rsidRDefault="0052743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הוי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12">
    <w:p w14:paraId="777C114A" w14:textId="77777777" w:rsidR="00527438" w:rsidRPr="00927BA9" w:rsidRDefault="0052743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הלילה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בלילה.</w:t>
      </w:r>
    </w:p>
  </w:footnote>
  <w:footnote w:id="13">
    <w:p w14:paraId="6DB037CB" w14:textId="77777777" w:rsidR="00527438" w:rsidRPr="00927BA9" w:rsidRDefault="0052743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ראש </w:t>
      </w:r>
      <w:r w:rsidRPr="00927BA9">
        <w:rPr>
          <w:sz w:val="18"/>
          <w:szCs w:val="18"/>
          <w:rtl/>
        </w:rPr>
        <w:t xml:space="preserve"> | </w:t>
      </w:r>
      <w:r w:rsidRPr="00927BA9">
        <w:rPr>
          <w:rFonts w:cs="Arial"/>
          <w:i/>
          <w:sz w:val="18"/>
          <w:szCs w:val="18"/>
          <w:rtl/>
        </w:rPr>
        <w:t>א</w:t>
      </w:r>
      <w:r w:rsidRPr="00927BA9">
        <w:rPr>
          <w:sz w:val="18"/>
          <w:szCs w:val="18"/>
          <w:rtl/>
        </w:rPr>
        <w:t xml:space="preserve"> לראש.</w:t>
      </w:r>
    </w:p>
  </w:footnote>
  <w:footnote w:id="14">
    <w:p w14:paraId="2F983AB4" w14:textId="77777777" w:rsidR="00065F74" w:rsidRPr="00927BA9" w:rsidRDefault="00065F74"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‏וְאֶלָּךְ |</w:t>
      </w:r>
      <w:r w:rsidRPr="00927BA9">
        <w:rPr>
          <w:rFonts w:ascii="Frank Ruehl CLM Medium" w:hAnsi="Frank Ruehl CLM Medium" w:cs="Frank Ruehl CLM Medium" w:hint="cs"/>
          <w:sz w:val="18"/>
          <w:szCs w:val="18"/>
          <w:rtl/>
        </w:rPr>
        <w:t xml:space="preserve"> הסופר כתב "והלך" כב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הנקדן תיקן ל "ואילך" כב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אין מדובר בשינוי נוסח אלא בסגנון כתיבה</w:t>
      </w:r>
    </w:p>
  </w:footnote>
  <w:footnote w:id="15">
    <w:p w14:paraId="7C6362FA" w14:textId="77777777" w:rsidR="003D5D3F" w:rsidRPr="00927BA9" w:rsidRDefault="003D5D3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לה תפל' </w:t>
      </w:r>
      <w:r w:rsidRPr="00927BA9">
        <w:rPr>
          <w:sz w:val="18"/>
          <w:szCs w:val="18"/>
          <w:rtl/>
        </w:rPr>
        <w:t xml:space="preserve"> | </w:t>
      </w:r>
      <w:r w:rsidRPr="00927BA9">
        <w:rPr>
          <w:rFonts w:cs="Arial"/>
          <w:i/>
          <w:sz w:val="18"/>
          <w:szCs w:val="18"/>
          <w:rtl/>
        </w:rPr>
        <w:t>ד</w:t>
      </w:r>
      <w:r w:rsidRPr="00927BA9">
        <w:rPr>
          <w:sz w:val="18"/>
          <w:szCs w:val="18"/>
          <w:rtl/>
        </w:rPr>
        <w:t xml:space="preserve"> גאולה לתפלה </w:t>
      </w:r>
      <w:r w:rsidRPr="00927BA9">
        <w:rPr>
          <w:rFonts w:cs="Arial"/>
          <w:i/>
          <w:sz w:val="18"/>
          <w:szCs w:val="18"/>
          <w:rtl/>
        </w:rPr>
        <w:t>א</w:t>
      </w:r>
      <w:r w:rsidRPr="00927BA9">
        <w:rPr>
          <w:sz w:val="18"/>
          <w:szCs w:val="18"/>
          <w:rtl/>
        </w:rPr>
        <w:t xml:space="preserve"> גאולה לתפילה.</w:t>
      </w:r>
    </w:p>
  </w:footnote>
  <w:footnote w:id="16">
    <w:p w14:paraId="0BD90483" w14:textId="5E524881" w:rsidR="003D5D3F" w:rsidRPr="00927BA9" w:rsidRDefault="003D5D3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כמדומה </w:t>
      </w:r>
      <w:r w:rsidRPr="00927BA9">
        <w:rPr>
          <w:sz w:val="18"/>
          <w:szCs w:val="18"/>
          <w:rtl/>
        </w:rPr>
        <w:t xml:space="preserve"> | </w:t>
      </w:r>
      <w:r w:rsidRPr="00927BA9">
        <w:rPr>
          <w:rFonts w:cs="Arial"/>
          <w:i/>
          <w:sz w:val="18"/>
          <w:szCs w:val="18"/>
          <w:rtl/>
        </w:rPr>
        <w:t>א</w:t>
      </w:r>
      <w:r w:rsidRPr="00927BA9">
        <w:rPr>
          <w:sz w:val="18"/>
          <w:szCs w:val="18"/>
          <w:rtl/>
        </w:rPr>
        <w:t xml:space="preserve"> וא' כמדומה.</w:t>
      </w:r>
    </w:p>
  </w:footnote>
  <w:footnote w:id="17">
    <w:p w14:paraId="465F44D8" w14:textId="77777777" w:rsidR="003D5D3F" w:rsidRPr="00927BA9" w:rsidRDefault="003D5D3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אלא שהיו עסוקין </w:t>
      </w:r>
      <w:r w:rsidRPr="00927BA9">
        <w:rPr>
          <w:sz w:val="18"/>
          <w:szCs w:val="18"/>
          <w:rtl/>
        </w:rPr>
        <w:t xml:space="preserve"> | </w:t>
      </w:r>
      <w:r w:rsidRPr="00927BA9">
        <w:rPr>
          <w:rFonts w:cs="Arial"/>
          <w:i/>
          <w:sz w:val="18"/>
          <w:szCs w:val="18"/>
          <w:rtl/>
        </w:rPr>
        <w:t>ד</w:t>
      </w:r>
      <w:r w:rsidRPr="00927BA9">
        <w:rPr>
          <w:sz w:val="18"/>
          <w:szCs w:val="18"/>
          <w:rtl/>
        </w:rPr>
        <w:t xml:space="preserve"> אלא שעסוקין </w:t>
      </w:r>
      <w:r w:rsidRPr="00927BA9">
        <w:rPr>
          <w:rFonts w:cs="Arial"/>
          <w:i/>
          <w:sz w:val="18"/>
          <w:szCs w:val="18"/>
          <w:rtl/>
        </w:rPr>
        <w:t>א</w:t>
      </w:r>
      <w:r w:rsidRPr="00927BA9">
        <w:rPr>
          <w:sz w:val="18"/>
          <w:szCs w:val="18"/>
          <w:rtl/>
        </w:rPr>
        <w:t xml:space="preserve"> מפני שהן עסוקין.</w:t>
      </w:r>
    </w:p>
  </w:footnote>
  <w:footnote w:id="18">
    <w:p w14:paraId="1B2F7A30" w14:textId="77777777" w:rsidR="003D5D3F" w:rsidRPr="00927BA9" w:rsidRDefault="003D5D3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חמה </w:t>
      </w:r>
      <w:r w:rsidRPr="00927BA9">
        <w:rPr>
          <w:sz w:val="18"/>
          <w:szCs w:val="18"/>
          <w:rtl/>
        </w:rPr>
        <w:t xml:space="preserve"> | </w:t>
      </w:r>
      <w:r w:rsidRPr="00927BA9">
        <w:rPr>
          <w:rFonts w:cs="Arial"/>
          <w:i/>
          <w:sz w:val="18"/>
          <w:szCs w:val="18"/>
          <w:rtl/>
        </w:rPr>
        <w:t>א</w:t>
      </w:r>
      <w:r w:rsidRPr="00927BA9">
        <w:rPr>
          <w:sz w:val="18"/>
          <w:szCs w:val="18"/>
          <w:rtl/>
        </w:rPr>
        <w:t xml:space="preserve"> החמה.</w:t>
      </w:r>
    </w:p>
  </w:footnote>
  <w:footnote w:id="19">
    <w:p w14:paraId="44A03797"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‏אָדָם |</w:t>
      </w:r>
      <w:r w:rsidRPr="00927BA9">
        <w:rPr>
          <w:rFonts w:ascii="Frank Ruehl CLM Medium" w:hAnsi="Frank Ruehl CLM Medium" w:cs="Frank Ruehl CLM Medium" w:hint="cs"/>
          <w:sz w:val="18"/>
          <w:szCs w:val="18"/>
          <w:rtl/>
        </w:rPr>
        <w:t xml:space="preserve"> המילים "כל אדם" נמצאות בנוסח הנקדן,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אך חסרות בנוסח הסופר.</w:t>
      </w:r>
    </w:p>
  </w:footnote>
  <w:footnote w:id="20">
    <w:p w14:paraId="518174A5"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‏בְּשָׁכְבְּךָ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"ובשכבך" כבתנ"ך,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כלפנינו.</w:t>
      </w:r>
    </w:p>
  </w:footnote>
  <w:footnote w:id="21">
    <w:p w14:paraId="6E64C125" w14:textId="77777777" w:rsidR="0003628D" w:rsidRPr="00927BA9" w:rsidRDefault="0003628D"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‏אָדָם |</w:t>
      </w:r>
      <w:r w:rsidRPr="00927BA9">
        <w:rPr>
          <w:rFonts w:ascii="Frank Ruehl CLM Medium" w:hAnsi="Frank Ruehl CLM Medium" w:cs="Frank Ruehl CLM Medium" w:hint="cs"/>
          <w:sz w:val="18"/>
          <w:szCs w:val="18"/>
          <w:rtl/>
        </w:rPr>
        <w:t xml:space="preserve"> הסופר כתב "אדן" והנקדן תיקן ל"אדם". הצורה "אדן" נובעת מסיומת "ן" במקום "ם" בלשון חכמים, ומופיעה גם בכתבי יד של התוספתא. בהמשך הש"ס הנקדן התרגל לצורה זו של הסופר, והפסיק לתקנה.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"אדם"</w:t>
      </w:r>
    </w:p>
  </w:footnote>
  <w:footnote w:id="22">
    <w:p w14:paraId="2A52952A" w14:textId="16A3636A"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‏בְּנֵי |</w:t>
      </w:r>
      <w:r w:rsidRPr="00927BA9">
        <w:rPr>
          <w:rFonts w:ascii="Frank Ruehl CLM Medium" w:hAnsi="Frank Ruehl CLM Medium" w:cs="Frank Ruehl CLM Medium" w:hint="cs"/>
          <w:sz w:val="18"/>
          <w:szCs w:val="18"/>
          <w:rtl/>
        </w:rPr>
        <w:t xml:space="preserve"> סופר: "שבני".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כנקדן</w:t>
      </w:r>
      <w:r w:rsidR="00517B22">
        <w:rPr>
          <w:rFonts w:ascii="Frank Ruehl CLM Medium" w:hAnsi="Frank Ruehl CLM Medium" w:cs="Frank Ruehl CLM Medium" w:hint="cs"/>
          <w:sz w:val="18"/>
          <w:szCs w:val="18"/>
          <w:rtl/>
        </w:rPr>
        <w:t>. וכן בסמוך.</w:t>
      </w:r>
    </w:p>
  </w:footnote>
  <w:footnote w:id="23">
    <w:p w14:paraId="00ECB6DB" w14:textId="6977DD59" w:rsidR="00A24DE3" w:rsidRPr="00927BA9" w:rsidRDefault="00A24DE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ומן התפלה </w:t>
      </w:r>
      <w:r w:rsidRPr="00927BA9">
        <w:rPr>
          <w:sz w:val="18"/>
          <w:szCs w:val="18"/>
          <w:rtl/>
        </w:rPr>
        <w:t xml:space="preserve"> | </w:t>
      </w:r>
      <w:r w:rsidRPr="00927BA9">
        <w:rPr>
          <w:rFonts w:cs="Arial"/>
          <w:i/>
          <w:sz w:val="18"/>
          <w:szCs w:val="18"/>
          <w:rtl/>
        </w:rPr>
        <w:t>א</w:t>
      </w:r>
      <w:r w:rsidRPr="00927BA9">
        <w:rPr>
          <w:sz w:val="18"/>
          <w:szCs w:val="18"/>
          <w:rtl/>
        </w:rPr>
        <w:t xml:space="preserve"> חסר. </w:t>
      </w:r>
      <w:r w:rsidRPr="00927BA9">
        <w:rPr>
          <w:rFonts w:cs="Arial"/>
          <w:i/>
          <w:sz w:val="18"/>
          <w:szCs w:val="18"/>
          <w:rtl/>
        </w:rPr>
        <w:t>ד</w:t>
      </w:r>
      <w:r w:rsidRPr="00927BA9">
        <w:rPr>
          <w:sz w:val="18"/>
          <w:szCs w:val="18"/>
          <w:rtl/>
        </w:rPr>
        <w:t xml:space="preserve"> ומן התפלה ומן התפילין.</w:t>
      </w:r>
    </w:p>
  </w:footnote>
  <w:footnote w:id="24">
    <w:p w14:paraId="7FB442CA" w14:textId="77777777" w:rsidR="00A24DE3" w:rsidRPr="00927BA9" w:rsidRDefault="00A24DE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לעסוקים במצות </w:t>
      </w:r>
      <w:r w:rsidRPr="00927BA9">
        <w:rPr>
          <w:sz w:val="18"/>
          <w:szCs w:val="18"/>
          <w:rtl/>
        </w:rPr>
        <w:t xml:space="preserve"> | </w:t>
      </w:r>
      <w:r w:rsidRPr="00927BA9">
        <w:rPr>
          <w:rFonts w:cs="Arial"/>
          <w:i/>
          <w:sz w:val="18"/>
          <w:szCs w:val="18"/>
          <w:rtl/>
        </w:rPr>
        <w:t>א</w:t>
      </w:r>
      <w:r w:rsidRPr="00927BA9">
        <w:rPr>
          <w:sz w:val="18"/>
          <w:szCs w:val="18"/>
          <w:rtl/>
        </w:rPr>
        <w:t xml:space="preserve"> לעסוקין במצות </w:t>
      </w:r>
      <w:r w:rsidRPr="00927BA9">
        <w:rPr>
          <w:rFonts w:cs="Arial"/>
          <w:i/>
          <w:sz w:val="18"/>
          <w:szCs w:val="18"/>
          <w:rtl/>
        </w:rPr>
        <w:t>ד</w:t>
      </w:r>
      <w:r w:rsidRPr="00927BA9">
        <w:rPr>
          <w:sz w:val="18"/>
          <w:szCs w:val="18"/>
          <w:rtl/>
        </w:rPr>
        <w:t xml:space="preserve"> לחתנים.</w:t>
      </w:r>
    </w:p>
  </w:footnote>
  <w:footnote w:id="25">
    <w:p w14:paraId="41732F37" w14:textId="7930C894" w:rsidR="00A24DE3" w:rsidRPr="00927BA9" w:rsidRDefault="00A24DE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לחתנים </w:t>
      </w:r>
      <w:r w:rsidRPr="00927BA9">
        <w:rPr>
          <w:sz w:val="18"/>
          <w:szCs w:val="18"/>
          <w:rtl/>
        </w:rPr>
        <w:t xml:space="preserve"> | </w:t>
      </w:r>
      <w:r w:rsidRPr="00927BA9">
        <w:rPr>
          <w:rFonts w:cs="Arial"/>
          <w:i/>
          <w:sz w:val="18"/>
          <w:szCs w:val="18"/>
          <w:rtl/>
        </w:rPr>
        <w:t>ד</w:t>
      </w:r>
      <w:r w:rsidRPr="00927BA9">
        <w:rPr>
          <w:sz w:val="18"/>
          <w:szCs w:val="18"/>
          <w:rtl/>
        </w:rPr>
        <w:t xml:space="preserve"> לעסוקין במצות.</w:t>
      </w:r>
    </w:p>
  </w:footnote>
  <w:footnote w:id="26">
    <w:p w14:paraId="2AA7AC8E" w14:textId="77777777"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הגיע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והגיע.</w:t>
      </w:r>
    </w:p>
  </w:footnote>
  <w:footnote w:id="27">
    <w:p w14:paraId="1F53BB14" w14:textId="7C378A5A"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והטה </w:t>
      </w:r>
      <w:r w:rsidR="002141F2" w:rsidRPr="00927BA9">
        <w:rPr>
          <w:rFonts w:hint="cs"/>
          <w:b/>
          <w:bCs/>
          <w:sz w:val="18"/>
          <w:szCs w:val="18"/>
          <w:rtl/>
        </w:rPr>
        <w:t xml:space="preserve"> ר׳...</w:t>
      </w:r>
      <w:r w:rsidRPr="00927BA9">
        <w:rPr>
          <w:sz w:val="18"/>
          <w:szCs w:val="18"/>
          <w:rtl/>
        </w:rPr>
        <w:t xml:space="preserve"> | </w:t>
      </w:r>
      <w:r w:rsidRPr="00927BA9">
        <w:rPr>
          <w:rFonts w:cs="Arial"/>
          <w:i/>
          <w:sz w:val="18"/>
          <w:szCs w:val="18"/>
          <w:rtl/>
        </w:rPr>
        <w:t>א</w:t>
      </w:r>
      <w:r w:rsidRPr="00927BA9">
        <w:rPr>
          <w:sz w:val="18"/>
          <w:szCs w:val="18"/>
          <w:rtl/>
        </w:rPr>
        <w:t xml:space="preserve"> והיה</w:t>
      </w:r>
      <w:r w:rsidR="002141F2" w:rsidRPr="00927BA9">
        <w:rPr>
          <w:rFonts w:hint="cs"/>
          <w:sz w:val="18"/>
          <w:szCs w:val="18"/>
          <w:rtl/>
        </w:rPr>
        <w:t xml:space="preserve"> ר׳... מוטה</w:t>
      </w:r>
      <w:r w:rsidRPr="00927BA9">
        <w:rPr>
          <w:sz w:val="18"/>
          <w:szCs w:val="18"/>
          <w:rtl/>
        </w:rPr>
        <w:t>.</w:t>
      </w:r>
    </w:p>
  </w:footnote>
  <w:footnote w:id="28">
    <w:p w14:paraId="363AA37C" w14:textId="2BCC052B"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לאחד או' לו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אומרין לאחר.</w:t>
      </w:r>
    </w:p>
  </w:footnote>
  <w:footnote w:id="29">
    <w:p w14:paraId="029EA271" w14:textId="77777777"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מפני מה </w:t>
      </w:r>
      <w:r w:rsidRPr="00927BA9">
        <w:rPr>
          <w:sz w:val="18"/>
          <w:szCs w:val="18"/>
          <w:rtl/>
        </w:rPr>
        <w:t xml:space="preserve"> | </w:t>
      </w:r>
      <w:r w:rsidRPr="00927BA9">
        <w:rPr>
          <w:rFonts w:cs="Arial"/>
          <w:i/>
          <w:sz w:val="18"/>
          <w:szCs w:val="18"/>
          <w:rtl/>
        </w:rPr>
        <w:t>א</w:t>
      </w:r>
      <w:r w:rsidRPr="00927BA9">
        <w:rPr>
          <w:sz w:val="18"/>
          <w:szCs w:val="18"/>
          <w:rtl/>
        </w:rPr>
        <w:t xml:space="preserve"> למה.</w:t>
      </w:r>
    </w:p>
  </w:footnote>
  <w:footnote w:id="30">
    <w:p w14:paraId="1ACA8D17" w14:textId="77777777"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והוא או'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אמר.</w:t>
      </w:r>
    </w:p>
  </w:footnote>
  <w:footnote w:id="31">
    <w:p w14:paraId="67935C22" w14:textId="77777777"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יהיה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2">
    <w:p w14:paraId="6678CE10" w14:textId="77777777"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דברי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כדברי.</w:t>
      </w:r>
    </w:p>
  </w:footnote>
  <w:footnote w:id="33">
    <w:p w14:paraId="0DC7ED80" w14:textId="77777777"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[דברי]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כדברי.</w:t>
      </w:r>
    </w:p>
  </w:footnote>
  <w:footnote w:id="34">
    <w:p w14:paraId="49EF10EE" w14:textId="77777777" w:rsidR="00464CAA" w:rsidRPr="00927BA9" w:rsidRDefault="00464CA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ויעשו... כדבריך </w:t>
      </w:r>
      <w:r w:rsidRPr="00927BA9">
        <w:rPr>
          <w:sz w:val="18"/>
          <w:szCs w:val="18"/>
          <w:rtl/>
        </w:rPr>
        <w:t xml:space="preserve"> | </w:t>
      </w:r>
      <w:r w:rsidRPr="00927BA9">
        <w:rPr>
          <w:rFonts w:cs="Arial"/>
          <w:i/>
          <w:sz w:val="18"/>
          <w:szCs w:val="18"/>
          <w:rtl/>
        </w:rPr>
        <w:t>ד</w:t>
      </w:r>
      <w:r w:rsidRPr="00927BA9">
        <w:rPr>
          <w:sz w:val="18"/>
          <w:szCs w:val="18"/>
          <w:rtl/>
        </w:rPr>
        <w:t xml:space="preserve"> ויקבעו כדברך הלכה לדורות </w:t>
      </w:r>
      <w:r w:rsidRPr="00927BA9">
        <w:rPr>
          <w:rFonts w:cs="Arial"/>
          <w:i/>
          <w:sz w:val="18"/>
          <w:szCs w:val="18"/>
          <w:rtl/>
        </w:rPr>
        <w:t>א</w:t>
      </w:r>
      <w:r w:rsidRPr="00927BA9">
        <w:rPr>
          <w:sz w:val="18"/>
          <w:szCs w:val="18"/>
          <w:rtl/>
        </w:rPr>
        <w:t xml:space="preserve"> ויעשו קבע כדבריך.</w:t>
      </w:r>
    </w:p>
  </w:footnote>
  <w:footnote w:id="35">
    <w:p w14:paraId="23D71BBA"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‏וּבָעֶרֶב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נוסף: מברך</w:t>
      </w:r>
    </w:p>
  </w:footnote>
  <w:footnote w:id="36">
    <w:p w14:paraId="0E4F63FF"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‏אֵינוּ |</w:t>
      </w:r>
      <w:r w:rsidRPr="00927BA9">
        <w:rPr>
          <w:rFonts w:ascii="Frank Ruehl CLM Medium" w:hAnsi="Frank Ruehl CLM Medium" w:cs="Frank Ruehl CLM Medium" w:hint="cs"/>
          <w:sz w:val="18"/>
          <w:szCs w:val="18"/>
          <w:rtl/>
        </w:rPr>
        <w:t xml:space="preserve"> כך מנוקד תמיד גם בקאופמן וגם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מילה זו היא קיצור של שתי מילים: "אין הוא".</w:t>
      </w:r>
    </w:p>
  </w:footnote>
  <w:footnote w:id="37">
    <w:p w14:paraId="3E8850C2" w14:textId="5A06C636" w:rsidR="00EC233C" w:rsidRPr="00927BA9" w:rsidRDefault="00EC233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לקצר</w:t>
      </w:r>
      <w:r w:rsidRPr="00927BA9">
        <w:rPr>
          <w:rFonts w:hint="cs"/>
          <w:b/>
          <w:bCs/>
          <w:sz w:val="18"/>
          <w:szCs w:val="18"/>
          <w:vertAlign w:val="subscript"/>
          <w:rtl/>
        </w:rPr>
        <w:t>2</w:t>
      </w:r>
      <w:r w:rsidRPr="00927BA9">
        <w:rPr>
          <w:b/>
          <w:bCs/>
          <w:sz w:val="18"/>
          <w:szCs w:val="18"/>
          <w:rtl/>
        </w:rPr>
        <w:t xml:space="preserve"> </w:t>
      </w:r>
      <w:r w:rsidRPr="00927BA9">
        <w:rPr>
          <w:sz w:val="18"/>
          <w:szCs w:val="18"/>
          <w:rtl/>
        </w:rPr>
        <w:t xml:space="preserve"> | </w:t>
      </w:r>
      <w:r w:rsidRPr="00927BA9">
        <w:rPr>
          <w:rFonts w:cs="Arial"/>
          <w:i/>
          <w:sz w:val="18"/>
          <w:szCs w:val="18"/>
          <w:rtl/>
        </w:rPr>
        <w:t>א</w:t>
      </w:r>
      <w:r w:rsidRPr="00927BA9">
        <w:rPr>
          <w:sz w:val="18"/>
          <w:szCs w:val="18"/>
          <w:rtl/>
        </w:rPr>
        <w:t xml:space="preserve"> </w:t>
      </w:r>
      <w:r w:rsidR="000E5D6C" w:rsidRPr="00927BA9">
        <w:rPr>
          <w:rFonts w:hint="cs"/>
          <w:sz w:val="18"/>
          <w:szCs w:val="18"/>
          <w:rtl/>
        </w:rPr>
        <w:t>ו</w:t>
      </w:r>
      <w:r w:rsidRPr="00927BA9">
        <w:rPr>
          <w:sz w:val="18"/>
          <w:szCs w:val="18"/>
          <w:rtl/>
        </w:rPr>
        <w:t>לקצר.</w:t>
      </w:r>
    </w:p>
  </w:footnote>
  <w:footnote w:id="38">
    <w:p w14:paraId="2AEE74E2" w14:textId="77777777" w:rsidR="00904500" w:rsidRPr="00927BA9" w:rsidRDefault="0090450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 </w:t>
      </w:r>
      <w:r w:rsidRPr="00927BA9">
        <w:rPr>
          <w:sz w:val="18"/>
          <w:szCs w:val="18"/>
          <w:rtl/>
        </w:rPr>
        <w:t xml:space="preserve"> | </w:t>
      </w:r>
      <w:r w:rsidRPr="00927BA9">
        <w:rPr>
          <w:rFonts w:cs="Arial"/>
          <w:i/>
          <w:sz w:val="18"/>
          <w:szCs w:val="18"/>
          <w:rtl/>
        </w:rPr>
        <w:t>ד</w:t>
      </w:r>
      <w:r w:rsidRPr="00927BA9">
        <w:rPr>
          <w:sz w:val="18"/>
          <w:szCs w:val="18"/>
          <w:rtl/>
        </w:rPr>
        <w:t xml:space="preserve"> שלא </w:t>
      </w:r>
      <w:r w:rsidRPr="00927BA9">
        <w:rPr>
          <w:rFonts w:cs="Arial"/>
          <w:i/>
          <w:sz w:val="18"/>
          <w:szCs w:val="18"/>
          <w:rtl/>
        </w:rPr>
        <w:t>א</w:t>
      </w:r>
      <w:r w:rsidRPr="00927BA9">
        <w:rPr>
          <w:sz w:val="18"/>
          <w:szCs w:val="18"/>
          <w:rtl/>
        </w:rPr>
        <w:t xml:space="preserve"> ושלא.</w:t>
      </w:r>
    </w:p>
  </w:footnote>
  <w:footnote w:id="39">
    <w:p w14:paraId="328D53A3" w14:textId="77777777" w:rsidR="00904500" w:rsidRPr="00927BA9" w:rsidRDefault="0090450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לשוח... לפתוח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לפתוח... לשוח.</w:t>
      </w:r>
    </w:p>
  </w:footnote>
  <w:footnote w:id="40">
    <w:p w14:paraId="72CE5540" w14:textId="15B46DB5" w:rsidR="00904500" w:rsidRPr="00927BA9" w:rsidRDefault="0090450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ושלא </w:t>
      </w:r>
      <w:r w:rsidRPr="00927BA9">
        <w:rPr>
          <w:sz w:val="18"/>
          <w:szCs w:val="18"/>
          <w:rtl/>
        </w:rPr>
        <w:t xml:space="preserve"> | </w:t>
      </w:r>
      <w:r w:rsidRPr="00927BA9">
        <w:rPr>
          <w:rFonts w:cs="Arial"/>
          <w:i/>
          <w:sz w:val="18"/>
          <w:szCs w:val="18"/>
          <w:rtl/>
        </w:rPr>
        <w:t>ד</w:t>
      </w:r>
      <w:r w:rsidRPr="00927BA9">
        <w:rPr>
          <w:sz w:val="18"/>
          <w:szCs w:val="18"/>
          <w:rtl/>
        </w:rPr>
        <w:t xml:space="preserve"> שלא. רשאי שלא </w:t>
      </w:r>
      <w:r w:rsidRPr="00927BA9">
        <w:rPr>
          <w:rFonts w:cs="Arial"/>
          <w:i/>
          <w:sz w:val="18"/>
          <w:szCs w:val="18"/>
          <w:rtl/>
        </w:rPr>
        <w:t>א</w:t>
      </w:r>
      <w:r w:rsidRPr="00927BA9">
        <w:rPr>
          <w:sz w:val="18"/>
          <w:szCs w:val="18"/>
          <w:rtl/>
        </w:rPr>
        <w:t xml:space="preserve"> רשאי להאריך שלא (ונמחק המוסגר בנקודות).</w:t>
      </w:r>
    </w:p>
  </w:footnote>
  <w:footnote w:id="41">
    <w:p w14:paraId="60F945F7"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[ברכות]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וגליון </w:t>
      </w:r>
      <w:r w:rsidRPr="00927BA9">
        <w:rPr>
          <w:rFonts w:cs="Arial"/>
          <w:i/>
          <w:sz w:val="18"/>
          <w:szCs w:val="18"/>
          <w:rtl/>
        </w:rPr>
        <w:t>ב</w:t>
      </w:r>
      <w:r w:rsidRPr="00927BA9">
        <w:rPr>
          <w:sz w:val="18"/>
          <w:szCs w:val="18"/>
          <w:rtl/>
        </w:rPr>
        <w:t>.</w:t>
      </w:r>
    </w:p>
  </w:footnote>
  <w:footnote w:id="42">
    <w:p w14:paraId="55FE0379"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המברך </w:t>
      </w:r>
      <w:r w:rsidRPr="00927BA9">
        <w:rPr>
          <w:sz w:val="18"/>
          <w:szCs w:val="18"/>
          <w:rtl/>
        </w:rPr>
        <w:t xml:space="preserve"> | </w:t>
      </w:r>
      <w:r w:rsidRPr="00927BA9">
        <w:rPr>
          <w:rFonts w:cs="Arial"/>
          <w:i/>
          <w:sz w:val="18"/>
          <w:szCs w:val="18"/>
          <w:rtl/>
        </w:rPr>
        <w:t>א</w:t>
      </w:r>
      <w:r w:rsidRPr="00927BA9">
        <w:rPr>
          <w:sz w:val="18"/>
          <w:szCs w:val="18"/>
          <w:rtl/>
        </w:rPr>
        <w:t xml:space="preserve"> מברך.</w:t>
      </w:r>
    </w:p>
  </w:footnote>
  <w:footnote w:id="43">
    <w:p w14:paraId="79065D05" w14:textId="18EED573"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שבברכת המזון </w:t>
      </w:r>
      <w:r w:rsidRPr="00927BA9">
        <w:rPr>
          <w:sz w:val="18"/>
          <w:szCs w:val="18"/>
          <w:rtl/>
        </w:rPr>
        <w:t xml:space="preserve"> | </w:t>
      </w:r>
      <w:r w:rsidRPr="00927BA9">
        <w:rPr>
          <w:rFonts w:cs="Arial"/>
          <w:i/>
          <w:sz w:val="18"/>
          <w:szCs w:val="18"/>
          <w:rtl/>
        </w:rPr>
        <w:t>א</w:t>
      </w:r>
      <w:r w:rsidRPr="00927BA9">
        <w:rPr>
          <w:sz w:val="18"/>
          <w:szCs w:val="18"/>
          <w:rtl/>
        </w:rPr>
        <w:t xml:space="preserve"> שבקרית שמע. </w:t>
      </w:r>
    </w:p>
  </w:footnote>
  <w:footnote w:id="44">
    <w:p w14:paraId="042B89D9"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ואלו </w:t>
      </w:r>
      <w:r w:rsidRPr="00927BA9">
        <w:rPr>
          <w:sz w:val="18"/>
          <w:szCs w:val="18"/>
          <w:rtl/>
        </w:rPr>
        <w:t xml:space="preserve"> | </w:t>
      </w:r>
      <w:r w:rsidRPr="00927BA9">
        <w:rPr>
          <w:rFonts w:cs="Arial"/>
          <w:i/>
          <w:sz w:val="18"/>
          <w:szCs w:val="18"/>
          <w:rtl/>
        </w:rPr>
        <w:t>ד</w:t>
      </w:r>
      <w:r w:rsidRPr="00927BA9">
        <w:rPr>
          <w:sz w:val="18"/>
          <w:szCs w:val="18"/>
          <w:rtl/>
        </w:rPr>
        <w:t xml:space="preserve"> אלו </w:t>
      </w:r>
      <w:r w:rsidRPr="00927BA9">
        <w:rPr>
          <w:rFonts w:cs="Arial"/>
          <w:i/>
          <w:sz w:val="18"/>
          <w:szCs w:val="18"/>
          <w:rtl/>
        </w:rPr>
        <w:t>א</w:t>
      </w:r>
      <w:r w:rsidRPr="00927BA9">
        <w:rPr>
          <w:sz w:val="18"/>
          <w:szCs w:val="18"/>
          <w:rtl/>
        </w:rPr>
        <w:t xml:space="preserve"> אילו.</w:t>
      </w:r>
    </w:p>
  </w:footnote>
  <w:footnote w:id="45">
    <w:p w14:paraId="1553F512"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שמארכין בהן ברכות </w:t>
      </w:r>
      <w:r w:rsidRPr="00927BA9">
        <w:rPr>
          <w:sz w:val="18"/>
          <w:szCs w:val="18"/>
          <w:rtl/>
        </w:rPr>
        <w:t xml:space="preserve"> | </w:t>
      </w:r>
      <w:r w:rsidRPr="00927BA9">
        <w:rPr>
          <w:rFonts w:cs="Arial"/>
          <w:i/>
          <w:sz w:val="18"/>
          <w:szCs w:val="18"/>
          <w:rtl/>
        </w:rPr>
        <w:t>א</w:t>
      </w:r>
      <w:r w:rsidRPr="00927BA9">
        <w:rPr>
          <w:sz w:val="18"/>
          <w:szCs w:val="18"/>
          <w:rtl/>
        </w:rPr>
        <w:t xml:space="preserve"> שמאריכין בהם ברכת.</w:t>
      </w:r>
    </w:p>
  </w:footnote>
  <w:footnote w:id="46">
    <w:p w14:paraId="35145A9B"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מברכות </w:t>
      </w:r>
      <w:r w:rsidRPr="00927BA9">
        <w:rPr>
          <w:sz w:val="18"/>
          <w:szCs w:val="18"/>
          <w:rtl/>
        </w:rPr>
        <w:t xml:space="preserve"> | </w:t>
      </w:r>
      <w:r w:rsidRPr="00927BA9">
        <w:rPr>
          <w:rFonts w:cs="Arial"/>
          <w:i/>
          <w:sz w:val="18"/>
          <w:szCs w:val="18"/>
          <w:rtl/>
        </w:rPr>
        <w:t>ד</w:t>
      </w:r>
      <w:r w:rsidRPr="00927BA9">
        <w:rPr>
          <w:sz w:val="18"/>
          <w:szCs w:val="18"/>
          <w:rtl/>
        </w:rPr>
        <w:t xml:space="preserve"> מברכו' </w:t>
      </w:r>
      <w:r w:rsidRPr="00927BA9">
        <w:rPr>
          <w:rFonts w:cs="Arial"/>
          <w:i/>
          <w:sz w:val="18"/>
          <w:szCs w:val="18"/>
          <w:rtl/>
        </w:rPr>
        <w:t>א</w:t>
      </w:r>
      <w:r w:rsidRPr="00927BA9">
        <w:rPr>
          <w:sz w:val="18"/>
          <w:szCs w:val="18"/>
          <w:rtl/>
        </w:rPr>
        <w:t xml:space="preserve"> מברכותיו.</w:t>
      </w:r>
    </w:p>
  </w:footnote>
  <w:footnote w:id="47">
    <w:p w14:paraId="0109723D"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אם תלמיד </w:t>
      </w:r>
      <w:r w:rsidRPr="00927BA9">
        <w:rPr>
          <w:sz w:val="18"/>
          <w:szCs w:val="18"/>
          <w:rtl/>
        </w:rPr>
        <w:t xml:space="preserve"> | </w:t>
      </w:r>
      <w:r w:rsidRPr="00927BA9">
        <w:rPr>
          <w:rFonts w:cs="Arial"/>
          <w:i/>
          <w:sz w:val="18"/>
          <w:szCs w:val="18"/>
          <w:rtl/>
        </w:rPr>
        <w:t>א</w:t>
      </w:r>
      <w:r w:rsidRPr="00927BA9">
        <w:rPr>
          <w:sz w:val="18"/>
          <w:szCs w:val="18"/>
          <w:rtl/>
        </w:rPr>
        <w:t xml:space="preserve"> ואם תלמיד.</w:t>
      </w:r>
    </w:p>
  </w:footnote>
  <w:footnote w:id="48">
    <w:p w14:paraId="095BE754" w14:textId="45E1815C"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בהן </w:t>
      </w:r>
      <w:r w:rsidRPr="00927BA9">
        <w:rPr>
          <w:sz w:val="18"/>
          <w:szCs w:val="18"/>
          <w:rtl/>
        </w:rPr>
        <w:t xml:space="preserve"> | </w:t>
      </w:r>
      <w:r w:rsidRPr="00927BA9">
        <w:rPr>
          <w:rFonts w:cs="Arial"/>
          <w:i/>
          <w:sz w:val="18"/>
          <w:szCs w:val="18"/>
          <w:rtl/>
        </w:rPr>
        <w:t>ד</w:t>
      </w:r>
      <w:r w:rsidRPr="00927BA9">
        <w:rPr>
          <w:sz w:val="18"/>
          <w:szCs w:val="18"/>
          <w:rtl/>
        </w:rPr>
        <w:t xml:space="preserve"> בה </w:t>
      </w:r>
      <w:r w:rsidRPr="00927BA9">
        <w:rPr>
          <w:rFonts w:cs="Arial"/>
          <w:i/>
          <w:sz w:val="18"/>
          <w:szCs w:val="18"/>
          <w:rtl/>
        </w:rPr>
        <w:t>א</w:t>
      </w:r>
      <w:r w:rsidRPr="00927BA9">
        <w:rPr>
          <w:sz w:val="18"/>
          <w:szCs w:val="18"/>
          <w:rtl/>
        </w:rPr>
        <w:t xml:space="preserve"> בהן בברוך.</w:t>
      </w:r>
    </w:p>
  </w:footnote>
  <w:footnote w:id="49">
    <w:p w14:paraId="25C63CF0"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המברך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0">
    <w:p w14:paraId="411C783D"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וברכת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בברכת.</w:t>
      </w:r>
    </w:p>
  </w:footnote>
  <w:footnote w:id="51">
    <w:p w14:paraId="5F0A8217"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ששוחין... שפותחין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שפותחין... ששוחין.</w:t>
      </w:r>
    </w:p>
  </w:footnote>
  <w:footnote w:id="52">
    <w:p w14:paraId="3BC9AF18"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מודים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ובמודים.</w:t>
      </w:r>
    </w:p>
  </w:footnote>
  <w:footnote w:id="53">
    <w:p w14:paraId="4819A1B1" w14:textId="3F3784D3"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השח על כל ברכה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והשוחה בכל ברכה וברכה.</w:t>
      </w:r>
    </w:p>
  </w:footnote>
  <w:footnote w:id="54">
    <w:p w14:paraId="7893B4A0"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שפותחין </w:t>
      </w:r>
      <w:r w:rsidRPr="00927BA9">
        <w:rPr>
          <w:sz w:val="18"/>
          <w:szCs w:val="18"/>
          <w:rtl/>
        </w:rPr>
        <w:t xml:space="preserve"> | </w:t>
      </w:r>
      <w:r w:rsidRPr="00927BA9">
        <w:rPr>
          <w:rFonts w:cs="Arial"/>
          <w:i/>
          <w:sz w:val="18"/>
          <w:szCs w:val="18"/>
          <w:rtl/>
        </w:rPr>
        <w:t>א</w:t>
      </w:r>
      <w:r w:rsidRPr="00927BA9">
        <w:rPr>
          <w:sz w:val="18"/>
          <w:szCs w:val="18"/>
          <w:rtl/>
        </w:rPr>
        <w:t xml:space="preserve"> שפותח.</w:t>
      </w:r>
    </w:p>
  </w:footnote>
  <w:footnote w:id="55">
    <w:p w14:paraId="558554BC"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וכו' </w:t>
      </w:r>
      <w:r w:rsidRPr="00927BA9">
        <w:rPr>
          <w:sz w:val="18"/>
          <w:szCs w:val="18"/>
          <w:rtl/>
        </w:rPr>
        <w:t xml:space="preserve"> | השלמתי ע"פ </w:t>
      </w:r>
      <w:r w:rsidRPr="00927BA9">
        <w:rPr>
          <w:rFonts w:cs="Arial"/>
          <w:i/>
          <w:sz w:val="18"/>
          <w:szCs w:val="18"/>
          <w:rtl/>
        </w:rPr>
        <w:t>ד</w:t>
      </w:r>
      <w:r w:rsidRPr="00927BA9">
        <w:rPr>
          <w:sz w:val="18"/>
          <w:szCs w:val="18"/>
          <w:rtl/>
        </w:rPr>
        <w:t>.</w:t>
      </w:r>
    </w:p>
  </w:footnote>
  <w:footnote w:id="56">
    <w:p w14:paraId="53A98EB1" w14:textId="4FEF696B"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פותחין </w:t>
      </w:r>
      <w:r w:rsidRPr="00927BA9">
        <w:rPr>
          <w:sz w:val="18"/>
          <w:szCs w:val="18"/>
          <w:rtl/>
        </w:rPr>
        <w:t xml:space="preserve"> | </w:t>
      </w:r>
      <w:r w:rsidRPr="00927BA9">
        <w:rPr>
          <w:rFonts w:cs="Arial"/>
          <w:i/>
          <w:sz w:val="18"/>
          <w:szCs w:val="18"/>
          <w:rtl/>
        </w:rPr>
        <w:t>א</w:t>
      </w:r>
      <w:r w:rsidRPr="00927BA9">
        <w:rPr>
          <w:sz w:val="18"/>
          <w:szCs w:val="18"/>
          <w:rtl/>
        </w:rPr>
        <w:t xml:space="preserve"> פותח בהם.</w:t>
      </w:r>
    </w:p>
  </w:footnote>
  <w:footnote w:id="57">
    <w:p w14:paraId="228ABE40" w14:textId="2EAC14C0"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לשמע </w:t>
      </w:r>
      <w:r w:rsidRPr="00927BA9">
        <w:rPr>
          <w:sz w:val="18"/>
          <w:szCs w:val="18"/>
          <w:rtl/>
        </w:rPr>
        <w:t xml:space="preserve"> | </w:t>
      </w:r>
      <w:r w:rsidRPr="00927BA9">
        <w:rPr>
          <w:rFonts w:cs="Arial"/>
          <w:i/>
          <w:sz w:val="18"/>
          <w:szCs w:val="18"/>
          <w:rtl/>
        </w:rPr>
        <w:t>א</w:t>
      </w:r>
      <w:r w:rsidRPr="00927BA9">
        <w:rPr>
          <w:sz w:val="18"/>
          <w:szCs w:val="18"/>
          <w:rtl/>
        </w:rPr>
        <w:t xml:space="preserve"> לקרית שמע.</w:t>
      </w:r>
    </w:p>
  </w:footnote>
  <w:footnote w:id="58">
    <w:p w14:paraId="3FB15C1D"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פותחין בהן </w:t>
      </w:r>
      <w:r w:rsidRPr="00927BA9">
        <w:rPr>
          <w:sz w:val="18"/>
          <w:szCs w:val="18"/>
          <w:rtl/>
        </w:rPr>
        <w:t xml:space="preserve"> | </w:t>
      </w:r>
      <w:r w:rsidRPr="00927BA9">
        <w:rPr>
          <w:rFonts w:cs="Arial"/>
          <w:i/>
          <w:sz w:val="18"/>
          <w:szCs w:val="18"/>
          <w:rtl/>
        </w:rPr>
        <w:t>א</w:t>
      </w:r>
      <w:r w:rsidRPr="00927BA9">
        <w:rPr>
          <w:sz w:val="18"/>
          <w:szCs w:val="18"/>
          <w:rtl/>
        </w:rPr>
        <w:t xml:space="preserve"> פותח בהם.</w:t>
      </w:r>
    </w:p>
  </w:footnote>
  <w:footnote w:id="59">
    <w:p w14:paraId="1227AD96" w14:textId="77777777"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ואין </w:t>
      </w:r>
      <w:r w:rsidRPr="00927BA9">
        <w:rPr>
          <w:sz w:val="18"/>
          <w:szCs w:val="18"/>
          <w:rtl/>
        </w:rPr>
        <w:t xml:space="preserve"> | </w:t>
      </w:r>
      <w:r w:rsidRPr="00927BA9">
        <w:rPr>
          <w:rFonts w:cs="Arial"/>
          <w:i/>
          <w:sz w:val="18"/>
          <w:szCs w:val="18"/>
          <w:rtl/>
        </w:rPr>
        <w:t>א</w:t>
      </w:r>
      <w:r w:rsidRPr="00927BA9">
        <w:rPr>
          <w:sz w:val="18"/>
          <w:szCs w:val="18"/>
          <w:rtl/>
        </w:rPr>
        <w:t xml:space="preserve"> אין.</w:t>
      </w:r>
    </w:p>
  </w:footnote>
  <w:footnote w:id="60">
    <w:p w14:paraId="32AF21E3" w14:textId="0C26B20B" w:rsidR="00F102B2" w:rsidRPr="00927BA9" w:rsidRDefault="00F102B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היה קורא ר' יהודה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היה רבי יהודה אומר.</w:t>
      </w:r>
    </w:p>
  </w:footnote>
  <w:footnote w:id="61">
    <w:p w14:paraId="42B21934" w14:textId="77777777" w:rsidR="00122F2D" w:rsidRPr="00927BA9" w:rsidRDefault="00122F2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‏הָעוֹלָם |</w:t>
      </w:r>
      <w:r w:rsidRPr="00927BA9">
        <w:rPr>
          <w:rFonts w:ascii="Frank Ruehl CLM Medium" w:hAnsi="Frank Ruehl CLM Medium" w:cs="Frank Ruehl CLM Medium" w:hint="cs"/>
          <w:sz w:val="18"/>
          <w:szCs w:val="18"/>
          <w:rtl/>
        </w:rPr>
        <w:t xml:space="preserve"> סופר: "בעולם".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כנקדן.</w:t>
      </w:r>
    </w:p>
  </w:footnote>
  <w:footnote w:id="62">
    <w:p w14:paraId="457DAB32" w14:textId="77777777" w:rsidR="00122F2D" w:rsidRPr="00927BA9" w:rsidRDefault="00122F2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‏חַיֶּיךָ |</w:t>
      </w:r>
      <w:r w:rsidRPr="00927BA9">
        <w:rPr>
          <w:rFonts w:ascii="Frank Ruehl CLM Medium" w:hAnsi="Frank Ruehl CLM Medium" w:cs="Frank Ruehl CLM Medium" w:hint="cs"/>
          <w:sz w:val="18"/>
          <w:szCs w:val="18"/>
          <w:rtl/>
        </w:rPr>
        <w:t xml:space="preserve"> כך נוסח הסופר, הנקדן,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מגיה מאוחר הוסיף: "העולם הבא".</w:t>
      </w:r>
    </w:p>
  </w:footnote>
  <w:footnote w:id="63">
    <w:p w14:paraId="1EA28B77"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ולא </w:t>
      </w:r>
      <w:r w:rsidRPr="00927BA9">
        <w:rPr>
          <w:sz w:val="18"/>
          <w:szCs w:val="18"/>
          <w:rtl/>
        </w:rPr>
        <w:t xml:space="preserve"> | </w:t>
      </w:r>
      <w:r w:rsidRPr="00927BA9">
        <w:rPr>
          <w:rFonts w:cs="Arial"/>
          <w:i/>
          <w:sz w:val="18"/>
          <w:szCs w:val="18"/>
          <w:rtl/>
        </w:rPr>
        <w:t>א</w:t>
      </w:r>
      <w:r w:rsidRPr="00927BA9">
        <w:rPr>
          <w:sz w:val="18"/>
          <w:szCs w:val="18"/>
          <w:rtl/>
        </w:rPr>
        <w:t xml:space="preserve"> לא.</w:t>
      </w:r>
    </w:p>
  </w:footnote>
  <w:footnote w:id="64">
    <w:p w14:paraId="10920404" w14:textId="1AA4CC4A"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הלילות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אלו דברי בן זומ'.</w:t>
      </w:r>
    </w:p>
  </w:footnote>
  <w:footnote w:id="65">
    <w:p w14:paraId="014FAFCE" w14:textId="3F3DF1BF"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w:t>
      </w:r>
      <w:r w:rsidRPr="00927BA9">
        <w:rPr>
          <w:sz w:val="18"/>
          <w:szCs w:val="18"/>
          <w:rtl/>
        </w:rPr>
        <w:t xml:space="preserve"> | </w:t>
      </w:r>
      <w:r w:rsidRPr="00927BA9">
        <w:rPr>
          <w:rFonts w:cs="Arial"/>
          <w:i/>
          <w:sz w:val="18"/>
          <w:szCs w:val="18"/>
          <w:rtl/>
        </w:rPr>
        <w:t>ב</w:t>
      </w:r>
      <w:r w:rsidRPr="00927BA9">
        <w:rPr>
          <w:sz w:val="18"/>
          <w:szCs w:val="18"/>
          <w:rtl/>
        </w:rPr>
        <w:t xml:space="preserve"> כל להביא, ונמחק ע"י נקודות.</w:t>
      </w:r>
    </w:p>
  </w:footnote>
  <w:footnote w:id="66">
    <w:p w14:paraId="69181D98"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לימות </w:t>
      </w:r>
      <w:r w:rsidRPr="00927BA9">
        <w:rPr>
          <w:sz w:val="18"/>
          <w:szCs w:val="18"/>
          <w:rtl/>
        </w:rPr>
        <w:t xml:space="preserve"> | </w:t>
      </w:r>
      <w:r w:rsidRPr="00927BA9">
        <w:rPr>
          <w:rFonts w:cs="Arial"/>
          <w:i/>
          <w:sz w:val="18"/>
          <w:szCs w:val="18"/>
          <w:rtl/>
        </w:rPr>
        <w:t>א</w:t>
      </w:r>
      <w:r w:rsidRPr="00927BA9">
        <w:rPr>
          <w:sz w:val="18"/>
          <w:szCs w:val="18"/>
          <w:rtl/>
        </w:rPr>
        <w:t xml:space="preserve"> את ימות.</w:t>
      </w:r>
    </w:p>
  </w:footnote>
  <w:footnote w:id="67">
    <w:p w14:paraId="35B1596A" w14:textId="46701570"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זומא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לחכמים.</w:t>
      </w:r>
    </w:p>
  </w:footnote>
  <w:footnote w:id="68">
    <w:p w14:paraId="67F443CD"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והלא כבר נאמ'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הרי היא (</w:t>
      </w:r>
      <w:r w:rsidRPr="00927BA9">
        <w:rPr>
          <w:rFonts w:cs="Arial"/>
          <w:i/>
          <w:sz w:val="18"/>
          <w:szCs w:val="18"/>
          <w:rtl/>
        </w:rPr>
        <w:t>א</w:t>
      </w:r>
      <w:r w:rsidRPr="00927BA9">
        <w:rPr>
          <w:sz w:val="18"/>
          <w:szCs w:val="18"/>
          <w:rtl/>
        </w:rPr>
        <w:t xml:space="preserve"> הוא) אומר.</w:t>
      </w:r>
    </w:p>
  </w:footnote>
  <w:footnote w:id="69">
    <w:p w14:paraId="20D9F47A"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[באים]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w:t>
      </w:r>
    </w:p>
  </w:footnote>
  <w:footnote w:id="70">
    <w:p w14:paraId="53D86E65"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ולא </w:t>
      </w:r>
      <w:r w:rsidRPr="00927BA9">
        <w:rPr>
          <w:sz w:val="18"/>
          <w:szCs w:val="18"/>
          <w:rtl/>
        </w:rPr>
        <w:t xml:space="preserve"> | </w:t>
      </w:r>
      <w:r w:rsidRPr="00927BA9">
        <w:rPr>
          <w:rFonts w:cs="Arial"/>
          <w:i/>
          <w:sz w:val="18"/>
          <w:szCs w:val="18"/>
          <w:rtl/>
        </w:rPr>
        <w:t>א</w:t>
      </w:r>
      <w:r w:rsidRPr="00927BA9">
        <w:rPr>
          <w:sz w:val="18"/>
          <w:szCs w:val="18"/>
          <w:rtl/>
        </w:rPr>
        <w:t xml:space="preserve"> לא.</w:t>
      </w:r>
    </w:p>
  </w:footnote>
  <w:footnote w:id="71">
    <w:p w14:paraId="4CB852FD"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 שתעקר </w:t>
      </w:r>
      <w:r w:rsidRPr="00927BA9">
        <w:rPr>
          <w:sz w:val="18"/>
          <w:szCs w:val="18"/>
          <w:rtl/>
        </w:rPr>
        <w:t xml:space="preserve"> | </w:t>
      </w:r>
      <w:r w:rsidRPr="00927BA9">
        <w:rPr>
          <w:rFonts w:cs="Arial"/>
          <w:i/>
          <w:sz w:val="18"/>
          <w:szCs w:val="18"/>
          <w:rtl/>
        </w:rPr>
        <w:t>א</w:t>
      </w:r>
      <w:r w:rsidRPr="00927BA9">
        <w:rPr>
          <w:sz w:val="18"/>
          <w:szCs w:val="18"/>
          <w:rtl/>
        </w:rPr>
        <w:t xml:space="preserve"> שלא תיעקר.</w:t>
      </w:r>
    </w:p>
  </w:footnote>
  <w:footnote w:id="72">
    <w:p w14:paraId="5654A520"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ממקומה </w:t>
      </w:r>
      <w:r w:rsidRPr="00927BA9">
        <w:rPr>
          <w:sz w:val="18"/>
          <w:szCs w:val="18"/>
          <w:rtl/>
        </w:rPr>
        <w:t xml:space="preserve"> | </w:t>
      </w:r>
      <w:r w:rsidRPr="00927BA9">
        <w:rPr>
          <w:rFonts w:cs="Arial"/>
          <w:i/>
          <w:sz w:val="18"/>
          <w:szCs w:val="18"/>
          <w:rtl/>
        </w:rPr>
        <w:t>ד</w:t>
      </w:r>
      <w:r w:rsidRPr="00927BA9">
        <w:rPr>
          <w:sz w:val="18"/>
          <w:szCs w:val="18"/>
          <w:rtl/>
        </w:rPr>
        <w:t xml:space="preserve"> ממקומו </w:t>
      </w:r>
      <w:r w:rsidRPr="00927BA9">
        <w:rPr>
          <w:rFonts w:cs="Arial"/>
          <w:i/>
          <w:sz w:val="18"/>
          <w:szCs w:val="18"/>
          <w:rtl/>
        </w:rPr>
        <w:t>א</w:t>
      </w:r>
      <w:r w:rsidRPr="00927BA9">
        <w:rPr>
          <w:sz w:val="18"/>
          <w:szCs w:val="18"/>
          <w:rtl/>
        </w:rPr>
        <w:t xml:space="preserve"> מהם.</w:t>
      </w:r>
    </w:p>
  </w:footnote>
  <w:footnote w:id="73">
    <w:p w14:paraId="72EFA682"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יציאת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74">
    <w:p w14:paraId="734DF00E"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ויציאת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75">
    <w:p w14:paraId="0FFF380F" w14:textId="77777777" w:rsidR="00122F2D" w:rsidRPr="00927BA9" w:rsidRDefault="00122F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מצרים </w:t>
      </w:r>
      <w:r w:rsidRPr="00927BA9">
        <w:rPr>
          <w:sz w:val="18"/>
          <w:szCs w:val="18"/>
          <w:rtl/>
        </w:rPr>
        <w:t xml:space="preserve"> | </w:t>
      </w:r>
      <w:r w:rsidRPr="00927BA9">
        <w:rPr>
          <w:rFonts w:cs="Arial"/>
          <w:i/>
          <w:sz w:val="18"/>
          <w:szCs w:val="18"/>
          <w:rtl/>
        </w:rPr>
        <w:t>א</w:t>
      </w:r>
      <w:r w:rsidRPr="00927BA9">
        <w:rPr>
          <w:sz w:val="18"/>
          <w:szCs w:val="18"/>
          <w:rtl/>
        </w:rPr>
        <w:t xml:space="preserve"> ומצרים.</w:t>
      </w:r>
    </w:p>
  </w:footnote>
  <w:footnote w:id="76">
    <w:p w14:paraId="58E74B1F" w14:textId="54F3367D"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שיהא </w:t>
      </w:r>
      <w:r w:rsidRPr="00927BA9">
        <w:rPr>
          <w:sz w:val="18"/>
          <w:szCs w:val="18"/>
          <w:rtl/>
        </w:rPr>
        <w:t xml:space="preserve"> | </w:t>
      </w:r>
      <w:r w:rsidRPr="00927BA9">
        <w:rPr>
          <w:rFonts w:cs="Arial"/>
          <w:i/>
          <w:sz w:val="18"/>
          <w:szCs w:val="18"/>
          <w:rtl/>
        </w:rPr>
        <w:t>א</w:t>
      </w:r>
      <w:r w:rsidRPr="00927BA9">
        <w:rPr>
          <w:sz w:val="18"/>
          <w:szCs w:val="18"/>
          <w:rtl/>
        </w:rPr>
        <w:t xml:space="preserve"> חסר. </w:t>
      </w:r>
      <w:r w:rsidRPr="00927BA9">
        <w:rPr>
          <w:rFonts w:cs="Arial"/>
          <w:i/>
          <w:sz w:val="18"/>
          <w:szCs w:val="18"/>
          <w:rtl/>
        </w:rPr>
        <w:t>ד</w:t>
      </w:r>
      <w:r w:rsidRPr="00927BA9">
        <w:rPr>
          <w:sz w:val="18"/>
          <w:szCs w:val="18"/>
          <w:rtl/>
        </w:rPr>
        <w:t xml:space="preserve"> שתהא שם.</w:t>
      </w:r>
    </w:p>
  </w:footnote>
  <w:footnote w:id="77">
    <w:p w14:paraId="36DF4618"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תצמח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הלא תדעה (</w:t>
      </w:r>
      <w:r w:rsidRPr="00927BA9">
        <w:rPr>
          <w:rFonts w:cs="Arial"/>
          <w:i/>
          <w:sz w:val="18"/>
          <w:szCs w:val="18"/>
          <w:rtl/>
        </w:rPr>
        <w:t>א</w:t>
      </w:r>
      <w:r w:rsidRPr="00927BA9">
        <w:rPr>
          <w:sz w:val="18"/>
          <w:szCs w:val="18"/>
          <w:rtl/>
        </w:rPr>
        <w:t xml:space="preserve"> תדעוה).</w:t>
      </w:r>
    </w:p>
  </w:footnote>
  <w:footnote w:id="78">
    <w:p w14:paraId="0634A8F0"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גוג ומגוג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79">
    <w:p w14:paraId="2D41A806"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ומגוג של גוג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80">
    <w:p w14:paraId="531899E0" w14:textId="330D88EF"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שהיה... בדרך</w:t>
      </w:r>
      <w:r w:rsidR="00AD41DB" w:rsidRPr="00927BA9">
        <w:rPr>
          <w:rFonts w:hint="cs"/>
          <w:b/>
          <w:bCs/>
          <w:sz w:val="18"/>
          <w:szCs w:val="18"/>
          <w:rtl/>
        </w:rPr>
        <w:t xml:space="preserve"> ופגע</w:t>
      </w:r>
      <w:r w:rsidRPr="00927BA9">
        <w:rPr>
          <w:b/>
          <w:bCs/>
          <w:sz w:val="18"/>
          <w:szCs w:val="18"/>
          <w:rtl/>
        </w:rPr>
        <w:t xml:space="preserve"> </w:t>
      </w:r>
      <w:r w:rsidRPr="00927BA9">
        <w:rPr>
          <w:sz w:val="18"/>
          <w:szCs w:val="18"/>
          <w:rtl/>
        </w:rPr>
        <w:t xml:space="preserve"> | </w:t>
      </w:r>
      <w:r w:rsidRPr="00927BA9">
        <w:rPr>
          <w:rFonts w:cs="Arial"/>
          <w:i/>
          <w:sz w:val="18"/>
          <w:szCs w:val="18"/>
          <w:rtl/>
        </w:rPr>
        <w:t>א</w:t>
      </w:r>
      <w:r w:rsidRPr="00927BA9">
        <w:rPr>
          <w:sz w:val="18"/>
          <w:szCs w:val="18"/>
          <w:rtl/>
        </w:rPr>
        <w:t xml:space="preserve"> </w:t>
      </w:r>
      <w:r w:rsidR="00AD41DB" w:rsidRPr="00927BA9">
        <w:rPr>
          <w:rFonts w:hint="cs"/>
          <w:sz w:val="18"/>
          <w:szCs w:val="18"/>
          <w:rtl/>
        </w:rPr>
        <w:t>שפגע</w:t>
      </w:r>
      <w:r w:rsidRPr="00927BA9">
        <w:rPr>
          <w:sz w:val="18"/>
          <w:szCs w:val="18"/>
          <w:rtl/>
        </w:rPr>
        <w:t>.</w:t>
      </w:r>
    </w:p>
  </w:footnote>
  <w:footnote w:id="81">
    <w:p w14:paraId="7D39E4DB"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והולך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2">
    <w:p w14:paraId="310DAA1C"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מעשה </w:t>
      </w:r>
      <w:r w:rsidRPr="00927BA9">
        <w:rPr>
          <w:sz w:val="18"/>
          <w:szCs w:val="18"/>
          <w:rtl/>
        </w:rPr>
        <w:t xml:space="preserve"> | </w:t>
      </w:r>
      <w:r w:rsidRPr="00927BA9">
        <w:rPr>
          <w:rFonts w:cs="Arial"/>
          <w:i/>
          <w:sz w:val="18"/>
          <w:szCs w:val="18"/>
          <w:rtl/>
        </w:rPr>
        <w:t>א</w:t>
      </w:r>
      <w:r w:rsidRPr="00927BA9">
        <w:rPr>
          <w:sz w:val="18"/>
          <w:szCs w:val="18"/>
          <w:rtl/>
        </w:rPr>
        <w:t xml:space="preserve"> במעשה.</w:t>
      </w:r>
    </w:p>
  </w:footnote>
  <w:footnote w:id="83">
    <w:p w14:paraId="663B660F"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מידו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הימנו.</w:t>
      </w:r>
    </w:p>
  </w:footnote>
  <w:footnote w:id="84">
    <w:p w14:paraId="680F9E79"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במעשה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מעשה.</w:t>
      </w:r>
    </w:p>
  </w:footnote>
  <w:footnote w:id="85">
    <w:p w14:paraId="2F57E119"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אחר כך </w:t>
      </w:r>
      <w:r w:rsidRPr="00927BA9">
        <w:rPr>
          <w:sz w:val="18"/>
          <w:szCs w:val="18"/>
          <w:rtl/>
        </w:rPr>
        <w:t xml:space="preserve"> | </w:t>
      </w:r>
      <w:r w:rsidRPr="00927BA9">
        <w:rPr>
          <w:rFonts w:cs="Arial"/>
          <w:i/>
          <w:sz w:val="18"/>
          <w:szCs w:val="18"/>
          <w:rtl/>
        </w:rPr>
        <w:t>ד</w:t>
      </w:r>
      <w:r w:rsidRPr="00927BA9">
        <w:rPr>
          <w:sz w:val="18"/>
          <w:szCs w:val="18"/>
          <w:rtl/>
        </w:rPr>
        <w:t xml:space="preserve"> חסר. </w:t>
      </w:r>
      <w:r w:rsidRPr="00927BA9">
        <w:rPr>
          <w:rFonts w:cs="Arial"/>
          <w:i/>
          <w:sz w:val="18"/>
          <w:szCs w:val="18"/>
          <w:rtl/>
        </w:rPr>
        <w:t>א</w:t>
      </w:r>
      <w:r w:rsidRPr="00927BA9">
        <w:rPr>
          <w:sz w:val="18"/>
          <w:szCs w:val="18"/>
          <w:rtl/>
        </w:rPr>
        <w:t xml:space="preserve"> חזר.</w:t>
      </w:r>
    </w:p>
  </w:footnote>
  <w:footnote w:id="86">
    <w:p w14:paraId="59634942"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פגע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ופגע.</w:t>
      </w:r>
    </w:p>
  </w:footnote>
  <w:footnote w:id="87">
    <w:p w14:paraId="50FE4643"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וניצל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ונוצל.</w:t>
      </w:r>
    </w:p>
  </w:footnote>
  <w:footnote w:id="88">
    <w:p w14:paraId="45DA57A6"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מידו </w:t>
      </w:r>
      <w:r w:rsidRPr="00927BA9">
        <w:rPr>
          <w:sz w:val="18"/>
          <w:szCs w:val="18"/>
          <w:rtl/>
        </w:rPr>
        <w:t xml:space="preserve"> | </w:t>
      </w:r>
      <w:r w:rsidRPr="00927BA9">
        <w:rPr>
          <w:rFonts w:cs="Arial"/>
          <w:i/>
          <w:sz w:val="18"/>
          <w:szCs w:val="18"/>
          <w:rtl/>
        </w:rPr>
        <w:t>ד</w:t>
      </w:r>
      <w:r w:rsidRPr="00927BA9">
        <w:rPr>
          <w:sz w:val="18"/>
          <w:szCs w:val="18"/>
          <w:rtl/>
        </w:rPr>
        <w:t xml:space="preserve"> הימנו.</w:t>
      </w:r>
    </w:p>
  </w:footnote>
  <w:footnote w:id="89">
    <w:p w14:paraId="646156F1"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והולך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0">
    <w:p w14:paraId="05513B03"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הנחש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נחש.</w:t>
      </w:r>
    </w:p>
  </w:footnote>
  <w:footnote w:id="91">
    <w:p w14:paraId="53BB3A03"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כיוצא... כיוצא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הי"ג לפני הי"ב.</w:t>
      </w:r>
    </w:p>
  </w:footnote>
  <w:footnote w:id="92">
    <w:p w14:paraId="50AD6C91"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בהן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בו.</w:t>
      </w:r>
    </w:p>
  </w:footnote>
  <w:footnote w:id="93">
    <w:p w14:paraId="1A29AE2A"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אתה.</w:t>
      </w:r>
    </w:p>
  </w:footnote>
  <w:footnote w:id="94">
    <w:p w14:paraId="4C0B3050" w14:textId="117E3A38"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לארם </w:t>
      </w:r>
      <w:r w:rsidRPr="00927BA9">
        <w:rPr>
          <w:sz w:val="18"/>
          <w:szCs w:val="18"/>
          <w:rtl/>
        </w:rPr>
        <w:t xml:space="preserve"> | </w:t>
      </w:r>
      <w:r w:rsidRPr="00927BA9">
        <w:rPr>
          <w:rFonts w:cs="Arial"/>
          <w:i/>
          <w:sz w:val="18"/>
          <w:szCs w:val="18"/>
          <w:rtl/>
        </w:rPr>
        <w:t>ד</w:t>
      </w:r>
      <w:r w:rsidRPr="00927BA9">
        <w:rPr>
          <w:sz w:val="18"/>
          <w:szCs w:val="18"/>
          <w:rtl/>
        </w:rPr>
        <w:t xml:space="preserve"> לכל אדם </w:t>
      </w:r>
      <w:r w:rsidRPr="00927BA9">
        <w:rPr>
          <w:rFonts w:cs="Arial"/>
          <w:i/>
          <w:sz w:val="18"/>
          <w:szCs w:val="18"/>
          <w:rtl/>
        </w:rPr>
        <w:t>א</w:t>
      </w:r>
      <w:r w:rsidRPr="00927BA9">
        <w:rPr>
          <w:sz w:val="18"/>
          <w:szCs w:val="18"/>
          <w:rtl/>
        </w:rPr>
        <w:t xml:space="preserve"> על ארם.</w:t>
      </w:r>
    </w:p>
  </w:footnote>
  <w:footnote w:id="95">
    <w:p w14:paraId="64494999"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עכשיו </w:t>
      </w:r>
      <w:r w:rsidRPr="00927BA9">
        <w:rPr>
          <w:sz w:val="18"/>
          <w:szCs w:val="18"/>
          <w:rtl/>
        </w:rPr>
        <w:t xml:space="preserve"> | </w:t>
      </w:r>
      <w:r w:rsidRPr="00927BA9">
        <w:rPr>
          <w:rFonts w:cs="Arial"/>
          <w:i/>
          <w:sz w:val="18"/>
          <w:szCs w:val="18"/>
          <w:rtl/>
        </w:rPr>
        <w:t>ד</w:t>
      </w:r>
      <w:r w:rsidRPr="00927BA9">
        <w:rPr>
          <w:sz w:val="18"/>
          <w:szCs w:val="18"/>
          <w:rtl/>
        </w:rPr>
        <w:t xml:space="preserve"> ולבסוף </w:t>
      </w:r>
      <w:r w:rsidRPr="00927BA9">
        <w:rPr>
          <w:rFonts w:cs="Arial"/>
          <w:i/>
          <w:sz w:val="18"/>
          <w:szCs w:val="18"/>
          <w:rtl/>
        </w:rPr>
        <w:t>א</w:t>
      </w:r>
      <w:r w:rsidRPr="00927BA9">
        <w:rPr>
          <w:sz w:val="18"/>
          <w:szCs w:val="18"/>
          <w:rtl/>
        </w:rPr>
        <w:t xml:space="preserve"> ועכשיו.</w:t>
      </w:r>
    </w:p>
  </w:footnote>
  <w:footnote w:id="96">
    <w:p w14:paraId="6A9958EF"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אתה.</w:t>
      </w:r>
    </w:p>
  </w:footnote>
  <w:footnote w:id="97">
    <w:p w14:paraId="17F5A750" w14:textId="328C43E5"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לכל </w:t>
      </w:r>
      <w:r w:rsidRPr="00927BA9">
        <w:rPr>
          <w:sz w:val="18"/>
          <w:szCs w:val="18"/>
          <w:rtl/>
        </w:rPr>
        <w:t xml:space="preserve"> | </w:t>
      </w:r>
      <w:r w:rsidRPr="00927BA9">
        <w:rPr>
          <w:rFonts w:cs="Arial"/>
          <w:i/>
          <w:sz w:val="18"/>
          <w:szCs w:val="18"/>
          <w:rtl/>
        </w:rPr>
        <w:t>א</w:t>
      </w:r>
      <w:r w:rsidRPr="00927BA9">
        <w:rPr>
          <w:sz w:val="18"/>
          <w:szCs w:val="18"/>
          <w:rtl/>
        </w:rPr>
        <w:t xml:space="preserve"> לכל באי.</w:t>
      </w:r>
    </w:p>
  </w:footnote>
  <w:footnote w:id="98">
    <w:p w14:paraId="46205D69"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כולו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9">
    <w:p w14:paraId="6052946C"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על כל באי עולם </w:t>
      </w:r>
      <w:r w:rsidRPr="00927BA9">
        <w:rPr>
          <w:sz w:val="18"/>
          <w:szCs w:val="18"/>
          <w:rtl/>
        </w:rPr>
        <w:t xml:space="preserve"> | </w:t>
      </w:r>
      <w:r w:rsidRPr="00927BA9">
        <w:rPr>
          <w:rFonts w:cs="Arial"/>
          <w:i/>
          <w:sz w:val="18"/>
          <w:szCs w:val="18"/>
          <w:rtl/>
        </w:rPr>
        <w:t>ד</w:t>
      </w:r>
      <w:r w:rsidRPr="00927BA9">
        <w:rPr>
          <w:sz w:val="18"/>
          <w:szCs w:val="18"/>
          <w:rtl/>
        </w:rPr>
        <w:t xml:space="preserve"> לכל האומות העולם </w:t>
      </w:r>
      <w:r w:rsidRPr="00927BA9">
        <w:rPr>
          <w:rFonts w:cs="Arial"/>
          <w:i/>
          <w:sz w:val="18"/>
          <w:szCs w:val="18"/>
          <w:rtl/>
        </w:rPr>
        <w:t>א</w:t>
      </w:r>
      <w:r w:rsidRPr="00927BA9">
        <w:rPr>
          <w:sz w:val="18"/>
          <w:szCs w:val="18"/>
          <w:rtl/>
        </w:rPr>
        <w:t xml:space="preserve"> על אומות העולם.</w:t>
      </w:r>
    </w:p>
  </w:footnote>
  <w:footnote w:id="100">
    <w:p w14:paraId="2C20DF13"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אברהם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אברם.</w:t>
      </w:r>
    </w:p>
  </w:footnote>
  <w:footnote w:id="101">
    <w:p w14:paraId="58D5155D"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יהושע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הושע.</w:t>
      </w:r>
    </w:p>
  </w:footnote>
  <w:footnote w:id="102">
    <w:p w14:paraId="284230C6"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כולן </w:t>
      </w:r>
      <w:r w:rsidRPr="00927BA9">
        <w:rPr>
          <w:sz w:val="18"/>
          <w:szCs w:val="18"/>
          <w:rtl/>
        </w:rPr>
        <w:t xml:space="preserve"> | </w:t>
      </w:r>
      <w:r w:rsidRPr="00927BA9">
        <w:rPr>
          <w:rFonts w:cs="Arial"/>
          <w:i/>
          <w:sz w:val="18"/>
          <w:szCs w:val="18"/>
          <w:rtl/>
        </w:rPr>
        <w:t>ד</w:t>
      </w:r>
      <w:r w:rsidRPr="00927BA9">
        <w:rPr>
          <w:sz w:val="18"/>
          <w:szCs w:val="18"/>
          <w:rtl/>
        </w:rPr>
        <w:t xml:space="preserve"> כלן. </w:t>
      </w:r>
      <w:r w:rsidRPr="00927BA9">
        <w:rPr>
          <w:rFonts w:cs="Arial"/>
          <w:i/>
          <w:sz w:val="18"/>
          <w:szCs w:val="18"/>
          <w:rtl/>
        </w:rPr>
        <w:t>א</w:t>
      </w:r>
      <w:r w:rsidRPr="00927BA9">
        <w:rPr>
          <w:sz w:val="18"/>
          <w:szCs w:val="18"/>
          <w:rtl/>
        </w:rPr>
        <w:t xml:space="preserve"> חסר.</w:t>
      </w:r>
    </w:p>
  </w:footnote>
  <w:footnote w:id="103">
    <w:p w14:paraId="0E55E105"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חיבה לשון </w:t>
      </w:r>
      <w:r w:rsidRPr="00927BA9">
        <w:rPr>
          <w:sz w:val="18"/>
          <w:szCs w:val="18"/>
          <w:rtl/>
        </w:rPr>
        <w:t xml:space="preserve"> | </w:t>
      </w:r>
      <w:r w:rsidRPr="00927BA9">
        <w:rPr>
          <w:rFonts w:cs="Arial"/>
          <w:i/>
          <w:sz w:val="18"/>
          <w:szCs w:val="18"/>
          <w:rtl/>
        </w:rPr>
        <w:t>א</w:t>
      </w:r>
      <w:r w:rsidRPr="00927BA9">
        <w:rPr>
          <w:sz w:val="18"/>
          <w:szCs w:val="18"/>
          <w:rtl/>
        </w:rPr>
        <w:t xml:space="preserve"> חיבה ולשון.</w:t>
      </w:r>
    </w:p>
  </w:footnote>
  <w:footnote w:id="104">
    <w:p w14:paraId="19FB16E5"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ויהי </w:t>
      </w:r>
      <w:r w:rsidRPr="00927BA9">
        <w:rPr>
          <w:sz w:val="18"/>
          <w:szCs w:val="18"/>
          <w:rtl/>
        </w:rPr>
        <w:t xml:space="preserve"> | </w:t>
      </w:r>
      <w:r w:rsidRPr="00927BA9">
        <w:rPr>
          <w:rFonts w:cs="Arial"/>
          <w:i/>
          <w:sz w:val="18"/>
          <w:szCs w:val="18"/>
          <w:rtl/>
        </w:rPr>
        <w:t>א</w:t>
      </w:r>
      <w:r w:rsidRPr="00927BA9">
        <w:rPr>
          <w:sz w:val="18"/>
          <w:szCs w:val="18"/>
          <w:rtl/>
        </w:rPr>
        <w:t xml:space="preserve"> יהי.</w:t>
      </w:r>
    </w:p>
  </w:footnote>
  <w:footnote w:id="105">
    <w:p w14:paraId="112E2096"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לפי שנ' כי </w:t>
      </w:r>
      <w:r w:rsidRPr="00927BA9">
        <w:rPr>
          <w:sz w:val="18"/>
          <w:szCs w:val="18"/>
          <w:rtl/>
        </w:rPr>
        <w:t xml:space="preserve"> | </w:t>
      </w:r>
      <w:r w:rsidRPr="00927BA9">
        <w:rPr>
          <w:rFonts w:cs="Arial"/>
          <w:i/>
          <w:sz w:val="18"/>
          <w:szCs w:val="18"/>
          <w:rtl/>
        </w:rPr>
        <w:t>ד</w:t>
      </w:r>
      <w:r w:rsidRPr="00927BA9">
        <w:rPr>
          <w:sz w:val="18"/>
          <w:szCs w:val="18"/>
          <w:rtl/>
        </w:rPr>
        <w:t xml:space="preserve"> לפי שהוא אומר </w:t>
      </w:r>
      <w:r w:rsidRPr="00927BA9">
        <w:rPr>
          <w:rFonts w:cs="Arial"/>
          <w:i/>
          <w:sz w:val="18"/>
          <w:szCs w:val="18"/>
          <w:rtl/>
        </w:rPr>
        <w:t>א</w:t>
      </w:r>
      <w:r w:rsidRPr="00927BA9">
        <w:rPr>
          <w:sz w:val="18"/>
          <w:szCs w:val="18"/>
          <w:rtl/>
        </w:rPr>
        <w:t xml:space="preserve"> הרי אומ' כי.</w:t>
      </w:r>
    </w:p>
  </w:footnote>
  <w:footnote w:id="106">
    <w:p w14:paraId="31A4D40A" w14:textId="36275EB5"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העיר </w:t>
      </w:r>
      <w:r w:rsidRPr="00927BA9">
        <w:rPr>
          <w:sz w:val="18"/>
          <w:szCs w:val="18"/>
          <w:rtl/>
        </w:rPr>
        <w:t xml:space="preserve"> | </w:t>
      </w:r>
      <w:r w:rsidRPr="00927BA9">
        <w:rPr>
          <w:rFonts w:cs="Arial"/>
          <w:i/>
          <w:sz w:val="18"/>
          <w:szCs w:val="18"/>
          <w:rtl/>
        </w:rPr>
        <w:t>ד</w:t>
      </w:r>
      <w:r w:rsidRPr="00927BA9">
        <w:rPr>
          <w:sz w:val="18"/>
          <w:szCs w:val="18"/>
          <w:rtl/>
        </w:rPr>
        <w:t xml:space="preserve"> העיר הזאת למן היום אשר בנו אות' עד היום הזה להסיר' מעל פני </w:t>
      </w:r>
      <w:r w:rsidRPr="00927BA9">
        <w:rPr>
          <w:rFonts w:cs="Arial"/>
          <w:i/>
          <w:sz w:val="18"/>
          <w:szCs w:val="18"/>
          <w:rtl/>
        </w:rPr>
        <w:t>א</w:t>
      </w:r>
      <w:r w:rsidRPr="00927BA9">
        <w:rPr>
          <w:sz w:val="18"/>
          <w:szCs w:val="18"/>
          <w:rtl/>
        </w:rPr>
        <w:t xml:space="preserve"> העיר הזאת.</w:t>
      </w:r>
    </w:p>
  </w:footnote>
  <w:footnote w:id="107">
    <w:p w14:paraId="2D7127A3" w14:textId="1F692344"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שנ' ויהי </w:t>
      </w:r>
      <w:r w:rsidRPr="00927BA9">
        <w:rPr>
          <w:sz w:val="18"/>
          <w:szCs w:val="18"/>
          <w:rtl/>
        </w:rPr>
        <w:t xml:space="preserve"> | </w:t>
      </w:r>
      <w:r w:rsidRPr="00927BA9">
        <w:rPr>
          <w:rFonts w:cs="Arial"/>
          <w:i/>
          <w:sz w:val="18"/>
          <w:szCs w:val="18"/>
          <w:rtl/>
        </w:rPr>
        <w:t>ד</w:t>
      </w:r>
      <w:r w:rsidRPr="00927BA9">
        <w:rPr>
          <w:sz w:val="18"/>
          <w:szCs w:val="18"/>
          <w:rtl/>
        </w:rPr>
        <w:t xml:space="preserve"> שנ' הר הטוב הזה והלבנון ויהי </w:t>
      </w:r>
      <w:r w:rsidRPr="00927BA9">
        <w:rPr>
          <w:rFonts w:cs="Arial"/>
          <w:i/>
          <w:sz w:val="18"/>
          <w:szCs w:val="18"/>
          <w:rtl/>
        </w:rPr>
        <w:t>א</w:t>
      </w:r>
      <w:r w:rsidRPr="00927BA9">
        <w:rPr>
          <w:sz w:val="18"/>
          <w:szCs w:val="18"/>
          <w:rtl/>
        </w:rPr>
        <w:t xml:space="preserve"> ת"ל ויהי.</w:t>
      </w:r>
    </w:p>
  </w:footnote>
  <w:footnote w:id="108">
    <w:p w14:paraId="6C42E8F9"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קרויה </w:t>
      </w:r>
      <w:r w:rsidRPr="00927BA9">
        <w:rPr>
          <w:sz w:val="18"/>
          <w:szCs w:val="18"/>
          <w:rtl/>
        </w:rPr>
        <w:t xml:space="preserve"> | </w:t>
      </w:r>
      <w:r w:rsidRPr="00927BA9">
        <w:rPr>
          <w:rFonts w:cs="Arial"/>
          <w:i/>
          <w:sz w:val="18"/>
          <w:szCs w:val="18"/>
          <w:rtl/>
        </w:rPr>
        <w:t>א</w:t>
      </w:r>
      <w:r w:rsidRPr="00927BA9">
        <w:rPr>
          <w:sz w:val="18"/>
          <w:szCs w:val="18"/>
          <w:rtl/>
        </w:rPr>
        <w:t xml:space="preserve"> קרוי.</w:t>
      </w:r>
    </w:p>
  </w:footnote>
  <w:footnote w:id="109">
    <w:p w14:paraId="0D4F518A" w14:textId="77777777" w:rsidR="001618DD" w:rsidRPr="00927BA9" w:rsidRDefault="001618D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ואו' </w:t>
      </w:r>
      <w:r w:rsidRPr="00927BA9">
        <w:rPr>
          <w:sz w:val="18"/>
          <w:szCs w:val="18"/>
          <w:rtl/>
        </w:rPr>
        <w:t xml:space="preserve"> | </w:t>
      </w:r>
      <w:r w:rsidRPr="00927BA9">
        <w:rPr>
          <w:rFonts w:cs="Arial"/>
          <w:i/>
          <w:sz w:val="18"/>
          <w:szCs w:val="18"/>
          <w:rtl/>
        </w:rPr>
        <w:t>ד</w:t>
      </w:r>
      <w:r w:rsidRPr="00927BA9">
        <w:rPr>
          <w:sz w:val="18"/>
          <w:szCs w:val="18"/>
          <w:rtl/>
        </w:rPr>
        <w:t xml:space="preserve"> שנאמ' </w:t>
      </w:r>
      <w:r w:rsidRPr="00927BA9">
        <w:rPr>
          <w:rFonts w:cs="Arial"/>
          <w:i/>
          <w:sz w:val="18"/>
          <w:szCs w:val="18"/>
          <w:rtl/>
        </w:rPr>
        <w:t>א</w:t>
      </w:r>
      <w:r w:rsidRPr="00927BA9">
        <w:rPr>
          <w:sz w:val="18"/>
          <w:szCs w:val="18"/>
          <w:rtl/>
        </w:rPr>
        <w:t xml:space="preserve"> שנ'.</w:t>
      </w:r>
    </w:p>
  </w:footnote>
  <w:footnote w:id="110">
    <w:p w14:paraId="0134BCC1" w14:textId="77777777" w:rsidR="00370436" w:rsidRPr="00927BA9" w:rsidRDefault="00370436" w:rsidP="0037043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להזכיר </w:t>
      </w:r>
      <w:r w:rsidRPr="00927BA9">
        <w:rPr>
          <w:sz w:val="18"/>
          <w:szCs w:val="18"/>
          <w:rtl/>
        </w:rPr>
        <w:t xml:space="preserve"> | </w:t>
      </w:r>
      <w:r w:rsidRPr="00927BA9">
        <w:rPr>
          <w:rFonts w:cs="Arial"/>
          <w:i/>
          <w:sz w:val="18"/>
          <w:szCs w:val="18"/>
          <w:rtl/>
        </w:rPr>
        <w:t>א</w:t>
      </w:r>
      <w:r w:rsidRPr="00927BA9">
        <w:rPr>
          <w:sz w:val="18"/>
          <w:szCs w:val="18"/>
          <w:rtl/>
        </w:rPr>
        <w:t xml:space="preserve"> שיזכיר.</w:t>
      </w:r>
    </w:p>
  </w:footnote>
  <w:footnote w:id="111">
    <w:p w14:paraId="5F39D868" w14:textId="77777777" w:rsidR="00370436" w:rsidRPr="00927BA9" w:rsidRDefault="00370436" w:rsidP="0037043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בכורים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בכורות.</w:t>
      </w:r>
    </w:p>
  </w:footnote>
  <w:footnote w:id="112">
    <w:p w14:paraId="50EB9ADE" w14:textId="77777777" w:rsidR="0016644E" w:rsidRPr="00927BA9" w:rsidRDefault="0016644E"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אחאי </w:t>
      </w:r>
      <w:r w:rsidRPr="00927BA9">
        <w:rPr>
          <w:sz w:val="18"/>
          <w:szCs w:val="18"/>
          <w:rtl/>
        </w:rPr>
        <w:t xml:space="preserve"> | </w:t>
      </w:r>
      <w:r w:rsidRPr="00927BA9">
        <w:rPr>
          <w:rFonts w:cs="Arial"/>
          <w:i/>
          <w:sz w:val="18"/>
          <w:szCs w:val="18"/>
          <w:rtl/>
        </w:rPr>
        <w:t>א</w:t>
      </w:r>
      <w:r w:rsidRPr="00927BA9">
        <w:rPr>
          <w:sz w:val="18"/>
          <w:szCs w:val="18"/>
          <w:rtl/>
        </w:rPr>
        <w:t xml:space="preserve"> אחי.</w:t>
      </w:r>
    </w:p>
  </w:footnote>
  <w:footnote w:id="113">
    <w:p w14:paraId="79A11D86" w14:textId="77777777" w:rsidR="0016644E" w:rsidRPr="00927BA9" w:rsidRDefault="0016644E"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114">
    <w:p w14:paraId="34F68695" w14:textId="1F7AB58E" w:rsidR="0016644E" w:rsidRPr="00927BA9" w:rsidRDefault="0016644E"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לבו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את לבו.</w:t>
      </w:r>
    </w:p>
  </w:footnote>
  <w:footnote w:id="115">
    <w:p w14:paraId="57F7AB1B" w14:textId="77777777" w:rsidR="0003628D" w:rsidRPr="00927BA9" w:rsidRDefault="0003628D" w:rsidP="00E62777">
      <w:pPr>
        <w:pStyle w:val="FootnoteText"/>
        <w:bidi/>
        <w:rPr>
          <w:sz w:val="18"/>
          <w:szCs w:val="18"/>
          <w:rtl/>
        </w:rPr>
      </w:pPr>
      <w:r w:rsidRPr="00927BA9">
        <w:rPr>
          <w:rStyle w:val="FootnoteReference"/>
          <w:sz w:val="18"/>
          <w:szCs w:val="18"/>
        </w:rPr>
        <w:footnoteRef/>
      </w:r>
      <w:r w:rsidRPr="00927BA9">
        <w:rPr>
          <w:sz w:val="18"/>
          <w:szCs w:val="18"/>
        </w:rPr>
        <w:t xml:space="preserve"> </w:t>
      </w:r>
      <w:r w:rsidRPr="00927BA9">
        <w:rPr>
          <w:rFonts w:ascii="Frank Ruehl CLM Medium" w:hAnsi="Frank Ruehl CLM Medium" w:cs="Frank Ruehl CLM Medium" w:hint="cs"/>
          <w:bCs/>
          <w:sz w:val="18"/>
          <w:szCs w:val="18"/>
          <w:rtl/>
        </w:rPr>
        <w:t>הַפְּרָקִים |</w:t>
      </w:r>
      <w:r w:rsidRPr="00927BA9">
        <w:rPr>
          <w:rFonts w:ascii="Frank Ruehl CLM Medium" w:hAnsi="Frank Ruehl CLM Medium" w:cs="Frank Ruehl CLM Medium" w:hint="cs"/>
          <w:sz w:val="18"/>
          <w:szCs w:val="18"/>
          <w:rtl/>
        </w:rPr>
        <w:t xml:space="preserve"> הוסיף הנקדן לפניה "בֵּין"</w:t>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sz w:val="18"/>
          <w:szCs w:val="18"/>
          <w:rtl/>
        </w:rPr>
        <w:t xml:space="preserve">וכן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זו דוגמא למקום שבו נוסח הסופר משובח מנוסח כל שאר כתבי היד. "פרק" הוא נקודת חיבור בין שני חלקים (כגון מִפְרַק היד). ההיפך מ-"פרק" הוא: "אמצע", כפי שניתן לראות במשנה הקודמת. לכן, משנה זו העוסקת בבירור של מה שנאמר במשנה הקודמת שואלת "אלו הן הפרקים" האמורים במשנה הקודמת, ולא "בין הפרקים".</w:t>
      </w:r>
    </w:p>
  </w:footnote>
  <w:footnote w:id="116">
    <w:p w14:paraId="536C0E16"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‏יְקַבֵּל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"שיקבל".</w:t>
      </w:r>
    </w:p>
  </w:footnote>
  <w:footnote w:id="117">
    <w:p w14:paraId="736555AE"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‏עָלָיו |</w:t>
      </w:r>
      <w:r w:rsidRPr="00927BA9">
        <w:rPr>
          <w:rFonts w:ascii="Frank Ruehl CLM Medium" w:hAnsi="Frank Ruehl CLM Medium" w:cs="Frank Ruehl CLM Medium" w:hint="cs"/>
          <w:sz w:val="18"/>
          <w:szCs w:val="18"/>
          <w:rtl/>
        </w:rPr>
        <w:t xml:space="preserve"> כך גם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בדפוסים נוסף "עול". (בניגוד למקובל כיום, נראה מכתבי היד ש"עול" שייך רק לגבי קיום המצוות, ואילו קבלת מלכות שמים אין בה עול).</w:t>
      </w:r>
    </w:p>
  </w:footnote>
  <w:footnote w:id="118">
    <w:p w14:paraId="1194DF7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‏בְּאוֹתוֹתֶיהָ |</w:t>
      </w:r>
      <w:r w:rsidRPr="00927BA9">
        <w:rPr>
          <w:rFonts w:ascii="Frank Ruehl CLM Medium" w:hAnsi="Frank Ruehl CLM Medium" w:cs="Frank Ruehl CLM Medium" w:hint="cs"/>
          <w:sz w:val="18"/>
          <w:szCs w:val="18"/>
          <w:rtl/>
        </w:rPr>
        <w:t xml:space="preserve"> כך גם נוסח הסופר של כתב יד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וכן נוסח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w:t>
      </w:r>
    </w:p>
  </w:footnote>
  <w:footnote w:id="119">
    <w:p w14:paraId="5E57B8D3"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וטעה </w:t>
      </w:r>
      <w:r w:rsidRPr="00927BA9">
        <w:rPr>
          <w:sz w:val="18"/>
          <w:szCs w:val="18"/>
          <w:rtl/>
        </w:rPr>
        <w:t xml:space="preserve"> | </w:t>
      </w:r>
      <w:r w:rsidRPr="00927BA9">
        <w:rPr>
          <w:rFonts w:cs="Arial"/>
          <w:i/>
          <w:sz w:val="18"/>
          <w:szCs w:val="18"/>
          <w:rtl/>
        </w:rPr>
        <w:t>א</w:t>
      </w:r>
      <w:r w:rsidRPr="00927BA9">
        <w:rPr>
          <w:sz w:val="18"/>
          <w:szCs w:val="18"/>
          <w:rtl/>
        </w:rPr>
        <w:t xml:space="preserve"> טעה.</w:t>
      </w:r>
    </w:p>
  </w:footnote>
  <w:footnote w:id="120">
    <w:p w14:paraId="665A4D7E"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יחזור </w:t>
      </w:r>
      <w:r w:rsidRPr="00927BA9">
        <w:rPr>
          <w:sz w:val="18"/>
          <w:szCs w:val="18"/>
          <w:rtl/>
        </w:rPr>
        <w:t xml:space="preserve"> | </w:t>
      </w:r>
      <w:r w:rsidRPr="00927BA9">
        <w:rPr>
          <w:rFonts w:cs="Arial"/>
          <w:i/>
          <w:sz w:val="18"/>
          <w:szCs w:val="18"/>
          <w:rtl/>
        </w:rPr>
        <w:t>א</w:t>
      </w:r>
      <w:r w:rsidRPr="00927BA9">
        <w:rPr>
          <w:sz w:val="18"/>
          <w:szCs w:val="18"/>
          <w:rtl/>
        </w:rPr>
        <w:t xml:space="preserve"> יתחיל.</w:t>
      </w:r>
    </w:p>
  </w:footnote>
  <w:footnote w:id="121">
    <w:p w14:paraId="292C3A2E"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אותו פסוק </w:t>
      </w:r>
      <w:r w:rsidRPr="00927BA9">
        <w:rPr>
          <w:sz w:val="18"/>
          <w:szCs w:val="18"/>
          <w:rtl/>
        </w:rPr>
        <w:t xml:space="preserve"> | </w:t>
      </w:r>
      <w:r w:rsidRPr="00927BA9">
        <w:rPr>
          <w:rFonts w:cs="Arial"/>
          <w:i/>
          <w:sz w:val="18"/>
          <w:szCs w:val="18"/>
          <w:rtl/>
        </w:rPr>
        <w:t>ד</w:t>
      </w:r>
      <w:r w:rsidRPr="00927BA9">
        <w:rPr>
          <w:sz w:val="18"/>
          <w:szCs w:val="18"/>
          <w:rtl/>
        </w:rPr>
        <w:t xml:space="preserve"> את הפסוק.</w:t>
      </w:r>
    </w:p>
  </w:footnote>
  <w:footnote w:id="122">
    <w:p w14:paraId="20C0B5F4"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באותו </w:t>
      </w:r>
      <w:r w:rsidRPr="00927BA9">
        <w:rPr>
          <w:sz w:val="18"/>
          <w:szCs w:val="18"/>
          <w:rtl/>
        </w:rPr>
        <w:t xml:space="preserve"> | </w:t>
      </w:r>
      <w:r w:rsidRPr="00927BA9">
        <w:rPr>
          <w:rFonts w:cs="Arial"/>
          <w:i/>
          <w:sz w:val="18"/>
          <w:szCs w:val="18"/>
          <w:rtl/>
        </w:rPr>
        <w:t>א</w:t>
      </w:r>
      <w:r w:rsidRPr="00927BA9">
        <w:rPr>
          <w:sz w:val="18"/>
          <w:szCs w:val="18"/>
          <w:rtl/>
        </w:rPr>
        <w:t xml:space="preserve"> מאותו.</w:t>
      </w:r>
    </w:p>
  </w:footnote>
  <w:footnote w:id="123">
    <w:p w14:paraId="1C1110CF" w14:textId="4193D7DC"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וגומר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00AA11E2" w:rsidRPr="00927BA9">
        <w:rPr>
          <w:rFonts w:hint="cs"/>
          <w:sz w:val="18"/>
          <w:szCs w:val="18"/>
          <w:rtl/>
        </w:rPr>
        <w:t xml:space="preserve">וגומר </w:t>
      </w:r>
      <w:r w:rsidRPr="00927BA9">
        <w:rPr>
          <w:sz w:val="18"/>
          <w:szCs w:val="18"/>
          <w:rtl/>
        </w:rPr>
        <w:t>עד סוף.</w:t>
      </w:r>
    </w:p>
  </w:footnote>
  <w:footnote w:id="124">
    <w:p w14:paraId="55BE8D65" w14:textId="3847DE83"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במגלה... בתפלה </w:t>
      </w:r>
      <w:r w:rsidRPr="00927BA9">
        <w:rPr>
          <w:sz w:val="18"/>
          <w:szCs w:val="18"/>
          <w:rtl/>
        </w:rPr>
        <w:t xml:space="preserve"> | </w:t>
      </w:r>
      <w:r w:rsidRPr="00927BA9">
        <w:rPr>
          <w:rFonts w:cs="Arial"/>
          <w:i/>
          <w:sz w:val="18"/>
          <w:szCs w:val="18"/>
          <w:rtl/>
        </w:rPr>
        <w:t>ד</w:t>
      </w:r>
      <w:r w:rsidRPr="00927BA9">
        <w:rPr>
          <w:sz w:val="18"/>
          <w:szCs w:val="18"/>
          <w:rtl/>
        </w:rPr>
        <w:t xml:space="preserve"> בתפלה... במגלה </w:t>
      </w:r>
      <w:r w:rsidRPr="00927BA9">
        <w:rPr>
          <w:rFonts w:cs="Arial"/>
          <w:i/>
          <w:sz w:val="18"/>
          <w:szCs w:val="18"/>
          <w:rtl/>
        </w:rPr>
        <w:t>א</w:t>
      </w:r>
      <w:r w:rsidRPr="00927BA9">
        <w:rPr>
          <w:sz w:val="18"/>
          <w:szCs w:val="18"/>
          <w:rtl/>
        </w:rPr>
        <w:t xml:space="preserve"> בתפילה... במגילה.</w:t>
      </w:r>
    </w:p>
  </w:footnote>
  <w:footnote w:id="125">
    <w:p w14:paraId="0A433E60"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נכנס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הנכנס.</w:t>
      </w:r>
    </w:p>
  </w:footnote>
  <w:footnote w:id="126">
    <w:p w14:paraId="50BCA4D1"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חציה </w:t>
      </w:r>
      <w:r w:rsidRPr="00927BA9">
        <w:rPr>
          <w:sz w:val="18"/>
          <w:szCs w:val="18"/>
          <w:rtl/>
        </w:rPr>
        <w:t xml:space="preserve"> | </w:t>
      </w:r>
      <w:r w:rsidRPr="00927BA9">
        <w:rPr>
          <w:rFonts w:cs="Arial"/>
          <w:i/>
          <w:sz w:val="18"/>
          <w:szCs w:val="18"/>
          <w:rtl/>
        </w:rPr>
        <w:t>ד</w:t>
      </w:r>
      <w:r w:rsidRPr="00927BA9">
        <w:rPr>
          <w:sz w:val="18"/>
          <w:szCs w:val="18"/>
          <w:rtl/>
        </w:rPr>
        <w:t xml:space="preserve"> חצייה.</w:t>
      </w:r>
    </w:p>
  </w:footnote>
  <w:footnote w:id="127">
    <w:p w14:paraId="0F947F30"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יחזור </w:t>
      </w:r>
      <w:r w:rsidRPr="00927BA9">
        <w:rPr>
          <w:sz w:val="18"/>
          <w:szCs w:val="18"/>
          <w:rtl/>
        </w:rPr>
        <w:t xml:space="preserve"> | </w:t>
      </w:r>
      <w:r w:rsidRPr="00927BA9">
        <w:rPr>
          <w:rFonts w:cs="Arial"/>
          <w:i/>
          <w:sz w:val="18"/>
          <w:szCs w:val="18"/>
          <w:rtl/>
        </w:rPr>
        <w:t>א</w:t>
      </w:r>
      <w:r w:rsidRPr="00927BA9">
        <w:rPr>
          <w:sz w:val="18"/>
          <w:szCs w:val="18"/>
          <w:rtl/>
        </w:rPr>
        <w:t xml:space="preserve"> יתחיל.</w:t>
      </w:r>
    </w:p>
  </w:footnote>
  <w:footnote w:id="128">
    <w:p w14:paraId="331A54C1" w14:textId="5FCCF381"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ועד סוף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וגומר עד סוף.</w:t>
      </w:r>
    </w:p>
  </w:footnote>
  <w:footnote w:id="129">
    <w:p w14:paraId="5E52F07A"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יחזור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חוזר.</w:t>
      </w:r>
    </w:p>
  </w:footnote>
  <w:footnote w:id="130">
    <w:p w14:paraId="2EE05AC7"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לראשה </w:t>
      </w:r>
      <w:r w:rsidRPr="00927BA9">
        <w:rPr>
          <w:sz w:val="18"/>
          <w:szCs w:val="18"/>
          <w:rtl/>
        </w:rPr>
        <w:t xml:space="preserve"> | </w:t>
      </w:r>
      <w:r w:rsidRPr="00927BA9">
        <w:rPr>
          <w:rFonts w:cs="Arial"/>
          <w:i/>
          <w:sz w:val="18"/>
          <w:szCs w:val="18"/>
          <w:rtl/>
        </w:rPr>
        <w:t>א</w:t>
      </w:r>
      <w:r w:rsidRPr="00927BA9">
        <w:rPr>
          <w:sz w:val="18"/>
          <w:szCs w:val="18"/>
          <w:rtl/>
        </w:rPr>
        <w:t xml:space="preserve"> לראש הפרק.</w:t>
      </w:r>
    </w:p>
  </w:footnote>
  <w:footnote w:id="131">
    <w:p w14:paraId="700751B1"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יחזור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חוזר.</w:t>
      </w:r>
    </w:p>
  </w:footnote>
  <w:footnote w:id="132">
    <w:p w14:paraId="63D5E57D"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ראשונה </w:t>
      </w:r>
      <w:r w:rsidRPr="00927BA9">
        <w:rPr>
          <w:sz w:val="18"/>
          <w:szCs w:val="18"/>
          <w:rtl/>
        </w:rPr>
        <w:t xml:space="preserve"> | </w:t>
      </w:r>
      <w:r w:rsidRPr="00927BA9">
        <w:rPr>
          <w:rFonts w:cs="Arial"/>
          <w:i/>
          <w:sz w:val="18"/>
          <w:szCs w:val="18"/>
          <w:rtl/>
        </w:rPr>
        <w:t>א</w:t>
      </w:r>
      <w:r w:rsidRPr="00927BA9">
        <w:rPr>
          <w:sz w:val="18"/>
          <w:szCs w:val="18"/>
          <w:rtl/>
        </w:rPr>
        <w:t xml:space="preserve"> הראשונה.</w:t>
      </w:r>
    </w:p>
  </w:footnote>
  <w:footnote w:id="133">
    <w:p w14:paraId="5266A09B"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אחרונה </w:t>
      </w:r>
      <w:r w:rsidRPr="00927BA9">
        <w:rPr>
          <w:sz w:val="18"/>
          <w:szCs w:val="18"/>
          <w:rtl/>
        </w:rPr>
        <w:t xml:space="preserve"> | </w:t>
      </w:r>
      <w:r w:rsidRPr="00927BA9">
        <w:rPr>
          <w:rFonts w:cs="Arial"/>
          <w:i/>
          <w:sz w:val="18"/>
          <w:szCs w:val="18"/>
          <w:rtl/>
        </w:rPr>
        <w:t>ד</w:t>
      </w:r>
      <w:r w:rsidRPr="00927BA9">
        <w:rPr>
          <w:sz w:val="18"/>
          <w:szCs w:val="18"/>
          <w:rtl/>
        </w:rPr>
        <w:t xml:space="preserve"> לאחרונה </w:t>
      </w:r>
      <w:r w:rsidRPr="00927BA9">
        <w:rPr>
          <w:rFonts w:cs="Arial"/>
          <w:i/>
          <w:sz w:val="18"/>
          <w:szCs w:val="18"/>
          <w:rtl/>
        </w:rPr>
        <w:t>א</w:t>
      </w:r>
      <w:r w:rsidRPr="00927BA9">
        <w:rPr>
          <w:sz w:val="18"/>
          <w:szCs w:val="18"/>
          <w:rtl/>
        </w:rPr>
        <w:t xml:space="preserve"> האחרונה.</w:t>
      </w:r>
    </w:p>
  </w:footnote>
  <w:footnote w:id="134">
    <w:p w14:paraId="462C2F34"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יחזור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חוזר.</w:t>
      </w:r>
    </w:p>
  </w:footnote>
  <w:footnote w:id="135">
    <w:p w14:paraId="281BB004" w14:textId="77777777" w:rsidR="00604785" w:rsidRPr="00927BA9" w:rsidRDefault="0060478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ראשונה </w:t>
      </w:r>
      <w:r w:rsidRPr="00927BA9">
        <w:rPr>
          <w:sz w:val="18"/>
          <w:szCs w:val="18"/>
          <w:rtl/>
        </w:rPr>
        <w:t xml:space="preserve"> | </w:t>
      </w:r>
      <w:r w:rsidRPr="00927BA9">
        <w:rPr>
          <w:rFonts w:cs="Arial"/>
          <w:i/>
          <w:sz w:val="18"/>
          <w:szCs w:val="18"/>
          <w:rtl/>
        </w:rPr>
        <w:t>א</w:t>
      </w:r>
      <w:r w:rsidRPr="00927BA9">
        <w:rPr>
          <w:sz w:val="18"/>
          <w:szCs w:val="18"/>
          <w:rtl/>
        </w:rPr>
        <w:t xml:space="preserve"> הראשונה.</w:t>
      </w:r>
    </w:p>
  </w:footnote>
  <w:footnote w:id="136">
    <w:p w14:paraId="56803636"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חנניה </w:t>
      </w:r>
      <w:r w:rsidRPr="00927BA9">
        <w:rPr>
          <w:sz w:val="18"/>
          <w:szCs w:val="18"/>
          <w:rtl/>
        </w:rPr>
        <w:t xml:space="preserve"> | </w:t>
      </w:r>
      <w:r w:rsidRPr="00927BA9">
        <w:rPr>
          <w:rFonts w:cs="Arial"/>
          <w:i/>
          <w:sz w:val="18"/>
          <w:szCs w:val="18"/>
          <w:rtl/>
        </w:rPr>
        <w:t>ד</w:t>
      </w:r>
      <w:r w:rsidRPr="00927BA9">
        <w:rPr>
          <w:sz w:val="18"/>
          <w:szCs w:val="18"/>
          <w:rtl/>
        </w:rPr>
        <w:t xml:space="preserve"> חנינא </w:t>
      </w:r>
      <w:r w:rsidRPr="00927BA9">
        <w:rPr>
          <w:rFonts w:cs="Arial"/>
          <w:i/>
          <w:sz w:val="18"/>
          <w:szCs w:val="18"/>
          <w:rtl/>
        </w:rPr>
        <w:t>א</w:t>
      </w:r>
      <w:r w:rsidRPr="00927BA9">
        <w:rPr>
          <w:sz w:val="18"/>
          <w:szCs w:val="18"/>
          <w:rtl/>
        </w:rPr>
        <w:t xml:space="preserve"> חנניא.</w:t>
      </w:r>
    </w:p>
  </w:footnote>
  <w:footnote w:id="137">
    <w:p w14:paraId="56AADA32"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והיו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היו.</w:t>
      </w:r>
    </w:p>
  </w:footnote>
  <w:footnote w:id="138">
    <w:p w14:paraId="7842DBA3"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הכתף </w:t>
      </w:r>
      <w:r w:rsidRPr="00927BA9">
        <w:rPr>
          <w:sz w:val="18"/>
          <w:szCs w:val="18"/>
          <w:rtl/>
        </w:rPr>
        <w:t xml:space="preserve"> | </w:t>
      </w:r>
      <w:r w:rsidRPr="00927BA9">
        <w:rPr>
          <w:rFonts w:cs="Arial"/>
          <w:i/>
          <w:sz w:val="18"/>
          <w:szCs w:val="18"/>
          <w:rtl/>
        </w:rPr>
        <w:t>א</w:t>
      </w:r>
      <w:r w:rsidRPr="00927BA9">
        <w:rPr>
          <w:sz w:val="18"/>
          <w:szCs w:val="18"/>
          <w:rtl/>
        </w:rPr>
        <w:t xml:space="preserve"> כתף.</w:t>
      </w:r>
    </w:p>
  </w:footnote>
  <w:footnote w:id="139">
    <w:p w14:paraId="33698289" w14:textId="2854BC6E" w:rsidR="002462BF" w:rsidRPr="00927BA9" w:rsidRDefault="002462BF" w:rsidP="00E62777">
      <w:pPr>
        <w:pStyle w:val="FootnoteText"/>
        <w:tabs>
          <w:tab w:val="right" w:pos="9360"/>
        </w:tabs>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שמשאו </w:t>
      </w:r>
      <w:r w:rsidRPr="00927BA9">
        <w:rPr>
          <w:sz w:val="18"/>
          <w:szCs w:val="18"/>
          <w:rtl/>
        </w:rPr>
        <w:t xml:space="preserve"> | </w:t>
      </w:r>
      <w:r w:rsidRPr="00927BA9">
        <w:rPr>
          <w:rFonts w:cs="Arial"/>
          <w:i/>
          <w:sz w:val="18"/>
          <w:szCs w:val="18"/>
          <w:rtl/>
        </w:rPr>
        <w:t>א</w:t>
      </w:r>
      <w:r w:rsidRPr="00927BA9">
        <w:rPr>
          <w:sz w:val="18"/>
          <w:szCs w:val="18"/>
          <w:rtl/>
        </w:rPr>
        <w:t xml:space="preserve"> שהמשאוי.</w:t>
      </w:r>
      <w:r w:rsidR="00E4224B" w:rsidRPr="00927BA9">
        <w:rPr>
          <w:sz w:val="18"/>
          <w:szCs w:val="18"/>
          <w:rtl/>
        </w:rPr>
        <w:tab/>
      </w:r>
    </w:p>
  </w:footnote>
  <w:footnote w:id="140">
    <w:p w14:paraId="298477FA" w14:textId="54A67ADF"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שפורק </w:t>
      </w:r>
      <w:r w:rsidRPr="00927BA9">
        <w:rPr>
          <w:sz w:val="18"/>
          <w:szCs w:val="18"/>
          <w:rtl/>
        </w:rPr>
        <w:t xml:space="preserve"> | </w:t>
      </w:r>
      <w:r w:rsidRPr="00927BA9">
        <w:rPr>
          <w:rFonts w:cs="Arial"/>
          <w:i/>
          <w:sz w:val="18"/>
          <w:szCs w:val="18"/>
          <w:rtl/>
        </w:rPr>
        <w:t>ד</w:t>
      </w:r>
      <w:r w:rsidRPr="00927BA9">
        <w:rPr>
          <w:sz w:val="18"/>
          <w:szCs w:val="18"/>
          <w:rtl/>
        </w:rPr>
        <w:t xml:space="preserve"> שפרק. | </w:t>
      </w:r>
      <w:r w:rsidRPr="00927BA9">
        <w:rPr>
          <w:b/>
          <w:bCs/>
          <w:sz w:val="18"/>
          <w:szCs w:val="18"/>
          <w:rtl/>
        </w:rPr>
        <w:t>ג</w:t>
      </w:r>
      <w:r w:rsidRPr="00927BA9">
        <w:rPr>
          <w:sz w:val="18"/>
          <w:szCs w:val="18"/>
          <w:rtl/>
        </w:rPr>
        <w:t xml:space="preserve"> שעה שו פורק</w:t>
      </w:r>
    </w:p>
  </w:footnote>
  <w:footnote w:id="141">
    <w:p w14:paraId="59FB8391"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מכוין </w:t>
      </w:r>
      <w:r w:rsidRPr="00927BA9">
        <w:rPr>
          <w:sz w:val="18"/>
          <w:szCs w:val="18"/>
          <w:rtl/>
        </w:rPr>
        <w:t xml:space="preserve"> | </w:t>
      </w:r>
      <w:r w:rsidRPr="00927BA9">
        <w:rPr>
          <w:rFonts w:cs="Arial"/>
          <w:i/>
          <w:sz w:val="18"/>
          <w:szCs w:val="18"/>
          <w:rtl/>
        </w:rPr>
        <w:t>ד</w:t>
      </w:r>
      <w:r w:rsidRPr="00927BA9">
        <w:rPr>
          <w:sz w:val="18"/>
          <w:szCs w:val="18"/>
          <w:rtl/>
        </w:rPr>
        <w:t xml:space="preserve"> מתכוין </w:t>
      </w:r>
      <w:r w:rsidRPr="00927BA9">
        <w:rPr>
          <w:rFonts w:cs="Arial"/>
          <w:i/>
          <w:sz w:val="18"/>
          <w:szCs w:val="18"/>
          <w:rtl/>
        </w:rPr>
        <w:t>א</w:t>
      </w:r>
      <w:r w:rsidRPr="00927BA9">
        <w:rPr>
          <w:sz w:val="18"/>
          <w:szCs w:val="18"/>
          <w:rtl/>
        </w:rPr>
        <w:t xml:space="preserve"> מכוון.</w:t>
      </w:r>
    </w:p>
  </w:footnote>
  <w:footnote w:id="142">
    <w:p w14:paraId="20F33209"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בין.</w:t>
      </w:r>
    </w:p>
  </w:footnote>
  <w:footnote w:id="143">
    <w:p w14:paraId="414C2801" w14:textId="11C4A324"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עד שיפרוק </w:t>
      </w:r>
      <w:r w:rsidRPr="00927BA9">
        <w:rPr>
          <w:sz w:val="18"/>
          <w:szCs w:val="18"/>
          <w:rtl/>
        </w:rPr>
        <w:t xml:space="preserve"> | </w:t>
      </w:r>
      <w:r w:rsidRPr="00927BA9">
        <w:rPr>
          <w:rFonts w:cs="Arial"/>
          <w:i/>
          <w:sz w:val="18"/>
          <w:szCs w:val="18"/>
          <w:rtl/>
        </w:rPr>
        <w:t>ד</w:t>
      </w:r>
      <w:r w:rsidRPr="00927BA9">
        <w:rPr>
          <w:sz w:val="18"/>
          <w:szCs w:val="18"/>
          <w:rtl/>
        </w:rPr>
        <w:t xml:space="preserve"> שעה שיפרק </w:t>
      </w:r>
      <w:r w:rsidRPr="00927BA9">
        <w:rPr>
          <w:rFonts w:cs="Arial"/>
          <w:i/>
          <w:sz w:val="18"/>
          <w:szCs w:val="18"/>
          <w:rtl/>
        </w:rPr>
        <w:t>א</w:t>
      </w:r>
      <w:r w:rsidRPr="00927BA9">
        <w:rPr>
          <w:sz w:val="18"/>
          <w:szCs w:val="18"/>
          <w:rtl/>
        </w:rPr>
        <w:t xml:space="preserve"> עד שעה שיפריק.</w:t>
      </w:r>
    </w:p>
  </w:footnote>
  <w:footnote w:id="144">
    <w:p w14:paraId="24E8EB12"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בראש </w:t>
      </w:r>
      <w:r w:rsidRPr="00927BA9">
        <w:rPr>
          <w:sz w:val="18"/>
          <w:szCs w:val="18"/>
          <w:rtl/>
        </w:rPr>
        <w:t xml:space="preserve"> | </w:t>
      </w:r>
      <w:r w:rsidRPr="00927BA9">
        <w:rPr>
          <w:rFonts w:cs="Arial"/>
          <w:i/>
          <w:sz w:val="18"/>
          <w:szCs w:val="18"/>
          <w:rtl/>
        </w:rPr>
        <w:t>א</w:t>
      </w:r>
      <w:r w:rsidRPr="00927BA9">
        <w:rPr>
          <w:sz w:val="18"/>
          <w:szCs w:val="18"/>
          <w:rtl/>
        </w:rPr>
        <w:t xml:space="preserve"> ובראש.</w:t>
      </w:r>
    </w:p>
  </w:footnote>
  <w:footnote w:id="145">
    <w:p w14:paraId="00A43F8C"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האילן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האילנות.</w:t>
      </w:r>
    </w:p>
  </w:footnote>
  <w:footnote w:id="146">
    <w:p w14:paraId="38269ADA"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ומתפלל </w:t>
      </w:r>
      <w:r w:rsidRPr="00927BA9">
        <w:rPr>
          <w:sz w:val="18"/>
          <w:szCs w:val="18"/>
          <w:rtl/>
        </w:rPr>
        <w:t xml:space="preserve"> | </w:t>
      </w:r>
      <w:r w:rsidRPr="00927BA9">
        <w:rPr>
          <w:rFonts w:cs="Arial"/>
          <w:i/>
          <w:sz w:val="18"/>
          <w:szCs w:val="18"/>
          <w:rtl/>
        </w:rPr>
        <w:t>א</w:t>
      </w:r>
      <w:r w:rsidRPr="00927BA9">
        <w:rPr>
          <w:sz w:val="18"/>
          <w:szCs w:val="18"/>
          <w:rtl/>
        </w:rPr>
        <w:t xml:space="preserve"> ויתפלל.</w:t>
      </w:r>
    </w:p>
  </w:footnote>
  <w:footnote w:id="147">
    <w:p w14:paraId="06EED840"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ואוכלין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אוכלין.</w:t>
      </w:r>
    </w:p>
  </w:footnote>
  <w:footnote w:id="148">
    <w:p w14:paraId="0CC724B8"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לפניה </w:t>
      </w:r>
      <w:r w:rsidRPr="00927BA9">
        <w:rPr>
          <w:sz w:val="18"/>
          <w:szCs w:val="18"/>
          <w:rtl/>
        </w:rPr>
        <w:t xml:space="preserve"> | </w:t>
      </w:r>
      <w:r w:rsidRPr="00927BA9">
        <w:rPr>
          <w:rFonts w:cs="Arial"/>
          <w:i/>
          <w:sz w:val="18"/>
          <w:szCs w:val="18"/>
          <w:rtl/>
        </w:rPr>
        <w:t>א</w:t>
      </w:r>
      <w:r w:rsidRPr="00927BA9">
        <w:rPr>
          <w:sz w:val="18"/>
          <w:szCs w:val="18"/>
          <w:rtl/>
        </w:rPr>
        <w:t xml:space="preserve"> לפניהם.</w:t>
      </w:r>
    </w:p>
  </w:footnote>
  <w:footnote w:id="149">
    <w:p w14:paraId="4ED86961"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ולאחרי' </w:t>
      </w:r>
      <w:r w:rsidRPr="00927BA9">
        <w:rPr>
          <w:sz w:val="18"/>
          <w:szCs w:val="18"/>
          <w:rtl/>
        </w:rPr>
        <w:t xml:space="preserve"> | </w:t>
      </w:r>
      <w:r w:rsidRPr="00927BA9">
        <w:rPr>
          <w:rFonts w:cs="Arial"/>
          <w:i/>
          <w:sz w:val="18"/>
          <w:szCs w:val="18"/>
          <w:rtl/>
        </w:rPr>
        <w:t>ד</w:t>
      </w:r>
      <w:r w:rsidRPr="00927BA9">
        <w:rPr>
          <w:sz w:val="18"/>
          <w:szCs w:val="18"/>
          <w:rtl/>
        </w:rPr>
        <w:t xml:space="preserve"> ולאחריה </w:t>
      </w:r>
      <w:r w:rsidRPr="00927BA9">
        <w:rPr>
          <w:rFonts w:cs="Arial"/>
          <w:i/>
          <w:sz w:val="18"/>
          <w:szCs w:val="18"/>
          <w:rtl/>
        </w:rPr>
        <w:t>א</w:t>
      </w:r>
      <w:r w:rsidRPr="00927BA9">
        <w:rPr>
          <w:sz w:val="18"/>
          <w:szCs w:val="18"/>
          <w:rtl/>
        </w:rPr>
        <w:t xml:space="preserve"> ולאחריהם.</w:t>
      </w:r>
    </w:p>
  </w:footnote>
  <w:footnote w:id="150">
    <w:p w14:paraId="5F4F9377" w14:textId="77777777" w:rsidR="002462BF" w:rsidRPr="00927BA9" w:rsidRDefault="002462B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ומתפללין </w:t>
      </w:r>
      <w:r w:rsidRPr="00927BA9">
        <w:rPr>
          <w:sz w:val="18"/>
          <w:szCs w:val="18"/>
          <w:rtl/>
        </w:rPr>
        <w:t xml:space="preserve"> | </w:t>
      </w:r>
      <w:r w:rsidRPr="00927BA9">
        <w:rPr>
          <w:rFonts w:cs="Arial"/>
          <w:i/>
          <w:sz w:val="18"/>
          <w:szCs w:val="18"/>
          <w:rtl/>
        </w:rPr>
        <w:t>א</w:t>
      </w:r>
      <w:r w:rsidRPr="00927BA9">
        <w:rPr>
          <w:sz w:val="18"/>
          <w:szCs w:val="18"/>
          <w:rtl/>
        </w:rPr>
        <w:t xml:space="preserve"> מתפללין.</w:t>
      </w:r>
    </w:p>
  </w:footnote>
  <w:footnote w:id="151">
    <w:p w14:paraId="174C7C78"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‏מִקִּרְיַת |</w:t>
      </w:r>
      <w:r w:rsidRPr="00927BA9">
        <w:rPr>
          <w:rFonts w:ascii="Frank Ruehl CLM Medium" w:hAnsi="Frank Ruehl CLM Medium" w:cs="Frank Ruehl CLM Medium" w:hint="cs"/>
          <w:sz w:val="18"/>
          <w:szCs w:val="18"/>
          <w:rtl/>
        </w:rPr>
        <w:t xml:space="preserve"> כך מנוקד תמיד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152">
    <w:p w14:paraId="3DD2EBFD" w14:textId="77777777" w:rsidR="00A71CE2" w:rsidRPr="00927BA9" w:rsidRDefault="00A71CE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חופה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החופה.</w:t>
      </w:r>
    </w:p>
  </w:footnote>
  <w:footnote w:id="153">
    <w:p w14:paraId="5FB42A69" w14:textId="77777777" w:rsidR="00A71CE2" w:rsidRPr="00927BA9" w:rsidRDefault="00A71CE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וחייבין |</w:t>
      </w:r>
      <w:r w:rsidRPr="00927BA9">
        <w:rPr>
          <w:sz w:val="18"/>
          <w:szCs w:val="18"/>
          <w:rtl/>
        </w:rPr>
        <w:t xml:space="preserve"> </w:t>
      </w:r>
      <w:r w:rsidRPr="00927BA9">
        <w:rPr>
          <w:rFonts w:hint="cs"/>
          <w:sz w:val="18"/>
          <w:szCs w:val="18"/>
          <w:rtl/>
        </w:rPr>
        <w:t xml:space="preserve">כ׳׳ה </w:t>
      </w:r>
      <w:r w:rsidRPr="00927BA9">
        <w:rPr>
          <w:rFonts w:cs="Arial"/>
          <w:i/>
          <w:sz w:val="18"/>
          <w:szCs w:val="18"/>
          <w:rtl/>
        </w:rPr>
        <w:t>א</w:t>
      </w:r>
      <w:r w:rsidRPr="00927BA9">
        <w:rPr>
          <w:rFonts w:cs="Arial" w:hint="cs"/>
          <w:i/>
          <w:sz w:val="18"/>
          <w:szCs w:val="18"/>
          <w:rtl/>
        </w:rPr>
        <w:t>. ד</w:t>
      </w:r>
      <w:r w:rsidRPr="00927BA9">
        <w:rPr>
          <w:sz w:val="18"/>
          <w:szCs w:val="18"/>
          <w:rtl/>
        </w:rPr>
        <w:t xml:space="preserve"> חייבין</w:t>
      </w:r>
      <w:r w:rsidRPr="00927BA9">
        <w:rPr>
          <w:rFonts w:hint="cs"/>
          <w:sz w:val="18"/>
          <w:szCs w:val="18"/>
          <w:rtl/>
        </w:rPr>
        <w:t>.</w:t>
      </w:r>
      <w:r w:rsidRPr="00927BA9">
        <w:rPr>
          <w:sz w:val="18"/>
          <w:szCs w:val="18"/>
          <w:rtl/>
        </w:rPr>
        <w:t xml:space="preserve"> </w:t>
      </w:r>
      <w:r w:rsidRPr="00927BA9">
        <w:rPr>
          <w:rFonts w:cs="Arial" w:hint="cs"/>
          <w:i/>
          <w:sz w:val="18"/>
          <w:szCs w:val="18"/>
          <w:rtl/>
        </w:rPr>
        <w:t>ב</w:t>
      </w:r>
      <w:r w:rsidRPr="00927BA9">
        <w:rPr>
          <w:sz w:val="18"/>
          <w:szCs w:val="18"/>
          <w:rtl/>
        </w:rPr>
        <w:t xml:space="preserve"> חייבי'</w:t>
      </w:r>
      <w:r w:rsidRPr="00927BA9">
        <w:rPr>
          <w:rFonts w:hint="cs"/>
          <w:b/>
          <w:bCs/>
          <w:sz w:val="18"/>
          <w:szCs w:val="18"/>
          <w:rtl/>
        </w:rPr>
        <w:t xml:space="preserve"> </w:t>
      </w:r>
      <w:r w:rsidRPr="00927BA9">
        <w:rPr>
          <w:sz w:val="18"/>
          <w:szCs w:val="18"/>
          <w:rtl/>
        </w:rPr>
        <w:t xml:space="preserve">(ואף ב </w:t>
      </w:r>
      <w:r w:rsidRPr="00927BA9">
        <w:rPr>
          <w:rFonts w:cs="Arial"/>
          <w:i/>
          <w:sz w:val="18"/>
          <w:szCs w:val="18"/>
          <w:rtl/>
        </w:rPr>
        <w:t>ב</w:t>
      </w:r>
      <w:r w:rsidRPr="00927BA9">
        <w:rPr>
          <w:sz w:val="18"/>
          <w:szCs w:val="18"/>
          <w:rtl/>
        </w:rPr>
        <w:t xml:space="preserve"> תלויה וי"ו ביני שיטי בכת"י מאוחר).</w:t>
      </w:r>
    </w:p>
  </w:footnote>
  <w:footnote w:id="154">
    <w:p w14:paraId="30CAA8FA" w14:textId="77777777" w:rsidR="00A71CE2" w:rsidRPr="00927BA9" w:rsidRDefault="00A71CE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חופה </w:t>
      </w:r>
      <w:r w:rsidRPr="00927BA9">
        <w:rPr>
          <w:sz w:val="18"/>
          <w:szCs w:val="18"/>
          <w:rtl/>
        </w:rPr>
        <w:t xml:space="preserve"> | </w:t>
      </w:r>
      <w:r w:rsidRPr="00927BA9">
        <w:rPr>
          <w:rFonts w:cs="Arial"/>
          <w:i/>
          <w:sz w:val="18"/>
          <w:szCs w:val="18"/>
          <w:rtl/>
        </w:rPr>
        <w:t>ד</w:t>
      </w:r>
      <w:r w:rsidRPr="00927BA9">
        <w:rPr>
          <w:sz w:val="18"/>
          <w:szCs w:val="18"/>
          <w:rtl/>
        </w:rPr>
        <w:t xml:space="preserve"> החבורה </w:t>
      </w:r>
      <w:r w:rsidRPr="00927BA9">
        <w:rPr>
          <w:rFonts w:cs="Arial"/>
          <w:i/>
          <w:sz w:val="18"/>
          <w:szCs w:val="18"/>
          <w:rtl/>
        </w:rPr>
        <w:t>א</w:t>
      </w:r>
      <w:r w:rsidRPr="00927BA9">
        <w:rPr>
          <w:sz w:val="18"/>
          <w:szCs w:val="18"/>
          <w:rtl/>
        </w:rPr>
        <w:t xml:space="preserve"> החופה.</w:t>
      </w:r>
    </w:p>
  </w:footnote>
  <w:footnote w:id="155">
    <w:p w14:paraId="6C4FC495"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‏שָׁמַיִם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בדפוסים נוסף: "אפילו".</w:t>
      </w:r>
    </w:p>
  </w:footnote>
  <w:footnote w:id="156">
    <w:p w14:paraId="4B3582C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‏לִרְחוֹץ |</w:t>
      </w:r>
      <w:r w:rsidRPr="00927BA9">
        <w:rPr>
          <w:rFonts w:ascii="Frank Ruehl CLM Medium" w:hAnsi="Frank Ruehl CLM Medium" w:cs="Frank Ruehl CLM Medium" w:hint="cs"/>
          <w:sz w:val="18"/>
          <w:szCs w:val="18"/>
          <w:rtl/>
        </w:rPr>
        <w:t xml:space="preserve"> סופר: "מלרחוץ", וכן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כנקדן.</w:t>
      </w:r>
    </w:p>
  </w:footnote>
  <w:footnote w:id="157">
    <w:p w14:paraId="5EE7403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‏אַסְטְנֵס |</w:t>
      </w:r>
      <w:r w:rsidRPr="00927BA9">
        <w:rPr>
          <w:rFonts w:ascii="Frank Ruehl CLM Medium" w:hAnsi="Frank Ruehl CLM Medium" w:cs="Frank Ruehl CLM Medium" w:hint="cs"/>
          <w:sz w:val="18"/>
          <w:szCs w:val="18"/>
          <w:rtl/>
        </w:rPr>
        <w:t xml:space="preserve">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האל"ף מנוקדת בסגול.</w:t>
      </w:r>
    </w:p>
  </w:footnote>
  <w:footnote w:id="158">
    <w:p w14:paraId="68969C9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‏טְבִי |</w:t>
      </w:r>
      <w:r w:rsidRPr="00927BA9">
        <w:rPr>
          <w:rFonts w:ascii="Frank Ruehl CLM Medium" w:hAnsi="Frank Ruehl CLM Medium" w:cs="Frank Ruehl CLM Medium" w:hint="cs"/>
          <w:sz w:val="18"/>
          <w:szCs w:val="18"/>
          <w:rtl/>
        </w:rPr>
        <w:t xml:space="preserve">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מנוקד "טְבֵי". (ייתכן שזו צורה ארמית לשם "צבי", בחילוף טי"ת-צד"י).</w:t>
      </w:r>
    </w:p>
  </w:footnote>
  <w:footnote w:id="159">
    <w:p w14:paraId="75018825"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‏גַּמְלִיאֵל |</w:t>
      </w:r>
      <w:r w:rsidRPr="00927BA9">
        <w:rPr>
          <w:rFonts w:ascii="Frank Ruehl CLM Medium" w:hAnsi="Frank Ruehl CLM Medium" w:cs="Frank Ruehl CLM Medium" w:hint="cs"/>
          <w:sz w:val="18"/>
          <w:szCs w:val="18"/>
          <w:rtl/>
        </w:rPr>
        <w:t xml:space="preserve"> כך גם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כנראה הסופר כתב "רבן גמליאל", וכנראה שזו טעות סופר.</w:t>
      </w:r>
    </w:p>
  </w:footnote>
  <w:footnote w:id="160">
    <w:p w14:paraId="56D0DDFD" w14:textId="5BDFE42B"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‏שֶׁלְּאַחַר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כנראה שמגיה כלשהו הוסיף גרש' לאחר הרי"ש כדי שיקראו: "שלאחרי".</w:t>
      </w:r>
    </w:p>
  </w:footnote>
  <w:footnote w:id="161">
    <w:p w14:paraId="0419B720" w14:textId="72B3C34A" w:rsidR="004C3AF5" w:rsidRPr="00927BA9" w:rsidRDefault="004C3AF5"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w:t>
      </w:r>
      <w:r w:rsidR="00E422DE">
        <w:rPr>
          <w:rFonts w:ascii="Frank Ruehl CLM Medium" w:hAnsi="Frank Ruehl CLM Medium" w:cs="Frank Ruehl CLM Medium" w:hint="cs"/>
          <w:bCs/>
          <w:sz w:val="18"/>
          <w:szCs w:val="18"/>
          <w:rtl/>
        </w:rPr>
        <w:t xml:space="preserve">נוסח </w:t>
      </w:r>
      <w:r w:rsidRPr="00927BA9">
        <w:rPr>
          <w:rFonts w:ascii="Frank Ruehl CLM Medium" w:hAnsi="Frank Ruehl CLM Medium" w:cs="Frank Ruehl CLM Medium" w:hint="cs"/>
          <w:bCs/>
          <w:sz w:val="18"/>
          <w:szCs w:val="18"/>
          <w:rtl/>
        </w:rPr>
        <w:t>א |</w:t>
      </w:r>
      <w:r w:rsidRPr="00927BA9">
        <w:rPr>
          <w:rFonts w:ascii="Frank Ruehl CLM Medium" w:hAnsi="Frank Ruehl CLM Medium" w:cs="Frank Ruehl CLM Medium" w:hint="cs"/>
          <w:sz w:val="18"/>
          <w:szCs w:val="18"/>
          <w:rtl/>
        </w:rPr>
        <w:t xml:space="preserve"> יש כאן מקרה של נוסח סבוך במיוחד. ככל הנראה היו שני נוסחים כדלהלן: נוסח א' שכנראה הוא קדום יותר, נמצא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נוסח ב' ככל הנראה היה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אך הסופר שם דילג מחמת הדומות ולכן הנוסח שם חסר. המיוחד הוא, שסופר קאופמן כתב את החלק הראשון של המשפט כבנוסח א', ואילו את חלקו השני של המשפט כבנוסח ב'. ("אֶת שֶׁלִּפְנֵי הַמִּטָּה צֹרֶךְ בָּהֶן פְּטוּרִין, וְאֶת שֶׁאֵין לַמִּטָּה צֹרֶךְ בָּהֶן חַיָּבִין".) ספק גדול האם במקרה זה נוסח הסופר הוא נוסח מקורי. יש להעריך שמדובר בעירוב של שתי גרסאות שונות. הנקדן כאן העיר בצד, והוסיף לכל חלק של המשפט את החלק שחסר לפי אותה גרסה, תחת הכותרת: נ"א (נוסח אחר).</w:t>
      </w:r>
    </w:p>
  </w:footnote>
  <w:footnote w:id="162">
    <w:p w14:paraId="47622006"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‏יְכוּלִין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163">
    <w:p w14:paraId="1A735B3A"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‏יַגִּיעוּ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כנראה נוסח הסופר: "הגיעו".</w:t>
      </w:r>
    </w:p>
  </w:footnote>
  <w:footnote w:id="164">
    <w:p w14:paraId="4148AAD1" w14:textId="604FC61B" w:rsidR="00F84105" w:rsidRPr="00927BA9" w:rsidRDefault="00F8410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שורה הפנימית </w:t>
      </w:r>
      <w:r w:rsidRPr="00927BA9">
        <w:rPr>
          <w:sz w:val="18"/>
          <w:szCs w:val="18"/>
          <w:rtl/>
        </w:rPr>
        <w:t xml:space="preserve"> | </w:t>
      </w:r>
      <w:r w:rsidRPr="00927BA9">
        <w:rPr>
          <w:rFonts w:cs="Arial"/>
          <w:i/>
          <w:sz w:val="18"/>
          <w:szCs w:val="18"/>
          <w:rtl/>
        </w:rPr>
        <w:t>ד</w:t>
      </w:r>
      <w:r w:rsidRPr="00927BA9">
        <w:rPr>
          <w:sz w:val="18"/>
          <w:szCs w:val="18"/>
          <w:rtl/>
        </w:rPr>
        <w:t xml:space="preserve"> שורה הרואה את הפנימית </w:t>
      </w:r>
      <w:r w:rsidRPr="00927BA9">
        <w:rPr>
          <w:rFonts w:cs="Arial"/>
          <w:i/>
          <w:sz w:val="18"/>
          <w:szCs w:val="18"/>
          <w:rtl/>
        </w:rPr>
        <w:t>א</w:t>
      </w:r>
      <w:r w:rsidRPr="00927BA9">
        <w:rPr>
          <w:sz w:val="18"/>
          <w:szCs w:val="18"/>
          <w:rtl/>
        </w:rPr>
        <w:t xml:space="preserve"> שורה הפנימית הרואה את הפנים.</w:t>
      </w:r>
    </w:p>
  </w:footnote>
  <w:footnote w:id="165">
    <w:p w14:paraId="1BCDEFF1" w14:textId="77777777" w:rsidR="00F84105" w:rsidRPr="00927BA9" w:rsidRDefault="00F8410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פטורה </w:t>
      </w:r>
      <w:r w:rsidRPr="00927BA9">
        <w:rPr>
          <w:sz w:val="18"/>
          <w:szCs w:val="18"/>
          <w:rtl/>
        </w:rPr>
        <w:t xml:space="preserve"> | </w:t>
      </w:r>
      <w:r w:rsidRPr="00927BA9">
        <w:rPr>
          <w:rFonts w:cs="Arial"/>
          <w:i/>
          <w:sz w:val="18"/>
          <w:szCs w:val="18"/>
          <w:rtl/>
        </w:rPr>
        <w:t>א</w:t>
      </w:r>
      <w:r w:rsidRPr="00927BA9">
        <w:rPr>
          <w:sz w:val="18"/>
          <w:szCs w:val="18"/>
          <w:rtl/>
        </w:rPr>
        <w:t xml:space="preserve"> פטורין.</w:t>
      </w:r>
    </w:p>
  </w:footnote>
  <w:footnote w:id="166">
    <w:p w14:paraId="467AA620" w14:textId="77777777" w:rsidR="00F84105" w:rsidRPr="00927BA9" w:rsidRDefault="00F8410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החיצונה חיבת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ושאינה רואה את הפנימית חייבת (</w:t>
      </w:r>
      <w:r w:rsidRPr="00927BA9">
        <w:rPr>
          <w:rFonts w:cs="Arial"/>
          <w:i/>
          <w:sz w:val="18"/>
          <w:szCs w:val="18"/>
          <w:rtl/>
        </w:rPr>
        <w:t>א</w:t>
      </w:r>
      <w:r w:rsidRPr="00927BA9">
        <w:rPr>
          <w:sz w:val="18"/>
          <w:szCs w:val="18"/>
          <w:rtl/>
        </w:rPr>
        <w:t xml:space="preserve"> הפנים חייבין).</w:t>
      </w:r>
    </w:p>
  </w:footnote>
  <w:footnote w:id="167">
    <w:p w14:paraId="74FAC140" w14:textId="6F6FDF1C" w:rsidR="00F84105" w:rsidRPr="00927BA9" w:rsidRDefault="00F8410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פטורין </w:t>
      </w:r>
      <w:r w:rsidRPr="00927BA9">
        <w:rPr>
          <w:sz w:val="18"/>
          <w:szCs w:val="18"/>
          <w:rtl/>
        </w:rPr>
        <w:t xml:space="preserve"> | </w:t>
      </w:r>
      <w:r w:rsidRPr="00927BA9">
        <w:rPr>
          <w:rFonts w:cs="Arial"/>
          <w:i/>
          <w:sz w:val="18"/>
          <w:szCs w:val="18"/>
          <w:rtl/>
        </w:rPr>
        <w:t>ד</w:t>
      </w:r>
      <w:r w:rsidRPr="00927BA9">
        <w:rPr>
          <w:sz w:val="18"/>
          <w:szCs w:val="18"/>
          <w:rtl/>
        </w:rPr>
        <w:t xml:space="preserve"> פטורין ויש אומרים ושניים להם.</w:t>
      </w:r>
    </w:p>
  </w:footnote>
  <w:footnote w:id="168">
    <w:p w14:paraId="52D4B4D3" w14:textId="77777777" w:rsidR="00F84105" w:rsidRPr="00927BA9" w:rsidRDefault="00F8410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שאין... הפנים </w:t>
      </w:r>
      <w:r w:rsidRPr="00927BA9">
        <w:rPr>
          <w:sz w:val="18"/>
          <w:szCs w:val="18"/>
          <w:rtl/>
        </w:rPr>
        <w:t xml:space="preserve"> | </w:t>
      </w:r>
      <w:r w:rsidRPr="00927BA9">
        <w:rPr>
          <w:rFonts w:cs="Arial"/>
          <w:i/>
          <w:sz w:val="18"/>
          <w:szCs w:val="18"/>
          <w:rtl/>
        </w:rPr>
        <w:t>ד</w:t>
      </w:r>
      <w:r w:rsidRPr="00927BA9">
        <w:rPr>
          <w:sz w:val="18"/>
          <w:szCs w:val="18"/>
          <w:rtl/>
        </w:rPr>
        <w:t xml:space="preserve"> ושאין... הפנימית </w:t>
      </w:r>
      <w:r w:rsidRPr="00927BA9">
        <w:rPr>
          <w:rFonts w:cs="Arial"/>
          <w:i/>
          <w:sz w:val="18"/>
          <w:szCs w:val="18"/>
          <w:rtl/>
        </w:rPr>
        <w:t>א</w:t>
      </w:r>
      <w:r w:rsidRPr="00927BA9">
        <w:rPr>
          <w:sz w:val="18"/>
          <w:szCs w:val="18"/>
          <w:rtl/>
        </w:rPr>
        <w:t xml:space="preserve"> ושניים להם.</w:t>
      </w:r>
    </w:p>
  </w:footnote>
  <w:footnote w:id="169">
    <w:p w14:paraId="4529F72A" w14:textId="77777777" w:rsidR="00F84105" w:rsidRPr="00927BA9" w:rsidRDefault="00F8410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הסופד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170">
    <w:p w14:paraId="5D68F2E1" w14:textId="77777777" w:rsidR="00F84105" w:rsidRPr="00927BA9" w:rsidRDefault="00F8410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בהספד </w:t>
      </w:r>
      <w:r w:rsidRPr="00927BA9">
        <w:rPr>
          <w:sz w:val="18"/>
          <w:szCs w:val="18"/>
          <w:rtl/>
        </w:rPr>
        <w:t xml:space="preserve"> | </w:t>
      </w:r>
      <w:r w:rsidRPr="00927BA9">
        <w:rPr>
          <w:rFonts w:cs="Arial"/>
          <w:i/>
          <w:sz w:val="18"/>
          <w:szCs w:val="18"/>
          <w:rtl/>
        </w:rPr>
        <w:t>א</w:t>
      </w:r>
      <w:r w:rsidRPr="00927BA9">
        <w:rPr>
          <w:sz w:val="18"/>
          <w:szCs w:val="18"/>
          <w:rtl/>
        </w:rPr>
        <w:t xml:space="preserve"> להספד.</w:t>
      </w:r>
    </w:p>
  </w:footnote>
  <w:footnote w:id="171">
    <w:p w14:paraId="45A662CC" w14:textId="77777777" w:rsidR="00F84105" w:rsidRPr="00927BA9" w:rsidRDefault="00F8410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שהפסיקו </w:t>
      </w:r>
      <w:r w:rsidRPr="00927BA9">
        <w:rPr>
          <w:sz w:val="18"/>
          <w:szCs w:val="18"/>
          <w:rtl/>
        </w:rPr>
        <w:t xml:space="preserve"> | </w:t>
      </w:r>
      <w:r w:rsidRPr="00927BA9">
        <w:rPr>
          <w:rFonts w:cs="Arial"/>
          <w:i/>
          <w:sz w:val="18"/>
          <w:szCs w:val="18"/>
          <w:rtl/>
        </w:rPr>
        <w:t>א</w:t>
      </w:r>
      <w:r w:rsidRPr="00927BA9">
        <w:rPr>
          <w:sz w:val="18"/>
          <w:szCs w:val="18"/>
          <w:rtl/>
        </w:rPr>
        <w:t xml:space="preserve"> והפסיקו.</w:t>
      </w:r>
    </w:p>
  </w:footnote>
  <w:footnote w:id="172">
    <w:p w14:paraId="567F79C4"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‏פְּטוּרִים |</w:t>
      </w:r>
      <w:r w:rsidRPr="00927BA9">
        <w:rPr>
          <w:rFonts w:ascii="Frank Ruehl CLM Medium" w:hAnsi="Frank Ruehl CLM Medium" w:cs="Frank Ruehl CLM Medium" w:hint="cs"/>
          <w:sz w:val="18"/>
          <w:szCs w:val="18"/>
          <w:rtl/>
        </w:rPr>
        <w:t xml:space="preserve"> הסופר כתב "פטורין" ולאחר מכן תיקן עצמו ל"פטורים".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 "פטורים",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 "פטורין".</w:t>
      </w:r>
    </w:p>
  </w:footnote>
  <w:footnote w:id="173">
    <w:p w14:paraId="4638FE93" w14:textId="77777777" w:rsidR="00AB0275" w:rsidRPr="00927BA9" w:rsidRDefault="00AB027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דגן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174">
    <w:p w14:paraId="5F1F2828" w14:textId="77777777" w:rsidR="00AB0275" w:rsidRPr="00927BA9" w:rsidRDefault="00AB027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אין </w:t>
      </w:r>
      <w:r w:rsidRPr="00927BA9">
        <w:rPr>
          <w:sz w:val="18"/>
          <w:szCs w:val="18"/>
          <w:rtl/>
        </w:rPr>
        <w:t xml:space="preserve"> | </w:t>
      </w:r>
      <w:r w:rsidRPr="00927BA9">
        <w:rPr>
          <w:rFonts w:cs="Arial"/>
          <w:i/>
          <w:sz w:val="18"/>
          <w:szCs w:val="18"/>
          <w:rtl/>
        </w:rPr>
        <w:t>ד</w:t>
      </w:r>
      <w:r w:rsidRPr="00927BA9">
        <w:rPr>
          <w:sz w:val="18"/>
          <w:szCs w:val="18"/>
          <w:rtl/>
        </w:rPr>
        <w:t xml:space="preserve"> און </w:t>
      </w:r>
      <w:r w:rsidRPr="00927BA9">
        <w:rPr>
          <w:rFonts w:cs="Arial"/>
          <w:i/>
          <w:sz w:val="18"/>
          <w:szCs w:val="18"/>
          <w:rtl/>
        </w:rPr>
        <w:t>א</w:t>
      </w:r>
      <w:r w:rsidRPr="00927BA9">
        <w:rPr>
          <w:sz w:val="18"/>
          <w:szCs w:val="18"/>
          <w:rtl/>
        </w:rPr>
        <w:t xml:space="preserve"> ואין.</w:t>
      </w:r>
    </w:p>
  </w:footnote>
  <w:footnote w:id="175">
    <w:p w14:paraId="2C831853" w14:textId="31CF2531" w:rsidR="00AB0275" w:rsidRPr="00927BA9" w:rsidRDefault="00AB027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ר' זכאי.</w:t>
      </w:r>
    </w:p>
  </w:footnote>
  <w:footnote w:id="176">
    <w:p w14:paraId="5646114F" w14:textId="77777777" w:rsidR="00AB0275" w:rsidRPr="00927BA9" w:rsidRDefault="00AB027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לתוכן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לתוכו.</w:t>
      </w:r>
    </w:p>
  </w:footnote>
  <w:footnote w:id="177">
    <w:p w14:paraId="5912E6D4" w14:textId="77777777" w:rsidR="00AB0275" w:rsidRPr="00927BA9" w:rsidRDefault="00AB027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ואם לא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ואם לאו.</w:t>
      </w:r>
    </w:p>
  </w:footnote>
  <w:footnote w:id="178">
    <w:p w14:paraId="5DD8CE3C" w14:textId="77777777" w:rsidR="00AB0275" w:rsidRPr="00927BA9" w:rsidRDefault="00AB027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שלאחר המטה </w:t>
      </w:r>
      <w:r w:rsidRPr="00927BA9">
        <w:rPr>
          <w:sz w:val="18"/>
          <w:szCs w:val="18"/>
          <w:rtl/>
        </w:rPr>
        <w:t xml:space="preserve"> | </w:t>
      </w:r>
      <w:r w:rsidRPr="00927BA9">
        <w:rPr>
          <w:rFonts w:cs="Arial"/>
          <w:i/>
          <w:sz w:val="18"/>
          <w:szCs w:val="18"/>
          <w:rtl/>
        </w:rPr>
        <w:t>א</w:t>
      </w:r>
      <w:r w:rsidRPr="00927BA9">
        <w:rPr>
          <w:sz w:val="18"/>
          <w:szCs w:val="18"/>
          <w:rtl/>
        </w:rPr>
        <w:t xml:space="preserve"> ושל אחר המיטה.</w:t>
      </w:r>
    </w:p>
  </w:footnote>
  <w:footnote w:id="179">
    <w:p w14:paraId="42DF861B" w14:textId="72D2918E" w:rsidR="00AB0275" w:rsidRPr="00927BA9" w:rsidRDefault="00AB027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אמות </w:t>
      </w:r>
      <w:r w:rsidRPr="00927BA9">
        <w:rPr>
          <w:sz w:val="18"/>
          <w:szCs w:val="18"/>
          <w:rtl/>
        </w:rPr>
        <w:t xml:space="preserve"> | </w:t>
      </w:r>
      <w:r w:rsidRPr="00927BA9">
        <w:rPr>
          <w:rFonts w:cs="Arial"/>
          <w:i/>
          <w:sz w:val="18"/>
          <w:szCs w:val="18"/>
          <w:rtl/>
        </w:rPr>
        <w:t>ד</w:t>
      </w:r>
      <w:r w:rsidRPr="00927BA9">
        <w:rPr>
          <w:sz w:val="18"/>
          <w:szCs w:val="18"/>
          <w:rtl/>
        </w:rPr>
        <w:t xml:space="preserve"> אמות וגרף של רעי.</w:t>
      </w:r>
    </w:p>
  </w:footnote>
  <w:footnote w:id="180">
    <w:p w14:paraId="0E2A5AAD"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ארבעים </w:t>
      </w:r>
      <w:r w:rsidRPr="00927BA9">
        <w:rPr>
          <w:sz w:val="18"/>
          <w:szCs w:val="18"/>
          <w:rtl/>
        </w:rPr>
        <w:t xml:space="preserve"> | </w:t>
      </w:r>
      <w:r w:rsidRPr="00927BA9">
        <w:rPr>
          <w:rFonts w:cs="Arial"/>
          <w:i/>
          <w:sz w:val="18"/>
          <w:szCs w:val="18"/>
          <w:rtl/>
        </w:rPr>
        <w:t>א</w:t>
      </w:r>
      <w:r w:rsidRPr="00927BA9">
        <w:rPr>
          <w:sz w:val="18"/>
          <w:szCs w:val="18"/>
          <w:rtl/>
        </w:rPr>
        <w:t xml:space="preserve"> בארבעים.</w:t>
      </w:r>
    </w:p>
  </w:footnote>
  <w:footnote w:id="181">
    <w:p w14:paraId="09E556D3"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בנביאים ובכתובים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182">
    <w:p w14:paraId="3E408411"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יוסה </w:t>
      </w:r>
      <w:r w:rsidRPr="00927BA9">
        <w:rPr>
          <w:sz w:val="18"/>
          <w:szCs w:val="18"/>
          <w:rtl/>
        </w:rPr>
        <w:t xml:space="preserve"> | </w:t>
      </w:r>
      <w:r w:rsidRPr="00927BA9">
        <w:rPr>
          <w:rFonts w:cs="Arial"/>
          <w:i/>
          <w:sz w:val="18"/>
          <w:szCs w:val="18"/>
          <w:rtl/>
        </w:rPr>
        <w:t>ד</w:t>
      </w:r>
      <w:r w:rsidRPr="00927BA9">
        <w:rPr>
          <w:sz w:val="18"/>
          <w:szCs w:val="18"/>
          <w:rtl/>
        </w:rPr>
        <w:t xml:space="preserve"> יהודה </w:t>
      </w:r>
      <w:r w:rsidRPr="00927BA9">
        <w:rPr>
          <w:rFonts w:cs="Arial"/>
          <w:i/>
          <w:sz w:val="18"/>
          <w:szCs w:val="18"/>
          <w:rtl/>
        </w:rPr>
        <w:t>א</w:t>
      </w:r>
      <w:r w:rsidRPr="00927BA9">
        <w:rPr>
          <w:sz w:val="18"/>
          <w:szCs w:val="18"/>
          <w:rtl/>
        </w:rPr>
        <w:t xml:space="preserve"> יוסי.</w:t>
      </w:r>
    </w:p>
  </w:footnote>
  <w:footnote w:id="183">
    <w:p w14:paraId="4C17487B"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אבל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184">
    <w:p w14:paraId="34447B63"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הוא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185">
    <w:p w14:paraId="423E6399" w14:textId="1326DCBD"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הרגילות </w:t>
      </w:r>
      <w:r w:rsidRPr="00927BA9">
        <w:rPr>
          <w:sz w:val="18"/>
          <w:szCs w:val="18"/>
          <w:rtl/>
        </w:rPr>
        <w:t xml:space="preserve"> | </w:t>
      </w:r>
      <w:r w:rsidRPr="00927BA9">
        <w:rPr>
          <w:rFonts w:cs="Arial"/>
          <w:i/>
          <w:sz w:val="18"/>
          <w:szCs w:val="18"/>
          <w:rtl/>
        </w:rPr>
        <w:t>א</w:t>
      </w:r>
      <w:r w:rsidRPr="00927BA9">
        <w:rPr>
          <w:sz w:val="18"/>
          <w:szCs w:val="18"/>
          <w:rtl/>
        </w:rPr>
        <w:t xml:space="preserve"> </w:t>
      </w:r>
      <w:bookmarkStart w:id="3" w:name="_Hlk200118086"/>
      <w:r w:rsidRPr="00927BA9">
        <w:rPr>
          <w:sz w:val="18"/>
          <w:szCs w:val="18"/>
          <w:rtl/>
        </w:rPr>
        <w:t>הרוגליות</w:t>
      </w:r>
      <w:bookmarkEnd w:id="3"/>
      <w:r w:rsidRPr="00927BA9">
        <w:rPr>
          <w:sz w:val="18"/>
          <w:szCs w:val="18"/>
          <w:rtl/>
        </w:rPr>
        <w:t>.</w:t>
      </w:r>
      <w:r w:rsidRPr="00927BA9">
        <w:rPr>
          <w:rFonts w:hint="cs"/>
          <w:sz w:val="18"/>
          <w:szCs w:val="18"/>
          <w:rtl/>
        </w:rPr>
        <w:t xml:space="preserve"> תוסכפ׳׳ש: </w:t>
      </w:r>
      <w:r w:rsidRPr="00927BA9">
        <w:rPr>
          <w:sz w:val="18"/>
          <w:szCs w:val="18"/>
          <w:rtl/>
        </w:rPr>
        <w:t>בירושלמי שבת: רוגליות, כגי' כי"ע כאן, ואין בין רגיליות ורוגליות ולא כלום. וכן בירושלמי עירובין (פ"ו ה"ח, כ"ג ע"ד): חצר רוגלת, ופירושו חצר רגילה</w:t>
      </w:r>
      <w:r w:rsidRPr="00927BA9">
        <w:rPr>
          <w:rFonts w:hint="cs"/>
          <w:sz w:val="18"/>
          <w:szCs w:val="18"/>
          <w:rtl/>
        </w:rPr>
        <w:t xml:space="preserve"> וכו׳ עיי׳׳ש.</w:t>
      </w:r>
    </w:p>
  </w:footnote>
  <w:footnote w:id="186">
    <w:p w14:paraId="38178B9F" w14:textId="708F1A92"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לאזניו </w:t>
      </w:r>
      <w:r w:rsidRPr="00927BA9">
        <w:rPr>
          <w:sz w:val="18"/>
          <w:szCs w:val="18"/>
          <w:rtl/>
        </w:rPr>
        <w:t xml:space="preserve"> | </w:t>
      </w:r>
      <w:r w:rsidRPr="00927BA9">
        <w:rPr>
          <w:rFonts w:cs="Arial"/>
          <w:i/>
          <w:sz w:val="18"/>
          <w:szCs w:val="18"/>
          <w:rtl/>
        </w:rPr>
        <w:t>ד</w:t>
      </w:r>
      <w:r w:rsidRPr="00927BA9">
        <w:rPr>
          <w:sz w:val="18"/>
          <w:szCs w:val="18"/>
          <w:rtl/>
        </w:rPr>
        <w:t xml:space="preserve"> לאזנו ואינו מברך לפניה ולא לאחריה </w:t>
      </w:r>
      <w:r w:rsidRPr="00927BA9">
        <w:rPr>
          <w:rFonts w:cs="Arial"/>
          <w:i/>
          <w:sz w:val="18"/>
          <w:szCs w:val="18"/>
          <w:rtl/>
        </w:rPr>
        <w:t>א</w:t>
      </w:r>
      <w:r w:rsidRPr="00927BA9">
        <w:rPr>
          <w:sz w:val="18"/>
          <w:szCs w:val="18"/>
          <w:rtl/>
        </w:rPr>
        <w:t xml:space="preserve"> לאזניו ואינו מברך בין מלפניה ובין מלאחריה.</w:t>
      </w:r>
    </w:p>
  </w:footnote>
  <w:footnote w:id="187">
    <w:p w14:paraId="02740474"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ומברך </w:t>
      </w:r>
      <w:r w:rsidRPr="00927BA9">
        <w:rPr>
          <w:sz w:val="18"/>
          <w:szCs w:val="18"/>
          <w:rtl/>
        </w:rPr>
        <w:t xml:space="preserve"> | </w:t>
      </w:r>
      <w:r w:rsidRPr="00927BA9">
        <w:rPr>
          <w:rFonts w:cs="Arial"/>
          <w:i/>
          <w:sz w:val="18"/>
          <w:szCs w:val="18"/>
          <w:rtl/>
        </w:rPr>
        <w:t>א</w:t>
      </w:r>
      <w:r w:rsidRPr="00927BA9">
        <w:rPr>
          <w:sz w:val="18"/>
          <w:szCs w:val="18"/>
          <w:rtl/>
        </w:rPr>
        <w:t xml:space="preserve"> מברך.</w:t>
      </w:r>
    </w:p>
  </w:footnote>
  <w:footnote w:id="188">
    <w:p w14:paraId="7E7FE9F2"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בבית המדרש </w:t>
      </w:r>
      <w:r w:rsidRPr="00927BA9">
        <w:rPr>
          <w:sz w:val="18"/>
          <w:szCs w:val="18"/>
          <w:rtl/>
        </w:rPr>
        <w:t xml:space="preserve"> | </w:t>
      </w:r>
      <w:r w:rsidRPr="00927BA9">
        <w:rPr>
          <w:rFonts w:cs="Arial"/>
          <w:i/>
          <w:sz w:val="18"/>
          <w:szCs w:val="18"/>
          <w:rtl/>
        </w:rPr>
        <w:t>א</w:t>
      </w:r>
      <w:r w:rsidRPr="00927BA9">
        <w:rPr>
          <w:sz w:val="18"/>
          <w:szCs w:val="18"/>
          <w:rtl/>
        </w:rPr>
        <w:t xml:space="preserve"> חסר. </w:t>
      </w:r>
      <w:r w:rsidRPr="00927BA9">
        <w:rPr>
          <w:rFonts w:cs="Arial"/>
          <w:i/>
          <w:sz w:val="18"/>
          <w:szCs w:val="18"/>
          <w:rtl/>
        </w:rPr>
        <w:t>ד</w:t>
      </w:r>
      <w:r w:rsidRPr="00927BA9">
        <w:rPr>
          <w:sz w:val="18"/>
          <w:szCs w:val="18"/>
          <w:rtl/>
        </w:rPr>
        <w:t xml:space="preserve"> לפני ר' עקיבא בבית המדרש.</w:t>
      </w:r>
    </w:p>
  </w:footnote>
  <w:footnote w:id="189">
    <w:p w14:paraId="09435DA2"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קסדור </w:t>
      </w:r>
      <w:r w:rsidRPr="00927BA9">
        <w:rPr>
          <w:sz w:val="18"/>
          <w:szCs w:val="18"/>
          <w:rtl/>
        </w:rPr>
        <w:t xml:space="preserve"> | </w:t>
      </w:r>
      <w:r w:rsidRPr="00927BA9">
        <w:rPr>
          <w:rFonts w:cs="Arial"/>
          <w:i/>
          <w:sz w:val="18"/>
          <w:szCs w:val="18"/>
          <w:rtl/>
        </w:rPr>
        <w:t>א</w:t>
      </w:r>
      <w:r w:rsidRPr="00927BA9">
        <w:rPr>
          <w:sz w:val="18"/>
          <w:szCs w:val="18"/>
          <w:rtl/>
        </w:rPr>
        <w:t xml:space="preserve"> כצדור (בגליון: קסדור).</w:t>
      </w:r>
    </w:p>
  </w:footnote>
  <w:footnote w:id="190">
    <w:p w14:paraId="786BBE27"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שהיה </w:t>
      </w:r>
      <w:r w:rsidRPr="00927BA9">
        <w:rPr>
          <w:sz w:val="18"/>
          <w:szCs w:val="18"/>
          <w:rtl/>
        </w:rPr>
        <w:t xml:space="preserve"> | </w:t>
      </w:r>
      <w:r w:rsidRPr="00927BA9">
        <w:rPr>
          <w:rFonts w:cs="Arial"/>
          <w:i/>
          <w:sz w:val="18"/>
          <w:szCs w:val="18"/>
          <w:rtl/>
        </w:rPr>
        <w:t>ד</w:t>
      </w:r>
      <w:r w:rsidRPr="00927BA9">
        <w:rPr>
          <w:sz w:val="18"/>
          <w:szCs w:val="18"/>
          <w:rtl/>
        </w:rPr>
        <w:t xml:space="preserve"> שהיו. </w:t>
      </w:r>
      <w:r w:rsidRPr="00927BA9">
        <w:rPr>
          <w:rFonts w:cs="Arial"/>
          <w:i/>
          <w:sz w:val="18"/>
          <w:szCs w:val="18"/>
          <w:rtl/>
        </w:rPr>
        <w:t>א</w:t>
      </w:r>
      <w:r w:rsidRPr="00927BA9">
        <w:rPr>
          <w:sz w:val="18"/>
          <w:szCs w:val="18"/>
          <w:rtl/>
        </w:rPr>
        <w:t xml:space="preserve"> חסר.</w:t>
      </w:r>
    </w:p>
  </w:footnote>
  <w:footnote w:id="191">
    <w:p w14:paraId="586AE81C"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עומד </w:t>
      </w:r>
      <w:r w:rsidRPr="00927BA9">
        <w:rPr>
          <w:sz w:val="18"/>
          <w:szCs w:val="18"/>
          <w:rtl/>
        </w:rPr>
        <w:t xml:space="preserve"> | </w:t>
      </w:r>
      <w:r w:rsidRPr="00927BA9">
        <w:rPr>
          <w:rFonts w:cs="Arial"/>
          <w:i/>
          <w:sz w:val="18"/>
          <w:szCs w:val="18"/>
          <w:rtl/>
        </w:rPr>
        <w:t>א</w:t>
      </w:r>
      <w:r w:rsidRPr="00927BA9">
        <w:rPr>
          <w:sz w:val="18"/>
          <w:szCs w:val="18"/>
          <w:rtl/>
        </w:rPr>
        <w:t xml:space="preserve"> העומד.</w:t>
      </w:r>
    </w:p>
  </w:footnote>
  <w:footnote w:id="192">
    <w:p w14:paraId="18576373"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שעת </w:t>
      </w:r>
      <w:r w:rsidRPr="00927BA9">
        <w:rPr>
          <w:sz w:val="18"/>
          <w:szCs w:val="18"/>
          <w:rtl/>
        </w:rPr>
        <w:t xml:space="preserve"> | </w:t>
      </w:r>
      <w:r w:rsidRPr="00927BA9">
        <w:rPr>
          <w:rFonts w:cs="Arial"/>
          <w:i/>
          <w:sz w:val="18"/>
          <w:szCs w:val="18"/>
          <w:rtl/>
        </w:rPr>
        <w:t>א</w:t>
      </w:r>
      <w:r w:rsidRPr="00927BA9">
        <w:rPr>
          <w:sz w:val="18"/>
          <w:szCs w:val="18"/>
          <w:rtl/>
        </w:rPr>
        <w:t xml:space="preserve"> השעת.</w:t>
      </w:r>
    </w:p>
  </w:footnote>
  <w:footnote w:id="193">
    <w:p w14:paraId="6B8EEE1E"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סכנה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הסכנה.</w:t>
      </w:r>
    </w:p>
  </w:footnote>
  <w:footnote w:id="194">
    <w:p w14:paraId="0A7CF6B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‏וְיִקְרֵא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195">
    <w:p w14:paraId="7711DE2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‏אֲבָל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מתחילה כאן הלכה חדשה, בלא המילה "אבל". לכן,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יש </w:t>
      </w:r>
      <w:r w:rsidRPr="00927BA9">
        <w:rPr>
          <w:rFonts w:ascii="Frank Ruehl CLM Medium" w:hAnsi="Frank Ruehl CLM Medium" w:cs="Frank Ruehl CLM Medium" w:hint="cs"/>
          <w:sz w:val="18"/>
          <w:szCs w:val="18"/>
          <w:vertAlign w:val="subscript"/>
          <w:rtl/>
        </w:rPr>
        <w:t>7</w:t>
      </w:r>
      <w:r w:rsidRPr="00927BA9">
        <w:rPr>
          <w:rFonts w:ascii="Frank Ruehl CLM Medium" w:hAnsi="Frank Ruehl CLM Medium" w:cs="Frank Ruehl CLM Medium" w:hint="cs"/>
          <w:sz w:val="18"/>
          <w:szCs w:val="18"/>
          <w:rtl/>
        </w:rPr>
        <w:t xml:space="preserve"> הלכות בפרק זה, ואילו בקאופמן יש </w:t>
      </w:r>
      <w:r w:rsidRPr="00927BA9">
        <w:rPr>
          <w:rFonts w:ascii="Frank Ruehl CLM Medium" w:hAnsi="Frank Ruehl CLM Medium" w:cs="Frank Ruehl CLM Medium" w:hint="cs"/>
          <w:sz w:val="18"/>
          <w:szCs w:val="18"/>
          <w:vertAlign w:val="subscript"/>
          <w:rtl/>
        </w:rPr>
        <w:t>6</w:t>
      </w:r>
      <w:r w:rsidRPr="00927BA9">
        <w:rPr>
          <w:rFonts w:ascii="Frank Ruehl CLM Medium" w:hAnsi="Frank Ruehl CLM Medium" w:cs="Frank Ruehl CLM Medium" w:hint="cs"/>
          <w:sz w:val="18"/>
          <w:szCs w:val="18"/>
          <w:rtl/>
        </w:rPr>
        <w:t xml:space="preserve"> הלכות.</w:t>
      </w:r>
    </w:p>
  </w:footnote>
  <w:footnote w:id="196">
    <w:p w14:paraId="0384CBA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‏מִן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"ומן".</w:t>
      </w:r>
    </w:p>
  </w:footnote>
  <w:footnote w:id="197">
    <w:p w14:paraId="5B738CFB" w14:textId="3CFB4275"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מלאכתו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מלאכתו ערום.</w:t>
      </w:r>
    </w:p>
  </w:footnote>
  <w:footnote w:id="198">
    <w:p w14:paraId="7AF46F1E"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ובקש </w:t>
      </w:r>
      <w:r w:rsidRPr="00927BA9">
        <w:rPr>
          <w:sz w:val="18"/>
          <w:szCs w:val="18"/>
          <w:rtl/>
        </w:rPr>
        <w:t xml:space="preserve"> | </w:t>
      </w:r>
      <w:r w:rsidRPr="00927BA9">
        <w:rPr>
          <w:rFonts w:cs="Arial"/>
          <w:i/>
          <w:sz w:val="18"/>
          <w:szCs w:val="18"/>
          <w:rtl/>
        </w:rPr>
        <w:t>א</w:t>
      </w:r>
      <w:r w:rsidRPr="00927BA9">
        <w:rPr>
          <w:sz w:val="18"/>
          <w:szCs w:val="18"/>
          <w:rtl/>
        </w:rPr>
        <w:t xml:space="preserve"> וקש.</w:t>
      </w:r>
    </w:p>
  </w:footnote>
  <w:footnote w:id="199">
    <w:p w14:paraId="599447A8"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עומד </w:t>
      </w:r>
      <w:r w:rsidRPr="00927BA9">
        <w:rPr>
          <w:sz w:val="18"/>
          <w:szCs w:val="18"/>
          <w:rtl/>
        </w:rPr>
        <w:t xml:space="preserve"> | </w:t>
      </w:r>
      <w:r w:rsidRPr="00927BA9">
        <w:rPr>
          <w:rFonts w:cs="Arial"/>
          <w:i/>
          <w:sz w:val="18"/>
          <w:szCs w:val="18"/>
          <w:rtl/>
        </w:rPr>
        <w:t>ד</w:t>
      </w:r>
      <w:r w:rsidRPr="00927BA9">
        <w:rPr>
          <w:sz w:val="18"/>
          <w:szCs w:val="18"/>
          <w:rtl/>
        </w:rPr>
        <w:t xml:space="preserve"> יושב.</w:t>
      </w:r>
    </w:p>
  </w:footnote>
  <w:footnote w:id="200">
    <w:p w14:paraId="288DE6A1" w14:textId="0E31603E"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ערום </w:t>
      </w:r>
      <w:r w:rsidRPr="00927BA9">
        <w:rPr>
          <w:sz w:val="18"/>
          <w:szCs w:val="18"/>
          <w:rtl/>
        </w:rPr>
        <w:t xml:space="preserve"> | </w:t>
      </w:r>
      <w:r w:rsidRPr="00927BA9">
        <w:rPr>
          <w:rFonts w:cs="Arial"/>
          <w:i/>
          <w:sz w:val="18"/>
          <w:szCs w:val="18"/>
          <w:rtl/>
        </w:rPr>
        <w:t>ד</w:t>
      </w:r>
      <w:r w:rsidRPr="00927BA9">
        <w:rPr>
          <w:sz w:val="18"/>
          <w:szCs w:val="18"/>
          <w:rtl/>
        </w:rPr>
        <w:t xml:space="preserve"> ערום זה מכסה עצמו בתבן ובקש ובכל דבר וקורא אף על פי שאמרו.</w:t>
      </w:r>
    </w:p>
  </w:footnote>
  <w:footnote w:id="201">
    <w:p w14:paraId="23B18BAE" w14:textId="1745E6EB"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הקב"ה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הקב"ה את.</w:t>
      </w:r>
    </w:p>
  </w:footnote>
  <w:footnote w:id="202">
    <w:p w14:paraId="2F7DCF71" w14:textId="6FB88848"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חגורה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חגורה לו.</w:t>
      </w:r>
    </w:p>
  </w:footnote>
  <w:footnote w:id="203">
    <w:p w14:paraId="7909BC83"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בין </w:t>
      </w:r>
      <w:r w:rsidRPr="00927BA9">
        <w:rPr>
          <w:sz w:val="18"/>
          <w:szCs w:val="18"/>
          <w:rtl/>
        </w:rPr>
        <w:t xml:space="preserve"> | </w:t>
      </w:r>
      <w:r w:rsidRPr="00927BA9">
        <w:rPr>
          <w:rFonts w:cs="Arial"/>
          <w:i/>
          <w:sz w:val="18"/>
          <w:szCs w:val="18"/>
          <w:rtl/>
        </w:rPr>
        <w:t>א</w:t>
      </w:r>
      <w:r w:rsidRPr="00927BA9">
        <w:rPr>
          <w:sz w:val="18"/>
          <w:szCs w:val="18"/>
          <w:rtl/>
        </w:rPr>
        <w:t xml:space="preserve"> ובין.</w:t>
      </w:r>
    </w:p>
  </w:footnote>
  <w:footnote w:id="204">
    <w:p w14:paraId="6B56D6FD"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לתוך </w:t>
      </w:r>
      <w:r w:rsidRPr="00927BA9">
        <w:rPr>
          <w:sz w:val="18"/>
          <w:szCs w:val="18"/>
          <w:rtl/>
        </w:rPr>
        <w:t xml:space="preserve"> | </w:t>
      </w:r>
      <w:r w:rsidRPr="00927BA9">
        <w:rPr>
          <w:rFonts w:cs="Arial"/>
          <w:i/>
          <w:sz w:val="18"/>
          <w:szCs w:val="18"/>
          <w:rtl/>
        </w:rPr>
        <w:t>א</w:t>
      </w:r>
      <w:r w:rsidRPr="00927BA9">
        <w:rPr>
          <w:sz w:val="18"/>
          <w:szCs w:val="18"/>
          <w:rtl/>
        </w:rPr>
        <w:t xml:space="preserve"> בתוך.</w:t>
      </w:r>
    </w:p>
  </w:footnote>
  <w:footnote w:id="205">
    <w:p w14:paraId="7D82898A"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אובו </w:t>
      </w:r>
      <w:r w:rsidRPr="00927BA9">
        <w:rPr>
          <w:sz w:val="18"/>
          <w:szCs w:val="18"/>
          <w:rtl/>
        </w:rPr>
        <w:t xml:space="preserve"> | </w:t>
      </w:r>
      <w:r w:rsidRPr="00927BA9">
        <w:rPr>
          <w:rFonts w:cs="Arial"/>
          <w:i/>
          <w:sz w:val="18"/>
          <w:szCs w:val="18"/>
          <w:rtl/>
        </w:rPr>
        <w:t>ד</w:t>
      </w:r>
      <w:r w:rsidRPr="00927BA9">
        <w:rPr>
          <w:sz w:val="18"/>
          <w:szCs w:val="18"/>
          <w:rtl/>
        </w:rPr>
        <w:t xml:space="preserve"> קובו </w:t>
      </w:r>
      <w:r w:rsidRPr="00927BA9">
        <w:rPr>
          <w:rFonts w:cs="Arial"/>
          <w:i/>
          <w:sz w:val="18"/>
          <w:szCs w:val="18"/>
          <w:rtl/>
        </w:rPr>
        <w:t>א</w:t>
      </w:r>
      <w:r w:rsidRPr="00927BA9">
        <w:rPr>
          <w:sz w:val="18"/>
          <w:szCs w:val="18"/>
          <w:rtl/>
        </w:rPr>
        <w:t xml:space="preserve"> חיקו.</w:t>
      </w:r>
    </w:p>
  </w:footnote>
  <w:footnote w:id="206">
    <w:p w14:paraId="15F51134"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אפרקסית </w:t>
      </w:r>
      <w:r w:rsidRPr="00927BA9">
        <w:rPr>
          <w:sz w:val="18"/>
          <w:szCs w:val="18"/>
          <w:rtl/>
        </w:rPr>
        <w:t xml:space="preserve"> | </w:t>
      </w:r>
      <w:r w:rsidRPr="00927BA9">
        <w:rPr>
          <w:rFonts w:cs="Arial"/>
          <w:i/>
          <w:sz w:val="18"/>
          <w:szCs w:val="18"/>
          <w:rtl/>
        </w:rPr>
        <w:t>ד</w:t>
      </w:r>
      <w:r w:rsidRPr="00927BA9">
        <w:rPr>
          <w:sz w:val="18"/>
          <w:szCs w:val="18"/>
          <w:rtl/>
        </w:rPr>
        <w:t xml:space="preserve"> אפרוסות </w:t>
      </w:r>
      <w:r w:rsidRPr="00927BA9">
        <w:rPr>
          <w:rFonts w:cs="Arial"/>
          <w:i/>
          <w:sz w:val="18"/>
          <w:szCs w:val="18"/>
          <w:rtl/>
        </w:rPr>
        <w:t>א</w:t>
      </w:r>
      <w:r w:rsidRPr="00927BA9">
        <w:rPr>
          <w:sz w:val="18"/>
          <w:szCs w:val="18"/>
          <w:rtl/>
        </w:rPr>
        <w:t xml:space="preserve"> אפיקרסותו.</w:t>
      </w:r>
    </w:p>
  </w:footnote>
  <w:footnote w:id="207">
    <w:p w14:paraId="75A1A332"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עליו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לו.</w:t>
      </w:r>
    </w:p>
  </w:footnote>
  <w:footnote w:id="208">
    <w:p w14:paraId="3BCEBF1C"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אינן </w:t>
      </w:r>
      <w:r w:rsidRPr="00927BA9">
        <w:rPr>
          <w:sz w:val="18"/>
          <w:szCs w:val="18"/>
          <w:rtl/>
        </w:rPr>
        <w:t xml:space="preserve"> | </w:t>
      </w:r>
      <w:r w:rsidRPr="00927BA9">
        <w:rPr>
          <w:rFonts w:cs="Arial"/>
          <w:i/>
          <w:sz w:val="18"/>
          <w:szCs w:val="18"/>
          <w:rtl/>
        </w:rPr>
        <w:t>א</w:t>
      </w:r>
      <w:r w:rsidRPr="00927BA9">
        <w:rPr>
          <w:sz w:val="18"/>
          <w:szCs w:val="18"/>
          <w:rtl/>
        </w:rPr>
        <w:t xml:space="preserve"> אין.</w:t>
      </w:r>
    </w:p>
  </w:footnote>
  <w:footnote w:id="209">
    <w:p w14:paraId="0586766F"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בלבושו... בלבושו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בכסותו... בכסותו.</w:t>
      </w:r>
    </w:p>
  </w:footnote>
  <w:footnote w:id="210">
    <w:p w14:paraId="080208B9"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במבואות </w:t>
      </w:r>
      <w:r w:rsidRPr="00927BA9">
        <w:rPr>
          <w:sz w:val="18"/>
          <w:szCs w:val="18"/>
          <w:rtl/>
        </w:rPr>
        <w:t xml:space="preserve"> | </w:t>
      </w:r>
      <w:r w:rsidRPr="00927BA9">
        <w:rPr>
          <w:rFonts w:cs="Arial"/>
          <w:i/>
          <w:sz w:val="18"/>
          <w:szCs w:val="18"/>
          <w:rtl/>
        </w:rPr>
        <w:t>א</w:t>
      </w:r>
      <w:r w:rsidRPr="00927BA9">
        <w:rPr>
          <w:sz w:val="18"/>
          <w:szCs w:val="18"/>
          <w:rtl/>
        </w:rPr>
        <w:t xml:space="preserve"> למבואות.</w:t>
      </w:r>
    </w:p>
  </w:footnote>
  <w:footnote w:id="211">
    <w:p w14:paraId="51156551"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המטונפות </w:t>
      </w:r>
      <w:r w:rsidRPr="00927BA9">
        <w:rPr>
          <w:sz w:val="18"/>
          <w:szCs w:val="18"/>
          <w:rtl/>
        </w:rPr>
        <w:t xml:space="preserve"> | </w:t>
      </w:r>
      <w:r w:rsidRPr="00927BA9">
        <w:rPr>
          <w:rFonts w:cs="Arial"/>
          <w:i/>
          <w:sz w:val="18"/>
          <w:szCs w:val="18"/>
          <w:rtl/>
        </w:rPr>
        <w:t>א</w:t>
      </w:r>
      <w:r w:rsidRPr="00927BA9">
        <w:rPr>
          <w:sz w:val="18"/>
          <w:szCs w:val="18"/>
          <w:rtl/>
        </w:rPr>
        <w:t xml:space="preserve"> המטונפין.</w:t>
      </w:r>
    </w:p>
  </w:footnote>
  <w:footnote w:id="212">
    <w:p w14:paraId="3CDCB289"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אפילו נכנס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213">
    <w:p w14:paraId="79BA1100"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והוא </w:t>
      </w:r>
      <w:r w:rsidRPr="00927BA9">
        <w:rPr>
          <w:sz w:val="18"/>
          <w:szCs w:val="18"/>
          <w:rtl/>
        </w:rPr>
        <w:t xml:space="preserve"> | </w:t>
      </w:r>
      <w:r w:rsidRPr="00927BA9">
        <w:rPr>
          <w:rFonts w:cs="Arial"/>
          <w:i/>
          <w:sz w:val="18"/>
          <w:szCs w:val="18"/>
          <w:rtl/>
        </w:rPr>
        <w:t>ד</w:t>
      </w:r>
      <w:r w:rsidRPr="00927BA9">
        <w:rPr>
          <w:sz w:val="18"/>
          <w:szCs w:val="18"/>
          <w:rtl/>
        </w:rPr>
        <w:t xml:space="preserve"> חסר. </w:t>
      </w:r>
      <w:r w:rsidRPr="00927BA9">
        <w:rPr>
          <w:rFonts w:cs="Arial"/>
          <w:i/>
          <w:sz w:val="18"/>
          <w:szCs w:val="18"/>
          <w:rtl/>
        </w:rPr>
        <w:t>א</w:t>
      </w:r>
      <w:r w:rsidRPr="00927BA9">
        <w:rPr>
          <w:sz w:val="18"/>
          <w:szCs w:val="18"/>
          <w:rtl/>
        </w:rPr>
        <w:t xml:space="preserve"> ויהא.</w:t>
      </w:r>
    </w:p>
  </w:footnote>
  <w:footnote w:id="214">
    <w:p w14:paraId="722B2808"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צריך </w:t>
      </w:r>
      <w:r w:rsidRPr="00927BA9">
        <w:rPr>
          <w:sz w:val="18"/>
          <w:szCs w:val="18"/>
          <w:rtl/>
        </w:rPr>
        <w:t xml:space="preserve"> | </w:t>
      </w:r>
      <w:r w:rsidRPr="00927BA9">
        <w:rPr>
          <w:rFonts w:cs="Arial"/>
          <w:i/>
          <w:sz w:val="18"/>
          <w:szCs w:val="18"/>
          <w:rtl/>
        </w:rPr>
        <w:t>ד</w:t>
      </w:r>
      <w:r w:rsidRPr="00927BA9">
        <w:rPr>
          <w:sz w:val="18"/>
          <w:szCs w:val="18"/>
          <w:rtl/>
        </w:rPr>
        <w:t xml:space="preserve"> וצריך.</w:t>
      </w:r>
    </w:p>
  </w:footnote>
  <w:footnote w:id="215">
    <w:p w14:paraId="7CAB9E7C" w14:textId="155113DE"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שנ' </w:t>
      </w:r>
      <w:r w:rsidRPr="00927BA9">
        <w:rPr>
          <w:sz w:val="18"/>
          <w:szCs w:val="18"/>
          <w:rtl/>
        </w:rPr>
        <w:t xml:space="preserve"> | </w:t>
      </w:r>
      <w:r w:rsidRPr="00927BA9">
        <w:rPr>
          <w:rFonts w:cs="Arial"/>
          <w:i/>
          <w:sz w:val="18"/>
          <w:szCs w:val="18"/>
          <w:rtl/>
        </w:rPr>
        <w:t>א</w:t>
      </w:r>
      <w:r w:rsidRPr="00927BA9">
        <w:rPr>
          <w:sz w:val="18"/>
          <w:szCs w:val="18"/>
          <w:rtl/>
        </w:rPr>
        <w:t xml:space="preserve"> משום שנ'.</w:t>
      </w:r>
    </w:p>
  </w:footnote>
  <w:footnote w:id="216">
    <w:p w14:paraId="5EEBE452"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אדם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217">
    <w:p w14:paraId="1AA2FF93"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שמתפלל </w:t>
      </w:r>
      <w:r w:rsidRPr="00927BA9">
        <w:rPr>
          <w:sz w:val="18"/>
          <w:szCs w:val="18"/>
          <w:rtl/>
        </w:rPr>
        <w:t xml:space="preserve"> | </w:t>
      </w:r>
      <w:r w:rsidRPr="00927BA9">
        <w:rPr>
          <w:rFonts w:cs="Arial"/>
          <w:i/>
          <w:sz w:val="18"/>
          <w:szCs w:val="18"/>
          <w:rtl/>
        </w:rPr>
        <w:t>א</w:t>
      </w:r>
      <w:r w:rsidRPr="00927BA9">
        <w:rPr>
          <w:sz w:val="18"/>
          <w:szCs w:val="18"/>
          <w:rtl/>
        </w:rPr>
        <w:t xml:space="preserve"> שיתפלל.</w:t>
      </w:r>
    </w:p>
  </w:footnote>
  <w:footnote w:id="218">
    <w:p w14:paraId="1FE1AFB2"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המטיל... אמות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219">
    <w:p w14:paraId="301E0F50"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לבית המרחץ </w:t>
      </w:r>
      <w:r w:rsidRPr="00927BA9">
        <w:rPr>
          <w:sz w:val="18"/>
          <w:szCs w:val="18"/>
          <w:rtl/>
        </w:rPr>
        <w:t xml:space="preserve"> | </w:t>
      </w:r>
      <w:r w:rsidRPr="00927BA9">
        <w:rPr>
          <w:rFonts w:cs="Arial"/>
          <w:i/>
          <w:sz w:val="18"/>
          <w:szCs w:val="18"/>
          <w:rtl/>
        </w:rPr>
        <w:t>א</w:t>
      </w:r>
      <w:r w:rsidRPr="00927BA9">
        <w:rPr>
          <w:sz w:val="18"/>
          <w:szCs w:val="18"/>
          <w:rtl/>
        </w:rPr>
        <w:t xml:space="preserve"> למרחץ.</w:t>
      </w:r>
    </w:p>
  </w:footnote>
  <w:footnote w:id="220">
    <w:p w14:paraId="08579DD6"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שאינו </w:t>
      </w:r>
      <w:r w:rsidRPr="00927BA9">
        <w:rPr>
          <w:sz w:val="18"/>
          <w:szCs w:val="18"/>
          <w:rtl/>
        </w:rPr>
        <w:t xml:space="preserve"> | </w:t>
      </w:r>
      <w:r w:rsidRPr="00927BA9">
        <w:rPr>
          <w:rFonts w:cs="Arial"/>
          <w:i/>
          <w:sz w:val="18"/>
          <w:szCs w:val="18"/>
          <w:rtl/>
        </w:rPr>
        <w:t>א</w:t>
      </w:r>
      <w:r w:rsidRPr="00927BA9">
        <w:rPr>
          <w:sz w:val="18"/>
          <w:szCs w:val="18"/>
          <w:rtl/>
        </w:rPr>
        <w:t xml:space="preserve"> שהוא.</w:t>
      </w:r>
    </w:p>
  </w:footnote>
  <w:footnote w:id="221">
    <w:p w14:paraId="7C7B40D5"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מקום... נותן מקום... לכתחלה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מקום... לכתחלה מקום... נותן.</w:t>
      </w:r>
    </w:p>
  </w:footnote>
  <w:footnote w:id="222">
    <w:p w14:paraId="3381EAEA" w14:textId="6273D9BA"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וחולץ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וחולץ את.</w:t>
      </w:r>
    </w:p>
  </w:footnote>
  <w:footnote w:id="223">
    <w:p w14:paraId="3F472845"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ואין </w:t>
      </w:r>
      <w:r w:rsidRPr="00927BA9">
        <w:rPr>
          <w:sz w:val="18"/>
          <w:szCs w:val="18"/>
          <w:rtl/>
        </w:rPr>
        <w:t xml:space="preserve"> | </w:t>
      </w:r>
      <w:r w:rsidRPr="00927BA9">
        <w:rPr>
          <w:rFonts w:cs="Arial"/>
          <w:i/>
          <w:sz w:val="18"/>
          <w:szCs w:val="18"/>
          <w:rtl/>
        </w:rPr>
        <w:t>ד</w:t>
      </w:r>
      <w:r w:rsidRPr="00927BA9">
        <w:rPr>
          <w:sz w:val="18"/>
          <w:szCs w:val="18"/>
          <w:rtl/>
        </w:rPr>
        <w:t xml:space="preserve"> ואינו </w:t>
      </w:r>
      <w:r w:rsidRPr="00927BA9">
        <w:rPr>
          <w:rFonts w:cs="Arial"/>
          <w:i/>
          <w:sz w:val="18"/>
          <w:szCs w:val="18"/>
          <w:rtl/>
        </w:rPr>
        <w:t>א</w:t>
      </w:r>
      <w:r w:rsidRPr="00927BA9">
        <w:rPr>
          <w:sz w:val="18"/>
          <w:szCs w:val="18"/>
          <w:rtl/>
        </w:rPr>
        <w:t xml:space="preserve"> אינו.</w:t>
      </w:r>
    </w:p>
  </w:footnote>
  <w:footnote w:id="224">
    <w:p w14:paraId="27E0C3FF" w14:textId="1174A99D"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חולץ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חולץ את.</w:t>
      </w:r>
    </w:p>
  </w:footnote>
  <w:footnote w:id="225">
    <w:p w14:paraId="4B963AD9"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ואינו נותן לכתחלה </w:t>
      </w:r>
      <w:r w:rsidRPr="00927BA9">
        <w:rPr>
          <w:sz w:val="18"/>
          <w:szCs w:val="18"/>
          <w:rtl/>
        </w:rPr>
        <w:t xml:space="preserve"> | </w:t>
      </w:r>
      <w:r w:rsidRPr="00927BA9">
        <w:rPr>
          <w:rFonts w:cs="Arial"/>
          <w:i/>
          <w:sz w:val="18"/>
          <w:szCs w:val="18"/>
          <w:rtl/>
        </w:rPr>
        <w:t>א</w:t>
      </w:r>
      <w:r w:rsidRPr="00927BA9">
        <w:rPr>
          <w:sz w:val="18"/>
          <w:szCs w:val="18"/>
          <w:rtl/>
        </w:rPr>
        <w:t xml:space="preserve"> ואין נותנן לכתחילה.</w:t>
      </w:r>
    </w:p>
  </w:footnote>
  <w:footnote w:id="226">
    <w:p w14:paraId="5D5C7637"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ערום אל </w:t>
      </w:r>
      <w:r w:rsidRPr="00927BA9">
        <w:rPr>
          <w:sz w:val="18"/>
          <w:szCs w:val="18"/>
          <w:rtl/>
        </w:rPr>
        <w:t xml:space="preserve"> | </w:t>
      </w:r>
      <w:r w:rsidRPr="00927BA9">
        <w:rPr>
          <w:rFonts w:cs="Arial"/>
          <w:i/>
          <w:sz w:val="18"/>
          <w:szCs w:val="18"/>
          <w:rtl/>
        </w:rPr>
        <w:t>א</w:t>
      </w:r>
      <w:r w:rsidRPr="00927BA9">
        <w:rPr>
          <w:sz w:val="18"/>
          <w:szCs w:val="18"/>
          <w:rtl/>
        </w:rPr>
        <w:t xml:space="preserve"> ערום ואל.</w:t>
      </w:r>
    </w:p>
  </w:footnote>
  <w:footnote w:id="227">
    <w:p w14:paraId="001FC06E"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אל </w:t>
      </w:r>
      <w:r w:rsidRPr="00927BA9">
        <w:rPr>
          <w:sz w:val="18"/>
          <w:szCs w:val="18"/>
          <w:rtl/>
        </w:rPr>
        <w:t xml:space="preserve"> | </w:t>
      </w:r>
      <w:r w:rsidRPr="00927BA9">
        <w:rPr>
          <w:rFonts w:cs="Arial"/>
          <w:i/>
          <w:sz w:val="18"/>
          <w:szCs w:val="18"/>
          <w:rtl/>
        </w:rPr>
        <w:t>א</w:t>
      </w:r>
      <w:r w:rsidRPr="00927BA9">
        <w:rPr>
          <w:sz w:val="18"/>
          <w:szCs w:val="18"/>
          <w:rtl/>
        </w:rPr>
        <w:t xml:space="preserve"> ואל.</w:t>
      </w:r>
    </w:p>
  </w:footnote>
  <w:footnote w:id="228">
    <w:p w14:paraId="5D25EB50"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צוחק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שוחק.</w:t>
      </w:r>
    </w:p>
  </w:footnote>
  <w:footnote w:id="229">
    <w:p w14:paraId="1DD28A37"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משם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230">
    <w:p w14:paraId="310D14CE" w14:textId="77777777" w:rsidR="004A46D1" w:rsidRPr="00927BA9" w:rsidRDefault="004A46D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לשחוק... לבכות </w:t>
      </w:r>
      <w:r w:rsidRPr="00927BA9">
        <w:rPr>
          <w:sz w:val="18"/>
          <w:szCs w:val="18"/>
          <w:rtl/>
        </w:rPr>
        <w:t xml:space="preserve"> | </w:t>
      </w:r>
      <w:r w:rsidRPr="00927BA9">
        <w:rPr>
          <w:rFonts w:cs="Arial"/>
          <w:i/>
          <w:sz w:val="18"/>
          <w:szCs w:val="18"/>
          <w:rtl/>
        </w:rPr>
        <w:t>פ</w:t>
      </w:r>
      <w:r w:rsidRPr="00927BA9">
        <w:rPr>
          <w:sz w:val="18"/>
          <w:szCs w:val="18"/>
          <w:rtl/>
        </w:rPr>
        <w:t xml:space="preserve"> </w:t>
      </w:r>
      <w:r w:rsidRPr="00927BA9">
        <w:rPr>
          <w:rFonts w:cs="Arial"/>
          <w:i/>
          <w:sz w:val="18"/>
          <w:szCs w:val="18"/>
          <w:rtl/>
        </w:rPr>
        <w:t>ד</w:t>
      </w:r>
      <w:r w:rsidRPr="00927BA9">
        <w:rPr>
          <w:sz w:val="18"/>
          <w:szCs w:val="18"/>
          <w:rtl/>
        </w:rPr>
        <w:t xml:space="preserve"> לבכות... לשחוק.</w:t>
      </w:r>
    </w:p>
  </w:footnote>
  <w:footnote w:id="231">
    <w:p w14:paraId="2B9D5DBD"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‏הַיּוֹם |</w:t>
      </w:r>
      <w:r w:rsidRPr="00927BA9">
        <w:rPr>
          <w:rFonts w:ascii="Frank Ruehl CLM Medium" w:hAnsi="Frank Ruehl CLM Medium" w:cs="Frank Ruehl CLM Medium" w:hint="cs"/>
          <w:sz w:val="18"/>
          <w:szCs w:val="18"/>
          <w:rtl/>
        </w:rPr>
        <w:t xml:space="preserve"> כך נוסח הסופר, הנקדן,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מגיה מאוחר הוסיף כבדפוסים: "רבי יהודה אומר עד שבע שעות".</w:t>
      </w:r>
    </w:p>
  </w:footnote>
  <w:footnote w:id="232">
    <w:p w14:paraId="2FD56604" w14:textId="77777777"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תורה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233">
    <w:p w14:paraId="204FE9CB" w14:textId="42AB08A0"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לתפילה </w:t>
      </w:r>
      <w:r w:rsidRPr="00927BA9">
        <w:rPr>
          <w:sz w:val="18"/>
          <w:szCs w:val="18"/>
          <w:rtl/>
        </w:rPr>
        <w:t xml:space="preserve"> | </w:t>
      </w:r>
      <w:r w:rsidRPr="00927BA9">
        <w:rPr>
          <w:rFonts w:cs="Arial"/>
          <w:i/>
          <w:sz w:val="18"/>
          <w:szCs w:val="18"/>
          <w:rtl/>
        </w:rPr>
        <w:t>ד</w:t>
      </w:r>
      <w:r w:rsidRPr="00927BA9">
        <w:rPr>
          <w:sz w:val="18"/>
          <w:szCs w:val="18"/>
          <w:rtl/>
        </w:rPr>
        <w:t xml:space="preserve"> קבע לתפלה </w:t>
      </w:r>
      <w:r w:rsidRPr="00927BA9">
        <w:rPr>
          <w:rFonts w:cs="Arial"/>
          <w:i/>
          <w:sz w:val="18"/>
          <w:szCs w:val="18"/>
          <w:rtl/>
        </w:rPr>
        <w:t>א</w:t>
      </w:r>
      <w:r w:rsidRPr="00927BA9">
        <w:rPr>
          <w:sz w:val="18"/>
          <w:szCs w:val="18"/>
          <w:rtl/>
        </w:rPr>
        <w:t xml:space="preserve"> זמן לתפילה.</w:t>
      </w:r>
    </w:p>
  </w:footnote>
  <w:footnote w:id="234">
    <w:p w14:paraId="19B9FB3B" w14:textId="3676C542"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קרב </w:t>
      </w:r>
      <w:r w:rsidRPr="00927BA9">
        <w:rPr>
          <w:sz w:val="18"/>
          <w:szCs w:val="18"/>
          <w:rtl/>
        </w:rPr>
        <w:t xml:space="preserve"> | </w:t>
      </w:r>
      <w:r w:rsidRPr="00927BA9">
        <w:rPr>
          <w:rFonts w:cs="Arial"/>
          <w:i/>
          <w:sz w:val="18"/>
          <w:szCs w:val="18"/>
          <w:rtl/>
        </w:rPr>
        <w:t>א</w:t>
      </w:r>
      <w:r w:rsidRPr="00927BA9">
        <w:rPr>
          <w:sz w:val="18"/>
          <w:szCs w:val="18"/>
          <w:rtl/>
        </w:rPr>
        <w:t xml:space="preserve"> היה קרב.</w:t>
      </w:r>
    </w:p>
  </w:footnote>
  <w:footnote w:id="235">
    <w:p w14:paraId="3F3EE452" w14:textId="057A345F"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שעות </w:t>
      </w:r>
      <w:r w:rsidRPr="00927BA9">
        <w:rPr>
          <w:sz w:val="18"/>
          <w:szCs w:val="18"/>
          <w:rtl/>
        </w:rPr>
        <w:t xml:space="preserve"> | </w:t>
      </w:r>
      <w:r w:rsidRPr="00927BA9">
        <w:rPr>
          <w:rFonts w:cs="Arial"/>
          <w:i/>
          <w:sz w:val="18"/>
          <w:szCs w:val="18"/>
          <w:rtl/>
        </w:rPr>
        <w:t>ד</w:t>
      </w:r>
      <w:r w:rsidRPr="00927BA9">
        <w:rPr>
          <w:sz w:val="18"/>
          <w:szCs w:val="18"/>
          <w:rtl/>
        </w:rPr>
        <w:t xml:space="preserve"> שעות שכן תמיד של שחר קרב והולך עד ארבע שעות.</w:t>
      </w:r>
    </w:p>
  </w:footnote>
  <w:footnote w:id="236">
    <w:p w14:paraId="33CC30A2" w14:textId="3C37C740"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קרב </w:t>
      </w:r>
      <w:r w:rsidRPr="00927BA9">
        <w:rPr>
          <w:sz w:val="18"/>
          <w:szCs w:val="18"/>
          <w:rtl/>
        </w:rPr>
        <w:t xml:space="preserve"> | </w:t>
      </w:r>
      <w:r w:rsidRPr="00927BA9">
        <w:rPr>
          <w:rFonts w:cs="Arial"/>
          <w:i/>
          <w:sz w:val="18"/>
          <w:szCs w:val="18"/>
          <w:rtl/>
        </w:rPr>
        <w:t>א</w:t>
      </w:r>
      <w:r w:rsidRPr="00927BA9">
        <w:rPr>
          <w:sz w:val="18"/>
          <w:szCs w:val="18"/>
          <w:rtl/>
        </w:rPr>
        <w:t xml:space="preserve"> היה קרב.</w:t>
      </w:r>
    </w:p>
  </w:footnote>
  <w:footnote w:id="237">
    <w:p w14:paraId="24B8929A" w14:textId="42E3B891"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המנחה </w:t>
      </w:r>
      <w:r w:rsidRPr="00927BA9">
        <w:rPr>
          <w:sz w:val="18"/>
          <w:szCs w:val="18"/>
          <w:rtl/>
        </w:rPr>
        <w:t xml:space="preserve"> | </w:t>
      </w:r>
      <w:r w:rsidRPr="00927BA9">
        <w:rPr>
          <w:rFonts w:cs="Arial"/>
          <w:i/>
          <w:sz w:val="18"/>
          <w:szCs w:val="18"/>
          <w:rtl/>
        </w:rPr>
        <w:t>ד</w:t>
      </w:r>
      <w:r w:rsidRPr="00927BA9">
        <w:rPr>
          <w:sz w:val="18"/>
          <w:szCs w:val="18"/>
          <w:rtl/>
        </w:rPr>
        <w:t xml:space="preserve"> המנחה שהרי תמיד של בין הערבים קרב והולך עד פלג המנחה: ומפני מה אמרו תפלת הערב אין לה קבע שהרי אברין ופדרים קרובין והולכין כל הלילה. ומפני מה אמרו תפלת מוספין כל היום. שהרי קרבן מוספין קרב והולך כל היום: רבי יהודה אומר עד שבע שעות שהרי קרבן של מוסף קרב והולך עד שבע שעות: ואיזו היא מנחה גדולה משש שעות ומחצה ולמעלה.</w:t>
      </w:r>
    </w:p>
  </w:footnote>
  <w:footnote w:id="238">
    <w:p w14:paraId="57DCE4C0" w14:textId="77777777"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כמה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וכמה.</w:t>
      </w:r>
    </w:p>
  </w:footnote>
  <w:footnote w:id="239">
    <w:p w14:paraId="190C93DA" w14:textId="77777777"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לעזר בר' </w:t>
      </w:r>
      <w:r w:rsidRPr="00927BA9">
        <w:rPr>
          <w:sz w:val="18"/>
          <w:szCs w:val="18"/>
          <w:rtl/>
        </w:rPr>
        <w:t xml:space="preserve"> | </w:t>
      </w:r>
      <w:r w:rsidRPr="00927BA9">
        <w:rPr>
          <w:rFonts w:cs="Arial"/>
          <w:i/>
          <w:sz w:val="18"/>
          <w:szCs w:val="18"/>
          <w:rtl/>
        </w:rPr>
        <w:t>ד</w:t>
      </w:r>
      <w:r w:rsidRPr="00927BA9">
        <w:rPr>
          <w:sz w:val="18"/>
          <w:szCs w:val="18"/>
          <w:rtl/>
        </w:rPr>
        <w:t xml:space="preserve"> חסר. </w:t>
      </w:r>
      <w:r w:rsidRPr="00927BA9">
        <w:rPr>
          <w:rFonts w:cs="Arial"/>
          <w:i/>
          <w:sz w:val="18"/>
          <w:szCs w:val="18"/>
          <w:rtl/>
        </w:rPr>
        <w:t>א</w:t>
      </w:r>
      <w:r w:rsidRPr="00927BA9">
        <w:rPr>
          <w:sz w:val="18"/>
          <w:szCs w:val="18"/>
          <w:rtl/>
        </w:rPr>
        <w:t xml:space="preserve"> אלע' בר'.</w:t>
      </w:r>
    </w:p>
  </w:footnote>
  <w:footnote w:id="240">
    <w:p w14:paraId="70C9312F" w14:textId="77777777"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 שערים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241">
    <w:p w14:paraId="259513A6" w14:textId="77777777"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המתפלל </w:t>
      </w:r>
      <w:r w:rsidRPr="00927BA9">
        <w:rPr>
          <w:sz w:val="18"/>
          <w:szCs w:val="18"/>
          <w:rtl/>
        </w:rPr>
        <w:t xml:space="preserve"> | </w:t>
      </w:r>
      <w:r w:rsidRPr="00927BA9">
        <w:rPr>
          <w:rFonts w:cs="Arial"/>
          <w:i/>
          <w:sz w:val="18"/>
          <w:szCs w:val="18"/>
          <w:rtl/>
        </w:rPr>
        <w:t>א</w:t>
      </w:r>
      <w:r w:rsidRPr="00927BA9">
        <w:rPr>
          <w:sz w:val="18"/>
          <w:szCs w:val="18"/>
          <w:rtl/>
        </w:rPr>
        <w:t xml:space="preserve"> אם התפלל.</w:t>
      </w:r>
    </w:p>
  </w:footnote>
  <w:footnote w:id="242">
    <w:p w14:paraId="631F94EE" w14:textId="77777777"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המוספין </w:t>
      </w:r>
      <w:r w:rsidRPr="00927BA9">
        <w:rPr>
          <w:sz w:val="18"/>
          <w:szCs w:val="18"/>
          <w:rtl/>
        </w:rPr>
        <w:t xml:space="preserve"> | </w:t>
      </w:r>
      <w:r w:rsidRPr="00927BA9">
        <w:rPr>
          <w:rFonts w:cs="Arial"/>
          <w:i/>
          <w:sz w:val="18"/>
          <w:szCs w:val="18"/>
          <w:rtl/>
        </w:rPr>
        <w:t>א</w:t>
      </w:r>
      <w:r w:rsidRPr="00927BA9">
        <w:rPr>
          <w:sz w:val="18"/>
          <w:szCs w:val="18"/>
          <w:rtl/>
        </w:rPr>
        <w:t xml:space="preserve"> מוספין.</w:t>
      </w:r>
    </w:p>
  </w:footnote>
  <w:footnote w:id="243">
    <w:p w14:paraId="4DA14F31" w14:textId="77777777" w:rsidR="002B3A51" w:rsidRPr="00927BA9" w:rsidRDefault="002B3A5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בין עד </w:t>
      </w:r>
      <w:r w:rsidRPr="00927BA9">
        <w:rPr>
          <w:sz w:val="18"/>
          <w:szCs w:val="18"/>
          <w:rtl/>
        </w:rPr>
        <w:t xml:space="preserve"> | </w:t>
      </w:r>
      <w:r w:rsidRPr="00927BA9">
        <w:rPr>
          <w:rFonts w:cs="Arial"/>
          <w:i/>
          <w:sz w:val="18"/>
          <w:szCs w:val="18"/>
          <w:rtl/>
        </w:rPr>
        <w:t>א</w:t>
      </w:r>
      <w:r w:rsidRPr="00927BA9">
        <w:rPr>
          <w:sz w:val="18"/>
          <w:szCs w:val="18"/>
          <w:rtl/>
        </w:rPr>
        <w:t xml:space="preserve"> ובין עד.</w:t>
      </w:r>
    </w:p>
  </w:footnote>
  <w:footnote w:id="244">
    <w:p w14:paraId="4F21EC8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‏וּבִיצִיאָתוֹ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נראה שהסופר כתב "ובציאתו".</w:t>
      </w:r>
    </w:p>
  </w:footnote>
  <w:footnote w:id="245">
    <w:p w14:paraId="637B10B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‏יָדִי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כלפנינו.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בלשון רבים: "יָדַיִי".</w:t>
      </w:r>
    </w:p>
  </w:footnote>
  <w:footnote w:id="246">
    <w:p w14:paraId="033C2B8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‏שָׁגְרָה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w:t>
      </w:r>
    </w:p>
  </w:footnote>
  <w:footnote w:id="247">
    <w:p w14:paraId="5AE888D1"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עקיבא </w:t>
      </w:r>
      <w:r w:rsidRPr="00927BA9">
        <w:rPr>
          <w:sz w:val="18"/>
          <w:szCs w:val="18"/>
          <w:rtl/>
        </w:rPr>
        <w:t xml:space="preserve"> | </w:t>
      </w:r>
      <w:r w:rsidRPr="00927BA9">
        <w:rPr>
          <w:rFonts w:cs="Arial"/>
          <w:i/>
          <w:sz w:val="18"/>
          <w:szCs w:val="18"/>
          <w:rtl/>
        </w:rPr>
        <w:t>ד</w:t>
      </w:r>
      <w:r w:rsidRPr="00927BA9">
        <w:rPr>
          <w:sz w:val="18"/>
          <w:szCs w:val="18"/>
          <w:rtl/>
        </w:rPr>
        <w:t xml:space="preserve"> יהודה </w:t>
      </w:r>
      <w:r w:rsidRPr="00927BA9">
        <w:rPr>
          <w:rFonts w:cs="Arial"/>
          <w:i/>
          <w:sz w:val="18"/>
          <w:szCs w:val="18"/>
          <w:rtl/>
        </w:rPr>
        <w:t>א</w:t>
      </w:r>
      <w:r w:rsidRPr="00927BA9">
        <w:rPr>
          <w:sz w:val="18"/>
          <w:szCs w:val="18"/>
          <w:rtl/>
        </w:rPr>
        <w:t xml:space="preserve"> עקי'.</w:t>
      </w:r>
    </w:p>
  </w:footnote>
  <w:footnote w:id="248">
    <w:p w14:paraId="25D59FC1" w14:textId="352C761B"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רע </w:t>
      </w:r>
      <w:r w:rsidRPr="00927BA9">
        <w:rPr>
          <w:sz w:val="18"/>
          <w:szCs w:val="18"/>
          <w:rtl/>
        </w:rPr>
        <w:t xml:space="preserve"> | </w:t>
      </w:r>
      <w:r w:rsidRPr="00927BA9">
        <w:rPr>
          <w:rFonts w:cs="Arial"/>
          <w:i/>
          <w:sz w:val="18"/>
          <w:szCs w:val="18"/>
          <w:rtl/>
        </w:rPr>
        <w:t>ד</w:t>
      </w:r>
      <w:r w:rsidRPr="00927BA9">
        <w:rPr>
          <w:sz w:val="18"/>
          <w:szCs w:val="18"/>
          <w:rtl/>
        </w:rPr>
        <w:t xml:space="preserve"> רע הוא.</w:t>
      </w:r>
    </w:p>
  </w:footnote>
  <w:footnote w:id="249">
    <w:p w14:paraId="37DB7445"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(ב"פ)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הימנו.</w:t>
      </w:r>
    </w:p>
  </w:footnote>
  <w:footnote w:id="250">
    <w:p w14:paraId="79085EDE"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w:t>
      </w:r>
      <w:r w:rsidRPr="00927BA9">
        <w:rPr>
          <w:sz w:val="18"/>
          <w:szCs w:val="18"/>
          <w:rtl/>
        </w:rPr>
        <w:t xml:space="preserve"> | </w:t>
      </w:r>
      <w:r w:rsidRPr="00927BA9">
        <w:rPr>
          <w:rFonts w:cs="Arial"/>
          <w:i/>
          <w:sz w:val="18"/>
          <w:szCs w:val="18"/>
          <w:rtl/>
        </w:rPr>
        <w:t>ד</w:t>
      </w:r>
      <w:r w:rsidRPr="00927BA9">
        <w:rPr>
          <w:sz w:val="18"/>
          <w:szCs w:val="18"/>
          <w:rtl/>
        </w:rPr>
        <w:t xml:space="preserve"> וכל. </w:t>
      </w:r>
      <w:r w:rsidRPr="00927BA9">
        <w:rPr>
          <w:rFonts w:cs="Arial"/>
          <w:i/>
          <w:sz w:val="18"/>
          <w:szCs w:val="18"/>
          <w:rtl/>
        </w:rPr>
        <w:t>א</w:t>
      </w:r>
      <w:r w:rsidRPr="00927BA9">
        <w:rPr>
          <w:sz w:val="18"/>
          <w:szCs w:val="18"/>
          <w:rtl/>
        </w:rPr>
        <w:t xml:space="preserve"> חסר.</w:t>
      </w:r>
    </w:p>
  </w:footnote>
  <w:footnote w:id="251">
    <w:p w14:paraId="512C68C1"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שאין </w:t>
      </w:r>
      <w:r w:rsidRPr="00927BA9">
        <w:rPr>
          <w:sz w:val="18"/>
          <w:szCs w:val="18"/>
          <w:rtl/>
        </w:rPr>
        <w:t xml:space="preserve"> | </w:t>
      </w:r>
      <w:r w:rsidRPr="00927BA9">
        <w:rPr>
          <w:rFonts w:cs="Arial"/>
          <w:i/>
          <w:sz w:val="18"/>
          <w:szCs w:val="18"/>
          <w:rtl/>
        </w:rPr>
        <w:t>א</w:t>
      </w:r>
      <w:r w:rsidRPr="00927BA9">
        <w:rPr>
          <w:sz w:val="18"/>
          <w:szCs w:val="18"/>
          <w:rtl/>
        </w:rPr>
        <w:t xml:space="preserve"> אין.</w:t>
      </w:r>
    </w:p>
  </w:footnote>
  <w:footnote w:id="252">
    <w:p w14:paraId="2FBB8291"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(ב"פ)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הימנו.</w:t>
      </w:r>
    </w:p>
  </w:footnote>
  <w:footnote w:id="253">
    <w:p w14:paraId="478CAEF8" w14:textId="05BBC513"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בשלו </w:t>
      </w:r>
      <w:r w:rsidRPr="00927BA9">
        <w:rPr>
          <w:sz w:val="18"/>
          <w:szCs w:val="18"/>
          <w:rtl/>
        </w:rPr>
        <w:t xml:space="preserve"> | </w:t>
      </w:r>
      <w:r w:rsidRPr="00927BA9">
        <w:rPr>
          <w:rFonts w:cs="Arial"/>
          <w:i/>
          <w:sz w:val="18"/>
          <w:szCs w:val="18"/>
          <w:rtl/>
        </w:rPr>
        <w:t>ד</w:t>
      </w:r>
      <w:r w:rsidRPr="00927BA9">
        <w:rPr>
          <w:sz w:val="18"/>
          <w:szCs w:val="18"/>
          <w:rtl/>
        </w:rPr>
        <w:t xml:space="preserve"> הימנו בשלו.</w:t>
      </w:r>
    </w:p>
  </w:footnote>
  <w:footnote w:id="254">
    <w:p w14:paraId="3D5DD61E"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שנטרפה... כל שלקה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כל שלקה... כל שנטרפה.</w:t>
      </w:r>
    </w:p>
  </w:footnote>
  <w:footnote w:id="255">
    <w:p w14:paraId="53EC0D98"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נטרפה </w:t>
      </w:r>
      <w:r w:rsidRPr="00927BA9">
        <w:rPr>
          <w:sz w:val="18"/>
          <w:szCs w:val="18"/>
          <w:rtl/>
        </w:rPr>
        <w:t xml:space="preserve"> | </w:t>
      </w:r>
      <w:r w:rsidRPr="00927BA9">
        <w:rPr>
          <w:rFonts w:cs="Arial"/>
          <w:i/>
          <w:sz w:val="18"/>
          <w:szCs w:val="18"/>
          <w:rtl/>
        </w:rPr>
        <w:t>ד</w:t>
      </w:r>
      <w:r w:rsidRPr="00927BA9">
        <w:rPr>
          <w:sz w:val="18"/>
          <w:szCs w:val="18"/>
          <w:rtl/>
        </w:rPr>
        <w:t xml:space="preserve"> וכל שנטרפה. </w:t>
      </w:r>
      <w:r w:rsidRPr="00927BA9">
        <w:rPr>
          <w:rFonts w:cs="Arial"/>
          <w:i/>
          <w:sz w:val="18"/>
          <w:szCs w:val="18"/>
          <w:rtl/>
        </w:rPr>
        <w:t>א</w:t>
      </w:r>
      <w:r w:rsidRPr="00927BA9">
        <w:rPr>
          <w:sz w:val="18"/>
          <w:szCs w:val="18"/>
          <w:rtl/>
        </w:rPr>
        <w:t xml:space="preserve"> חסר.</w:t>
      </w:r>
    </w:p>
  </w:footnote>
  <w:footnote w:id="256">
    <w:p w14:paraId="72F61C8D"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בגופו </w:t>
      </w:r>
      <w:r w:rsidRPr="00927BA9">
        <w:rPr>
          <w:sz w:val="18"/>
          <w:szCs w:val="18"/>
          <w:rtl/>
        </w:rPr>
        <w:t xml:space="preserve"> | </w:t>
      </w:r>
      <w:r w:rsidRPr="00927BA9">
        <w:rPr>
          <w:rFonts w:cs="Arial"/>
          <w:i/>
          <w:sz w:val="18"/>
          <w:szCs w:val="18"/>
          <w:rtl/>
        </w:rPr>
        <w:t>א</w:t>
      </w:r>
      <w:r w:rsidRPr="00927BA9">
        <w:rPr>
          <w:sz w:val="18"/>
          <w:szCs w:val="18"/>
          <w:rtl/>
        </w:rPr>
        <w:t xml:space="preserve"> גופו.</w:t>
      </w:r>
    </w:p>
  </w:footnote>
  <w:footnote w:id="257">
    <w:p w14:paraId="6059EB77"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בפני </w:t>
      </w:r>
      <w:r w:rsidRPr="00927BA9">
        <w:rPr>
          <w:sz w:val="18"/>
          <w:szCs w:val="18"/>
          <w:rtl/>
        </w:rPr>
        <w:t xml:space="preserve"> | </w:t>
      </w:r>
      <w:r w:rsidRPr="00927BA9">
        <w:rPr>
          <w:rFonts w:cs="Arial"/>
          <w:i/>
          <w:sz w:val="18"/>
          <w:szCs w:val="18"/>
          <w:rtl/>
        </w:rPr>
        <w:t>א</w:t>
      </w:r>
      <w:r w:rsidRPr="00927BA9">
        <w:rPr>
          <w:sz w:val="18"/>
          <w:szCs w:val="18"/>
          <w:rtl/>
        </w:rPr>
        <w:t xml:space="preserve"> מלפני.</w:t>
      </w:r>
    </w:p>
  </w:footnote>
  <w:footnote w:id="258">
    <w:p w14:paraId="74AB1DBA"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בזוית זו וכו'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בצד זה ובא ומצאו בצד אחר.</w:t>
      </w:r>
    </w:p>
  </w:footnote>
  <w:footnote w:id="259">
    <w:p w14:paraId="63A05F2E" w14:textId="0F842686"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והשתחואות </w:t>
      </w:r>
      <w:r w:rsidRPr="00927BA9">
        <w:rPr>
          <w:sz w:val="18"/>
          <w:szCs w:val="18"/>
          <w:rtl/>
        </w:rPr>
        <w:t xml:space="preserve"> | </w:t>
      </w:r>
      <w:r w:rsidRPr="00927BA9">
        <w:rPr>
          <w:rFonts w:cs="Arial"/>
          <w:i/>
          <w:sz w:val="18"/>
          <w:szCs w:val="18"/>
          <w:rtl/>
        </w:rPr>
        <w:t>א</w:t>
      </w:r>
      <w:r w:rsidRPr="00927BA9">
        <w:rPr>
          <w:sz w:val="18"/>
          <w:szCs w:val="18"/>
          <w:rtl/>
        </w:rPr>
        <w:t xml:space="preserve"> והשתחוייות </w:t>
      </w:r>
      <w:r w:rsidRPr="00927BA9">
        <w:rPr>
          <w:rFonts w:cs="Arial"/>
          <w:i/>
          <w:sz w:val="18"/>
          <w:szCs w:val="18"/>
          <w:rtl/>
        </w:rPr>
        <w:t>א</w:t>
      </w:r>
      <w:r w:rsidRPr="00927BA9">
        <w:rPr>
          <w:sz w:val="18"/>
          <w:szCs w:val="18"/>
          <w:rtl/>
        </w:rPr>
        <w:t xml:space="preserve"> </w:t>
      </w:r>
      <w:r w:rsidRPr="00927BA9">
        <w:rPr>
          <w:rFonts w:cs="Arial"/>
          <w:i/>
          <w:sz w:val="18"/>
          <w:szCs w:val="18"/>
          <w:rtl/>
        </w:rPr>
        <w:t>ד</w:t>
      </w:r>
      <w:r w:rsidRPr="00927BA9">
        <w:rPr>
          <w:sz w:val="18"/>
          <w:szCs w:val="18"/>
          <w:rtl/>
        </w:rPr>
        <w:t xml:space="preserve"> שהיה עושה.</w:t>
      </w:r>
    </w:p>
  </w:footnote>
  <w:footnote w:id="260">
    <w:p w14:paraId="1A70563C"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יהא מתפלל והולך </w:t>
      </w:r>
      <w:r w:rsidRPr="00927BA9">
        <w:rPr>
          <w:sz w:val="18"/>
          <w:szCs w:val="18"/>
          <w:rtl/>
        </w:rPr>
        <w:t xml:space="preserve"> | </w:t>
      </w:r>
      <w:r w:rsidRPr="00927BA9">
        <w:rPr>
          <w:rFonts w:cs="Arial"/>
          <w:i/>
          <w:sz w:val="18"/>
          <w:szCs w:val="18"/>
          <w:rtl/>
        </w:rPr>
        <w:t>ד</w:t>
      </w:r>
      <w:r w:rsidRPr="00927BA9">
        <w:rPr>
          <w:sz w:val="18"/>
          <w:szCs w:val="18"/>
          <w:rtl/>
        </w:rPr>
        <w:t xml:space="preserve"> יתפלל </w:t>
      </w:r>
      <w:r w:rsidRPr="00927BA9">
        <w:rPr>
          <w:rFonts w:cs="Arial"/>
          <w:i/>
          <w:sz w:val="18"/>
          <w:szCs w:val="18"/>
          <w:rtl/>
        </w:rPr>
        <w:t>א</w:t>
      </w:r>
      <w:r w:rsidRPr="00927BA9">
        <w:rPr>
          <w:sz w:val="18"/>
          <w:szCs w:val="18"/>
          <w:rtl/>
        </w:rPr>
        <w:t xml:space="preserve"> יתפלל אדם.</w:t>
      </w:r>
    </w:p>
  </w:footnote>
  <w:footnote w:id="261">
    <w:p w14:paraId="62A8EC33" w14:textId="6C2DB1B1"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ביומא וגו' </w:t>
      </w:r>
      <w:r w:rsidRPr="00927BA9">
        <w:rPr>
          <w:sz w:val="18"/>
          <w:szCs w:val="18"/>
          <w:rtl/>
        </w:rPr>
        <w:t xml:space="preserve"> | </w:t>
      </w:r>
      <w:r w:rsidRPr="00927BA9">
        <w:rPr>
          <w:rFonts w:cs="Arial"/>
          <w:i/>
          <w:sz w:val="18"/>
          <w:szCs w:val="18"/>
          <w:rtl/>
        </w:rPr>
        <w:t>ד</w:t>
      </w:r>
      <w:r w:rsidRPr="00927BA9">
        <w:rPr>
          <w:sz w:val="18"/>
          <w:szCs w:val="18"/>
          <w:rtl/>
        </w:rPr>
        <w:t xml:space="preserve"> ביומא הוה כריך על ברכוהי: יכול יתפלל לכל רוח שירצה תלמוד לומר וכוין פתיחין ליה בעיליתיה נגד ירושלם </w:t>
      </w:r>
      <w:r w:rsidRPr="00927BA9">
        <w:rPr>
          <w:rFonts w:cs="Arial"/>
          <w:i/>
          <w:sz w:val="18"/>
          <w:szCs w:val="18"/>
          <w:rtl/>
        </w:rPr>
        <w:t>א</w:t>
      </w:r>
      <w:r w:rsidRPr="00927BA9">
        <w:rPr>
          <w:sz w:val="18"/>
          <w:szCs w:val="18"/>
          <w:rtl/>
        </w:rPr>
        <w:t xml:space="preserve"> ביומא הוה בריך על ברכוהי וג'.</w:t>
      </w:r>
    </w:p>
  </w:footnote>
  <w:footnote w:id="262">
    <w:p w14:paraId="057A4768"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כשבא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משבא.</w:t>
      </w:r>
    </w:p>
  </w:footnote>
  <w:footnote w:id="263">
    <w:p w14:paraId="3F122351" w14:textId="1048F4E9"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קולו </w:t>
      </w:r>
      <w:r w:rsidRPr="00927BA9">
        <w:rPr>
          <w:sz w:val="18"/>
          <w:szCs w:val="18"/>
          <w:rtl/>
        </w:rPr>
        <w:t xml:space="preserve"> | </w:t>
      </w:r>
      <w:r w:rsidRPr="00927BA9">
        <w:rPr>
          <w:rFonts w:cs="Arial"/>
          <w:i/>
          <w:sz w:val="18"/>
          <w:szCs w:val="18"/>
          <w:rtl/>
        </w:rPr>
        <w:t>ד</w:t>
      </w:r>
      <w:r w:rsidRPr="00927BA9">
        <w:rPr>
          <w:sz w:val="18"/>
          <w:szCs w:val="18"/>
          <w:rtl/>
        </w:rPr>
        <w:t xml:space="preserve"> קולו בתפלתו </w:t>
      </w:r>
      <w:r w:rsidRPr="00927BA9">
        <w:rPr>
          <w:rFonts w:cs="Arial"/>
          <w:i/>
          <w:sz w:val="18"/>
          <w:szCs w:val="18"/>
          <w:rtl/>
        </w:rPr>
        <w:t>א</w:t>
      </w:r>
      <w:r w:rsidRPr="00927BA9">
        <w:rPr>
          <w:sz w:val="18"/>
          <w:szCs w:val="18"/>
          <w:rtl/>
        </w:rPr>
        <w:t xml:space="preserve"> קולו לאזניו.</w:t>
      </w:r>
    </w:p>
  </w:footnote>
  <w:footnote w:id="264">
    <w:p w14:paraId="35E1BFA8" w14:textId="59E84664"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לבה </w:t>
      </w:r>
      <w:r w:rsidRPr="00927BA9">
        <w:rPr>
          <w:sz w:val="18"/>
          <w:szCs w:val="18"/>
          <w:rtl/>
        </w:rPr>
        <w:t xml:space="preserve"> | </w:t>
      </w:r>
      <w:r w:rsidRPr="00927BA9">
        <w:rPr>
          <w:rFonts w:cs="Arial"/>
          <w:i/>
          <w:sz w:val="18"/>
          <w:szCs w:val="18"/>
          <w:rtl/>
        </w:rPr>
        <w:t>א</w:t>
      </w:r>
      <w:r w:rsidRPr="00927BA9">
        <w:rPr>
          <w:sz w:val="18"/>
          <w:szCs w:val="18"/>
          <w:rtl/>
        </w:rPr>
        <w:t xml:space="preserve"> לבה וגו'.</w:t>
      </w:r>
    </w:p>
  </w:footnote>
  <w:footnote w:id="265">
    <w:p w14:paraId="308252B8"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וצהרים </w:t>
      </w:r>
      <w:r w:rsidRPr="00927BA9">
        <w:rPr>
          <w:sz w:val="18"/>
          <w:szCs w:val="18"/>
          <w:rtl/>
        </w:rPr>
        <w:t xml:space="preserve"> | </w:t>
      </w:r>
      <w:r w:rsidRPr="00927BA9">
        <w:rPr>
          <w:rFonts w:cs="Arial"/>
          <w:i/>
          <w:sz w:val="18"/>
          <w:szCs w:val="18"/>
          <w:rtl/>
        </w:rPr>
        <w:t>א</w:t>
      </w:r>
      <w:r w:rsidRPr="00927BA9">
        <w:rPr>
          <w:sz w:val="18"/>
          <w:szCs w:val="18"/>
          <w:rtl/>
        </w:rPr>
        <w:t xml:space="preserve"> צהרים.</w:t>
      </w:r>
    </w:p>
  </w:footnote>
  <w:footnote w:id="266">
    <w:p w14:paraId="71C67FBF" w14:textId="3EE14990"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ומסתלק </w:t>
      </w:r>
      <w:r w:rsidRPr="00927BA9">
        <w:rPr>
          <w:sz w:val="18"/>
          <w:szCs w:val="18"/>
          <w:rtl/>
        </w:rPr>
        <w:t xml:space="preserve"> | </w:t>
      </w:r>
      <w:r w:rsidRPr="00927BA9">
        <w:rPr>
          <w:rFonts w:cs="Arial"/>
          <w:i/>
          <w:sz w:val="18"/>
          <w:szCs w:val="18"/>
          <w:rtl/>
        </w:rPr>
        <w:t>ד</w:t>
      </w:r>
      <w:r w:rsidRPr="00927BA9">
        <w:rPr>
          <w:sz w:val="18"/>
          <w:szCs w:val="18"/>
          <w:rtl/>
        </w:rPr>
        <w:t xml:space="preserve"> ואחר כך מתפלל ויסתלק.</w:t>
      </w:r>
    </w:p>
  </w:footnote>
  <w:footnote w:id="267">
    <w:p w14:paraId="671FB64C"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תפלה זו בקשה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268">
    <w:p w14:paraId="46A181D0"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דברים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דבר.</w:t>
      </w:r>
    </w:p>
  </w:footnote>
  <w:footnote w:id="269">
    <w:p w14:paraId="3CFDDA3C"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דברים </w:t>
      </w:r>
      <w:r w:rsidRPr="00927BA9">
        <w:rPr>
          <w:sz w:val="18"/>
          <w:szCs w:val="18"/>
          <w:rtl/>
        </w:rPr>
        <w:t xml:space="preserve"> | </w:t>
      </w:r>
      <w:r w:rsidRPr="00927BA9">
        <w:rPr>
          <w:rFonts w:cs="Arial"/>
          <w:i/>
          <w:sz w:val="18"/>
          <w:szCs w:val="18"/>
          <w:rtl/>
        </w:rPr>
        <w:t>ד</w:t>
      </w:r>
      <w:r w:rsidRPr="00927BA9">
        <w:rPr>
          <w:sz w:val="18"/>
          <w:szCs w:val="18"/>
          <w:rtl/>
        </w:rPr>
        <w:t xml:space="preserve"> דבר.</w:t>
      </w:r>
    </w:p>
  </w:footnote>
  <w:footnote w:id="270">
    <w:p w14:paraId="71AA092F" w14:textId="77777777" w:rsidR="00374634" w:rsidRPr="00927BA9" w:rsidRDefault="0037463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כסדר </w:t>
      </w:r>
      <w:r w:rsidRPr="00927BA9">
        <w:rPr>
          <w:sz w:val="18"/>
          <w:szCs w:val="18"/>
          <w:rtl/>
        </w:rPr>
        <w:t xml:space="preserve"> | </w:t>
      </w:r>
      <w:r w:rsidRPr="00927BA9">
        <w:rPr>
          <w:rFonts w:cs="Arial"/>
          <w:i/>
          <w:sz w:val="18"/>
          <w:szCs w:val="18"/>
          <w:rtl/>
        </w:rPr>
        <w:t>א</w:t>
      </w:r>
      <w:r w:rsidRPr="00927BA9">
        <w:rPr>
          <w:sz w:val="18"/>
          <w:szCs w:val="18"/>
          <w:rtl/>
        </w:rPr>
        <w:t xml:space="preserve"> סדר.</w:t>
      </w:r>
    </w:p>
  </w:footnote>
  <w:footnote w:id="271">
    <w:p w14:paraId="365D6EC5"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‏קְבַע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272">
    <w:p w14:paraId="74F43BD6"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‏עֶשְׂרֵה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הנקדן ניקד מילים אלו אך גם העביר קו מעליהן. בדפוסים אין את המילים הללו.</w:t>
      </w:r>
    </w:p>
  </w:footnote>
  <w:footnote w:id="273">
    <w:p w14:paraId="58A87089"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‏וְאוֹמֵר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w:t>
      </w:r>
    </w:p>
  </w:footnote>
  <w:footnote w:id="274">
    <w:p w14:paraId="50F211E8"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‏הוֹשַׁע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כלפנינו.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"הושיעה".</w:t>
      </w:r>
    </w:p>
  </w:footnote>
  <w:footnote w:id="275">
    <w:p w14:paraId="71A5DED3"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‏אֵת |</w:t>
      </w:r>
      <w:r w:rsidRPr="00927BA9">
        <w:rPr>
          <w:rFonts w:ascii="Frank Ruehl CLM Medium" w:hAnsi="Frank Ruehl CLM Medium" w:cs="Frank Ruehl CLM Medium" w:hint="cs"/>
          <w:sz w:val="18"/>
          <w:szCs w:val="18"/>
          <w:rtl/>
        </w:rPr>
        <w:t xml:space="preserve"> כך נוסח הסופר, הנקדן,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בדפוסים נוסף כאן: "שארית".</w:t>
      </w:r>
    </w:p>
  </w:footnote>
  <w:footnote w:id="276">
    <w:p w14:paraId="036233ED"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‏הָעִבּוּר |</w:t>
      </w:r>
      <w:r w:rsidRPr="00927BA9">
        <w:rPr>
          <w:rFonts w:ascii="Frank Ruehl CLM Medium" w:hAnsi="Frank Ruehl CLM Medium" w:cs="Frank Ruehl CLM Medium" w:hint="cs"/>
          <w:sz w:val="18"/>
          <w:szCs w:val="18"/>
          <w:rtl/>
        </w:rPr>
        <w:t xml:space="preserve"> כך גם נוסח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w:t>
      </w:r>
    </w:p>
  </w:footnote>
  <w:footnote w:id="277">
    <w:p w14:paraId="696EB488"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‏הַצִבּוּר |</w:t>
      </w:r>
      <w:r w:rsidRPr="00927BA9">
        <w:rPr>
          <w:rFonts w:ascii="Frank Ruehl CLM Medium" w:hAnsi="Frank Ruehl CLM Medium" w:cs="Frank Ruehl CLM Medium" w:hint="cs"/>
          <w:sz w:val="18"/>
          <w:szCs w:val="18"/>
          <w:rtl/>
        </w:rPr>
        <w:t xml:space="preserve"> כך גם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הנקדן הוסיף עי"ן מעל הצד"י של "הציבור" מבלי למחוק את הצד"י, לפיכך הובא כאן גם נוסח הסופר בנוסח הפנים.</w:t>
      </w:r>
    </w:p>
  </w:footnote>
  <w:footnote w:id="278">
    <w:p w14:paraId="5710B067"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 הַצִבּוּר הַעֲבֵר |</w:t>
      </w:r>
      <w:r w:rsidRPr="00927BA9">
        <w:rPr>
          <w:rFonts w:ascii="Frank Ruehl CLM Medium" w:hAnsi="Frank Ruehl CLM Medium" w:cs="Frank Ruehl CLM Medium" w:hint="cs"/>
          <w:sz w:val="18"/>
          <w:szCs w:val="18"/>
          <w:rtl/>
        </w:rPr>
        <w:t xml:space="preserve"> כך נוסח הסופר. הנקדן הגיה "</w:t>
      </w:r>
      <w:r w:rsidRPr="00927BA9">
        <w:rPr>
          <w:rFonts w:ascii="Frank Ruehl CLM Medium" w:hAnsi="Frank Ruehl CLM Medium" w:cs="Frank Ruehl CLM Medium"/>
          <w:sz w:val="18"/>
          <w:szCs w:val="18"/>
          <w:rtl/>
        </w:rPr>
        <w:t>הָעִבּוּר</w:t>
      </w:r>
      <w:r w:rsidRPr="00927BA9">
        <w:rPr>
          <w:rFonts w:ascii="Frank Ruehl CLM Medium" w:hAnsi="Frank Ruehl CLM Medium" w:cs="Frank Ruehl CLM Medium" w:hint="cs"/>
          <w:sz w:val="18"/>
          <w:szCs w:val="18"/>
          <w:rtl/>
        </w:rPr>
        <w:t>"</w:t>
      </w:r>
      <w:r w:rsidRPr="00927BA9">
        <w:rPr>
          <w:rFonts w:ascii="Frank Ruehl CLM Medium" w:hAnsi="Frank Ruehl CLM Medium" w:cs="Frank Ruehl CLM Medium"/>
          <w:sz w:val="18"/>
          <w:szCs w:val="18"/>
        </w:rPr>
        <w:t xml:space="preserve"> </w:t>
      </w:r>
      <w:r w:rsidRPr="00927BA9">
        <w:rPr>
          <w:rFonts w:ascii="Frank Ruehl CLM Medium" w:hAnsi="Frank Ruehl CLM Medium" w:cs="Frank Ruehl CLM Medium" w:hint="cs"/>
          <w:sz w:val="18"/>
          <w:szCs w:val="18"/>
          <w:rtl/>
        </w:rPr>
        <w:t>(הוסיף עי"ן מעל הצד"י של "הציבור" מבלי למחוק את הצד"י) ומחק "</w:t>
      </w:r>
      <w:r w:rsidRPr="00927BA9">
        <w:rPr>
          <w:rFonts w:ascii="Frank Ruehl CLM Medium" w:hAnsi="Frank Ruehl CLM Medium" w:cs="Frank Ruehl CLM Medium"/>
          <w:sz w:val="18"/>
          <w:szCs w:val="18"/>
          <w:rtl/>
        </w:rPr>
        <w:t>הַעֲבֵר</w:t>
      </w:r>
      <w:r w:rsidRPr="00927BA9">
        <w:rPr>
          <w:rFonts w:ascii="Frank Ruehl CLM Medium" w:hAnsi="Frank Ruehl CLM Medium" w:cs="Frank Ruehl CLM Medium" w:hint="cs"/>
          <w:sz w:val="18"/>
          <w:szCs w:val="18"/>
          <w:rtl/>
        </w:rPr>
        <w:t xml:space="preserve">".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w:t>
      </w:r>
      <w:r w:rsidRPr="00927BA9">
        <w:rPr>
          <w:rFonts w:ascii="Frank Ruehl CLM Medium" w:hAnsi="Frank Ruehl CLM Medium" w:cs="Frank Ruehl CLM Medium"/>
          <w:sz w:val="18"/>
          <w:szCs w:val="18"/>
          <w:rtl/>
        </w:rPr>
        <w:t>הַצִבּוּר</w:t>
      </w:r>
      <w:r w:rsidRPr="00927BA9">
        <w:rPr>
          <w:rFonts w:ascii="Frank Ruehl CLM Medium" w:hAnsi="Frank Ruehl CLM Medium" w:cs="Frank Ruehl CLM Medium" w:hint="cs"/>
          <w:sz w:val="18"/>
          <w:szCs w:val="18"/>
          <w:rtl/>
        </w:rPr>
        <w:t xml:space="preserve">". נוסח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w:t>
      </w:r>
      <w:r w:rsidRPr="00927BA9">
        <w:rPr>
          <w:rFonts w:ascii="Frank Ruehl CLM Medium" w:hAnsi="Frank Ruehl CLM Medium" w:cs="Frank Ruehl CLM Medium"/>
          <w:sz w:val="18"/>
          <w:szCs w:val="18"/>
          <w:rtl/>
        </w:rPr>
        <w:t>העבור</w:t>
      </w:r>
      <w:r w:rsidRPr="00927BA9">
        <w:rPr>
          <w:rFonts w:ascii="Frank Ruehl CLM Medium" w:hAnsi="Frank Ruehl CLM Medium" w:cs="Frank Ruehl CLM Medium" w:hint="cs"/>
          <w:sz w:val="18"/>
          <w:szCs w:val="18"/>
          <w:rtl/>
        </w:rPr>
        <w:t xml:space="preserve"> יהו צרכיהם מלפניך". נראה שיש להעדיף נוסח הסופר, והמילה "העבר" משמשת במקום המילה "יהו" שבנוסח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(אפשרות פחות סבירה: שמא המילה "העבר" מקורה במילה "העיבור" שהופיעה כנוסח חלופי למילה "הציבור" בטופס שממנו העתיק הסופר.)</w:t>
      </w:r>
    </w:p>
  </w:footnote>
  <w:footnote w:id="279">
    <w:p w14:paraId="364C47F2"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‏צֳרְכֵיהֶם |</w:t>
      </w:r>
      <w:r w:rsidRPr="00927BA9">
        <w:rPr>
          <w:rFonts w:ascii="Frank Ruehl CLM Medium" w:hAnsi="Frank Ruehl CLM Medium" w:cs="Frank Ruehl CLM Medium" w:hint="cs"/>
          <w:sz w:val="18"/>
          <w:szCs w:val="18"/>
          <w:rtl/>
        </w:rPr>
        <w:t xml:space="preserve"> בכל כתבי היד, "צורכיהם" בחולם מלא במקום בקמץ קטן.</w:t>
      </w:r>
    </w:p>
  </w:footnote>
  <w:footnote w:id="280">
    <w:p w14:paraId="2770D14D"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‏מִלְפָנֶיךָ |</w:t>
      </w:r>
      <w:r w:rsidRPr="00927BA9">
        <w:rPr>
          <w:rFonts w:ascii="Frank Ruehl CLM Medium" w:hAnsi="Frank Ruehl CLM Medium" w:cs="Frank Ruehl CLM Medium" w:hint="cs"/>
          <w:sz w:val="18"/>
          <w:szCs w:val="18"/>
          <w:rtl/>
        </w:rPr>
        <w:t xml:space="preserve"> כך נוסח הסופר, הנקדן,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אך בדפוסים: "לפניך" ומשמעות הנוסח "מלפניך" זהה למשמעות הנוסח "לפניך".</w:t>
      </w:r>
    </w:p>
  </w:footnote>
  <w:footnote w:id="281">
    <w:p w14:paraId="2E1A4E44" w14:textId="77777777" w:rsidR="00E451B5" w:rsidRPr="00927BA9" w:rsidRDefault="00E451B5"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‏תְּפִלָּה |</w:t>
      </w:r>
      <w:r w:rsidRPr="00927BA9">
        <w:rPr>
          <w:rFonts w:ascii="Frank Ruehl CLM Medium" w:hAnsi="Frank Ruehl CLM Medium" w:cs="Frank Ruehl CLM Medium" w:hint="cs"/>
          <w:sz w:val="18"/>
          <w:szCs w:val="18"/>
          <w:rtl/>
        </w:rPr>
        <w:t xml:space="preserve"> כך גם נוסח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נוסף: "ותחנונים".</w:t>
      </w:r>
    </w:p>
  </w:footnote>
  <w:footnote w:id="282">
    <w:p w14:paraId="18CE654E" w14:textId="77777777"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סכנה </w:t>
      </w:r>
      <w:r w:rsidRPr="00927BA9">
        <w:rPr>
          <w:sz w:val="18"/>
          <w:szCs w:val="18"/>
          <w:rtl/>
        </w:rPr>
        <w:t xml:space="preserve"> | </w:t>
      </w:r>
      <w:r w:rsidRPr="00927BA9">
        <w:rPr>
          <w:rFonts w:cs="Arial"/>
          <w:i/>
          <w:sz w:val="18"/>
          <w:szCs w:val="18"/>
          <w:rtl/>
        </w:rPr>
        <w:t>א</w:t>
      </w:r>
      <w:r w:rsidRPr="00927BA9">
        <w:rPr>
          <w:sz w:val="18"/>
          <w:szCs w:val="18"/>
          <w:rtl/>
        </w:rPr>
        <w:t xml:space="preserve"> הסכנה.</w:t>
      </w:r>
    </w:p>
  </w:footnote>
  <w:footnote w:id="283">
    <w:p w14:paraId="511795CE" w14:textId="77777777"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יעשה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עשה.</w:t>
      </w:r>
    </w:p>
  </w:footnote>
  <w:footnote w:id="284">
    <w:p w14:paraId="552920A8" w14:textId="63CFEDFB"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ליריאיך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ליראיך בארץ.</w:t>
      </w:r>
    </w:p>
  </w:footnote>
  <w:footnote w:id="285">
    <w:p w14:paraId="65250FE4" w14:textId="77777777"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 יוסה... תפלה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286">
    <w:p w14:paraId="2878B57C" w14:textId="3AE999C4"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שמע</w:t>
      </w:r>
      <w:r w:rsidRPr="00927BA9">
        <w:rPr>
          <w:rFonts w:hint="cs"/>
          <w:b/>
          <w:bCs/>
          <w:sz w:val="18"/>
          <w:szCs w:val="18"/>
          <w:rtl/>
        </w:rPr>
        <w:t xml:space="preserve"> לתפלת</w:t>
      </w:r>
      <w:r w:rsidRPr="00927BA9">
        <w:rPr>
          <w:b/>
          <w:bCs/>
          <w:sz w:val="18"/>
          <w:szCs w:val="18"/>
          <w:rtl/>
        </w:rPr>
        <w:t xml:space="preserve"> </w:t>
      </w:r>
      <w:r w:rsidRPr="00927BA9">
        <w:rPr>
          <w:sz w:val="18"/>
          <w:szCs w:val="18"/>
          <w:rtl/>
        </w:rPr>
        <w:t xml:space="preserve"> | </w:t>
      </w:r>
      <w:r w:rsidRPr="00927BA9">
        <w:rPr>
          <w:rFonts w:cs="Arial"/>
          <w:i/>
          <w:sz w:val="18"/>
          <w:szCs w:val="18"/>
          <w:rtl/>
        </w:rPr>
        <w:t>א</w:t>
      </w:r>
      <w:r w:rsidRPr="00927BA9">
        <w:rPr>
          <w:sz w:val="18"/>
          <w:szCs w:val="18"/>
          <w:rtl/>
        </w:rPr>
        <w:t xml:space="preserve"> שמע קול</w:t>
      </w:r>
      <w:r w:rsidRPr="00927BA9">
        <w:rPr>
          <w:rFonts w:hint="cs"/>
          <w:sz w:val="18"/>
          <w:szCs w:val="18"/>
          <w:rtl/>
        </w:rPr>
        <w:t xml:space="preserve"> תפילת</w:t>
      </w:r>
      <w:r w:rsidRPr="00927BA9">
        <w:rPr>
          <w:sz w:val="18"/>
          <w:szCs w:val="18"/>
          <w:rtl/>
        </w:rPr>
        <w:t>.</w:t>
      </w:r>
    </w:p>
  </w:footnote>
  <w:footnote w:id="287">
    <w:p w14:paraId="63801F6D" w14:textId="77777777"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 אלעזר וכו' </w:t>
      </w:r>
      <w:r w:rsidRPr="00927BA9">
        <w:rPr>
          <w:sz w:val="18"/>
          <w:szCs w:val="18"/>
          <w:rtl/>
        </w:rPr>
        <w:t xml:space="preserve"> | הושלם ע"פ </w:t>
      </w:r>
      <w:r w:rsidRPr="00927BA9">
        <w:rPr>
          <w:rFonts w:cs="Arial"/>
          <w:i/>
          <w:sz w:val="18"/>
          <w:szCs w:val="18"/>
          <w:rtl/>
        </w:rPr>
        <w:t>א</w:t>
      </w:r>
      <w:r w:rsidRPr="00927BA9">
        <w:rPr>
          <w:sz w:val="18"/>
          <w:szCs w:val="18"/>
          <w:rtl/>
        </w:rPr>
        <w:t xml:space="preserve"> (ו </w:t>
      </w:r>
      <w:r w:rsidRPr="00927BA9">
        <w:rPr>
          <w:rFonts w:cs="Arial"/>
          <w:i/>
          <w:sz w:val="18"/>
          <w:szCs w:val="18"/>
          <w:rtl/>
        </w:rPr>
        <w:t>ד</w:t>
      </w:r>
      <w:r w:rsidRPr="00927BA9">
        <w:rPr>
          <w:sz w:val="18"/>
          <w:szCs w:val="18"/>
          <w:rtl/>
        </w:rPr>
        <w:t>).</w:t>
      </w:r>
    </w:p>
  </w:footnote>
  <w:footnote w:id="288">
    <w:p w14:paraId="4C2EE8BB" w14:textId="2EBCB70A"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עמך </w:t>
      </w:r>
      <w:r w:rsidRPr="00927BA9">
        <w:rPr>
          <w:sz w:val="18"/>
          <w:szCs w:val="18"/>
          <w:rtl/>
        </w:rPr>
        <w:t xml:space="preserve"> | </w:t>
      </w:r>
      <w:r w:rsidRPr="00927BA9">
        <w:rPr>
          <w:rFonts w:cs="Arial"/>
          <w:i/>
          <w:sz w:val="18"/>
          <w:szCs w:val="18"/>
          <w:rtl/>
        </w:rPr>
        <w:t>ד</w:t>
      </w:r>
      <w:r w:rsidRPr="00927BA9">
        <w:rPr>
          <w:sz w:val="18"/>
          <w:szCs w:val="18"/>
          <w:rtl/>
        </w:rPr>
        <w:t xml:space="preserve"> עמך ישראל.</w:t>
      </w:r>
    </w:p>
  </w:footnote>
  <w:footnote w:id="289">
    <w:p w14:paraId="1387709F" w14:textId="18C6D560"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צרכיו </w:t>
      </w:r>
      <w:r w:rsidRPr="00927BA9">
        <w:rPr>
          <w:sz w:val="18"/>
          <w:szCs w:val="18"/>
          <w:rtl/>
        </w:rPr>
        <w:t xml:space="preserve"> | </w:t>
      </w:r>
      <w:r w:rsidRPr="00927BA9">
        <w:rPr>
          <w:rFonts w:cs="Arial"/>
          <w:i/>
          <w:sz w:val="18"/>
          <w:szCs w:val="18"/>
          <w:rtl/>
        </w:rPr>
        <w:t>א</w:t>
      </w:r>
      <w:r w:rsidRPr="00927BA9">
        <w:rPr>
          <w:sz w:val="18"/>
          <w:szCs w:val="18"/>
          <w:rtl/>
        </w:rPr>
        <w:t xml:space="preserve"> כל צורכיו.</w:t>
      </w:r>
    </w:p>
  </w:footnote>
  <w:footnote w:id="290">
    <w:p w14:paraId="4DF8501D" w14:textId="77777777" w:rsidR="00E451B5" w:rsidRPr="00927BA9" w:rsidRDefault="00E451B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ולכל </w:t>
      </w:r>
      <w:r w:rsidRPr="00927BA9">
        <w:rPr>
          <w:sz w:val="18"/>
          <w:szCs w:val="18"/>
          <w:rtl/>
        </w:rPr>
        <w:t xml:space="preserve"> | </w:t>
      </w:r>
      <w:r w:rsidRPr="00927BA9">
        <w:rPr>
          <w:rFonts w:cs="Arial"/>
          <w:i/>
          <w:sz w:val="18"/>
          <w:szCs w:val="18"/>
          <w:rtl/>
        </w:rPr>
        <w:t>א</w:t>
      </w:r>
      <w:r w:rsidRPr="00927BA9">
        <w:rPr>
          <w:sz w:val="18"/>
          <w:szCs w:val="18"/>
          <w:rtl/>
        </w:rPr>
        <w:t xml:space="preserve"> וכל.</w:t>
      </w:r>
    </w:p>
  </w:footnote>
  <w:footnote w:id="291">
    <w:p w14:paraId="0B5AD31B"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ומאהבתך </w:t>
      </w:r>
      <w:r w:rsidRPr="00927BA9">
        <w:rPr>
          <w:sz w:val="18"/>
          <w:szCs w:val="18"/>
          <w:rtl/>
        </w:rPr>
        <w:t xml:space="preserve"> | </w:t>
      </w:r>
      <w:r w:rsidRPr="00927BA9">
        <w:rPr>
          <w:rFonts w:cs="Arial"/>
          <w:i/>
          <w:sz w:val="18"/>
          <w:szCs w:val="18"/>
          <w:rtl/>
        </w:rPr>
        <w:t>א</w:t>
      </w:r>
      <w:r w:rsidRPr="00927BA9">
        <w:rPr>
          <w:sz w:val="18"/>
          <w:szCs w:val="18"/>
          <w:rtl/>
        </w:rPr>
        <w:t xml:space="preserve"> מאהבתך.</w:t>
      </w:r>
    </w:p>
  </w:footnote>
  <w:footnote w:id="292">
    <w:p w14:paraId="366162D7"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שאהבת </w:t>
      </w:r>
      <w:r w:rsidRPr="00927BA9">
        <w:rPr>
          <w:sz w:val="18"/>
          <w:szCs w:val="18"/>
          <w:rtl/>
        </w:rPr>
        <w:t xml:space="preserve"> | </w:t>
      </w:r>
      <w:r w:rsidRPr="00927BA9">
        <w:rPr>
          <w:rFonts w:cs="Arial"/>
          <w:i/>
          <w:sz w:val="18"/>
          <w:szCs w:val="18"/>
          <w:rtl/>
        </w:rPr>
        <w:t>א</w:t>
      </w:r>
      <w:r w:rsidRPr="00927BA9">
        <w:rPr>
          <w:sz w:val="18"/>
          <w:szCs w:val="18"/>
          <w:rtl/>
        </w:rPr>
        <w:t xml:space="preserve"> חסר (ותלוי בין השורות בכ"י מאוחר).</w:t>
      </w:r>
    </w:p>
  </w:footnote>
  <w:footnote w:id="293">
    <w:p w14:paraId="51199624"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שחמלת </w:t>
      </w:r>
      <w:r w:rsidRPr="00927BA9">
        <w:rPr>
          <w:sz w:val="18"/>
          <w:szCs w:val="18"/>
          <w:rtl/>
        </w:rPr>
        <w:t xml:space="preserve"> | </w:t>
      </w:r>
      <w:r w:rsidRPr="00927BA9">
        <w:rPr>
          <w:rFonts w:cs="Arial"/>
          <w:i/>
          <w:sz w:val="18"/>
          <w:szCs w:val="18"/>
          <w:rtl/>
        </w:rPr>
        <w:t>א</w:t>
      </w:r>
      <w:r w:rsidRPr="00927BA9">
        <w:rPr>
          <w:sz w:val="18"/>
          <w:szCs w:val="18"/>
          <w:rtl/>
        </w:rPr>
        <w:t xml:space="preserve"> חסר (ותלוי בין השורות כדלעיל).</w:t>
      </w:r>
    </w:p>
  </w:footnote>
  <w:footnote w:id="294">
    <w:p w14:paraId="5DA1BA38"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באהבה </w:t>
      </w:r>
      <w:r w:rsidRPr="00927BA9">
        <w:rPr>
          <w:sz w:val="18"/>
          <w:szCs w:val="18"/>
          <w:rtl/>
        </w:rPr>
        <w:t xml:space="preserve"> | בגליון </w:t>
      </w:r>
      <w:r w:rsidRPr="00927BA9">
        <w:rPr>
          <w:rFonts w:cs="Arial"/>
          <w:i/>
          <w:sz w:val="18"/>
          <w:szCs w:val="18"/>
          <w:rtl/>
        </w:rPr>
        <w:t>א</w:t>
      </w:r>
      <w:r w:rsidRPr="00927BA9">
        <w:rPr>
          <w:sz w:val="18"/>
          <w:szCs w:val="18"/>
          <w:rtl/>
        </w:rPr>
        <w:t>, בכ"י מאוחר, נוסף: למנוחה לקדוש' לעבודה ולהורא' לאות ולברית לתת לנו ברכה ושלום מאתך. אלקינו ואלקי אבותי' רצה במנוחתינו כו'.</w:t>
      </w:r>
    </w:p>
  </w:footnote>
  <w:footnote w:id="295">
    <w:p w14:paraId="48E33CE4"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אם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296">
    <w:p w14:paraId="372D05EF"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לכבוד היום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לכבוד יום.</w:t>
      </w:r>
    </w:p>
  </w:footnote>
  <w:footnote w:id="297">
    <w:p w14:paraId="7BCCE073" w14:textId="203CF41A"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הלילה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לילה.</w:t>
      </w:r>
    </w:p>
  </w:footnote>
  <w:footnote w:id="298">
    <w:p w14:paraId="038A4889"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קדושת היום </w:t>
      </w:r>
      <w:r w:rsidRPr="00927BA9">
        <w:rPr>
          <w:sz w:val="18"/>
          <w:szCs w:val="18"/>
          <w:rtl/>
        </w:rPr>
        <w:t xml:space="preserve"> | </w:t>
      </w:r>
      <w:r w:rsidRPr="00927BA9">
        <w:rPr>
          <w:rFonts w:cs="Arial"/>
          <w:i/>
          <w:sz w:val="18"/>
          <w:szCs w:val="18"/>
          <w:rtl/>
        </w:rPr>
        <w:t>ד</w:t>
      </w:r>
      <w:r w:rsidRPr="00927BA9">
        <w:rPr>
          <w:sz w:val="18"/>
          <w:szCs w:val="18"/>
          <w:rtl/>
        </w:rPr>
        <w:t xml:space="preserve"> הזכרת היום </w:t>
      </w:r>
      <w:r w:rsidRPr="00927BA9">
        <w:rPr>
          <w:rFonts w:cs="Arial"/>
          <w:i/>
          <w:sz w:val="18"/>
          <w:szCs w:val="18"/>
          <w:rtl/>
        </w:rPr>
        <w:t>א</w:t>
      </w:r>
      <w:r w:rsidRPr="00927BA9">
        <w:rPr>
          <w:sz w:val="18"/>
          <w:szCs w:val="18"/>
          <w:rtl/>
        </w:rPr>
        <w:t xml:space="preserve"> הזכרה.</w:t>
      </w:r>
    </w:p>
  </w:footnote>
  <w:footnote w:id="299">
    <w:p w14:paraId="6B0D5887"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שבת... וחולו של מועד </w:t>
      </w:r>
      <w:r w:rsidRPr="00927BA9">
        <w:rPr>
          <w:sz w:val="18"/>
          <w:szCs w:val="18"/>
          <w:rtl/>
        </w:rPr>
        <w:t xml:space="preserve"> | </w:t>
      </w:r>
      <w:r w:rsidRPr="00927BA9">
        <w:rPr>
          <w:rFonts w:cs="Arial"/>
          <w:i/>
          <w:sz w:val="18"/>
          <w:szCs w:val="18"/>
          <w:rtl/>
        </w:rPr>
        <w:t>ד</w:t>
      </w:r>
      <w:r w:rsidRPr="00927BA9">
        <w:rPr>
          <w:sz w:val="18"/>
          <w:szCs w:val="18"/>
          <w:rtl/>
        </w:rPr>
        <w:t xml:space="preserve"> שבת וראש חדש וחולו של מועד ויום טוב.</w:t>
      </w:r>
    </w:p>
  </w:footnote>
  <w:footnote w:id="300">
    <w:p w14:paraId="7A0A2C0D"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ראש </w:t>
      </w:r>
      <w:r w:rsidRPr="00927BA9">
        <w:rPr>
          <w:sz w:val="18"/>
          <w:szCs w:val="18"/>
          <w:rtl/>
        </w:rPr>
        <w:t xml:space="preserve"> | </w:t>
      </w:r>
      <w:r w:rsidRPr="00927BA9">
        <w:rPr>
          <w:rFonts w:cs="Arial"/>
          <w:i/>
          <w:sz w:val="18"/>
          <w:szCs w:val="18"/>
          <w:rtl/>
        </w:rPr>
        <w:t>א</w:t>
      </w:r>
      <w:r w:rsidRPr="00927BA9">
        <w:rPr>
          <w:sz w:val="18"/>
          <w:szCs w:val="18"/>
          <w:rtl/>
        </w:rPr>
        <w:t xml:space="preserve"> וראש.</w:t>
      </w:r>
    </w:p>
  </w:footnote>
  <w:footnote w:id="301">
    <w:p w14:paraId="4C4876C8" w14:textId="77777777" w:rsidR="00407EA8" w:rsidRPr="00927BA9" w:rsidRDefault="00407EA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קדושת היום </w:t>
      </w:r>
      <w:r w:rsidRPr="00927BA9">
        <w:rPr>
          <w:sz w:val="18"/>
          <w:szCs w:val="18"/>
          <w:rtl/>
        </w:rPr>
        <w:t xml:space="preserve"> | </w:t>
      </w:r>
      <w:r w:rsidRPr="00927BA9">
        <w:rPr>
          <w:rFonts w:cs="Arial"/>
          <w:i/>
          <w:sz w:val="18"/>
          <w:szCs w:val="18"/>
          <w:rtl/>
        </w:rPr>
        <w:t>ד</w:t>
      </w:r>
      <w:r w:rsidRPr="00927BA9">
        <w:rPr>
          <w:sz w:val="18"/>
          <w:szCs w:val="18"/>
          <w:rtl/>
        </w:rPr>
        <w:t xml:space="preserve"> הזכרת היום </w:t>
      </w:r>
      <w:r w:rsidRPr="00927BA9">
        <w:rPr>
          <w:rFonts w:cs="Arial"/>
          <w:i/>
          <w:sz w:val="18"/>
          <w:szCs w:val="18"/>
          <w:rtl/>
        </w:rPr>
        <w:t>א</w:t>
      </w:r>
      <w:r w:rsidRPr="00927BA9">
        <w:rPr>
          <w:sz w:val="18"/>
          <w:szCs w:val="18"/>
          <w:rtl/>
        </w:rPr>
        <w:t xml:space="preserve"> הזכרה.</w:t>
      </w:r>
    </w:p>
  </w:footnote>
  <w:footnote w:id="302">
    <w:p w14:paraId="6B9877E3" w14:textId="77777777" w:rsidR="002A4A4D" w:rsidRPr="00927BA9" w:rsidRDefault="002A4A4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ספסל וכסא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כסא ולא על גבי ספסל.</w:t>
      </w:r>
    </w:p>
  </w:footnote>
  <w:footnote w:id="303">
    <w:p w14:paraId="533C1F86" w14:textId="77777777" w:rsidR="002A4A4D" w:rsidRPr="00927BA9" w:rsidRDefault="002A4A4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ולא... גבוה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04">
    <w:p w14:paraId="44922C46" w14:textId="1EF47614" w:rsidR="002A4A4D" w:rsidRPr="00927BA9" w:rsidRDefault="002A4A4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שאין </w:t>
      </w:r>
      <w:r w:rsidRPr="00927BA9">
        <w:rPr>
          <w:sz w:val="18"/>
          <w:szCs w:val="18"/>
          <w:rtl/>
        </w:rPr>
        <w:t xml:space="preserve"> | </w:t>
      </w:r>
      <w:r w:rsidRPr="00927BA9">
        <w:rPr>
          <w:rFonts w:cs="Arial"/>
          <w:i/>
          <w:sz w:val="18"/>
          <w:szCs w:val="18"/>
          <w:rtl/>
        </w:rPr>
        <w:t>א</w:t>
      </w:r>
      <w:r w:rsidRPr="00927BA9">
        <w:rPr>
          <w:sz w:val="18"/>
          <w:szCs w:val="18"/>
          <w:rtl/>
        </w:rPr>
        <w:t xml:space="preserve"> לפי שאין.</w:t>
      </w:r>
    </w:p>
  </w:footnote>
  <w:footnote w:id="305">
    <w:p w14:paraId="7F26AAF3" w14:textId="77777777" w:rsidR="002A4A4D" w:rsidRPr="00927BA9" w:rsidRDefault="002A4A4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אם.</w:t>
      </w:r>
    </w:p>
  </w:footnote>
  <w:footnote w:id="306">
    <w:p w14:paraId="09792D02" w14:textId="2362AB91" w:rsidR="002A4A4D" w:rsidRPr="00927BA9" w:rsidRDefault="002A4A4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מותר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הרי זה מותר.</w:t>
      </w:r>
    </w:p>
  </w:footnote>
  <w:footnote w:id="307">
    <w:p w14:paraId="63977F2B" w14:textId="77777777" w:rsidR="00D77481" w:rsidRPr="00927BA9" w:rsidRDefault="00D77481"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‏רָכוּב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"רוכב"</w:t>
      </w:r>
    </w:p>
  </w:footnote>
  <w:footnote w:id="308">
    <w:p w14:paraId="45F69114" w14:textId="77777777" w:rsidR="00D77481" w:rsidRPr="00927BA9" w:rsidRDefault="00D77481"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‏הַקֳּדָשִׁים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נוסח הסופר: "כנגד קודשי הקודשים".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"כנגד בית קודשי הקודשים"</w:t>
      </w:r>
    </w:p>
  </w:footnote>
  <w:footnote w:id="309">
    <w:p w14:paraId="7AA29A8B" w14:textId="77861346" w:rsidR="00D77481" w:rsidRPr="00927BA9" w:rsidRDefault="00D7748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רכ</w:t>
      </w:r>
      <w:r w:rsidRPr="00927BA9">
        <w:rPr>
          <w:rFonts w:hint="cs"/>
          <w:b/>
          <w:bCs/>
          <w:sz w:val="18"/>
          <w:szCs w:val="18"/>
          <w:rtl/>
        </w:rPr>
        <w:t>ו</w:t>
      </w:r>
      <w:r w:rsidRPr="00927BA9">
        <w:rPr>
          <w:b/>
          <w:bCs/>
          <w:sz w:val="18"/>
          <w:szCs w:val="18"/>
          <w:rtl/>
        </w:rPr>
        <w:t xml:space="preserve">ב </w:t>
      </w:r>
      <w:r w:rsidRPr="00927BA9">
        <w:rPr>
          <w:sz w:val="18"/>
          <w:szCs w:val="18"/>
          <w:rtl/>
        </w:rPr>
        <w:t xml:space="preserve"> | </w:t>
      </w:r>
      <w:r w:rsidRPr="00927BA9">
        <w:rPr>
          <w:rFonts w:cs="Arial"/>
          <w:i/>
          <w:sz w:val="18"/>
          <w:szCs w:val="18"/>
          <w:rtl/>
        </w:rPr>
        <w:t>א</w:t>
      </w:r>
      <w:r w:rsidRPr="00927BA9">
        <w:rPr>
          <w:rFonts w:cs="Arial" w:hint="cs"/>
          <w:i/>
          <w:sz w:val="18"/>
          <w:szCs w:val="18"/>
          <w:rtl/>
        </w:rPr>
        <w:t>. בד</w:t>
      </w:r>
      <w:r w:rsidRPr="00927BA9">
        <w:rPr>
          <w:sz w:val="18"/>
          <w:szCs w:val="18"/>
          <w:rtl/>
        </w:rPr>
        <w:t xml:space="preserve"> ר</w:t>
      </w:r>
      <w:r w:rsidRPr="00927BA9">
        <w:rPr>
          <w:rFonts w:hint="cs"/>
          <w:sz w:val="18"/>
          <w:szCs w:val="18"/>
          <w:rtl/>
        </w:rPr>
        <w:t>ו</w:t>
      </w:r>
      <w:r w:rsidRPr="00927BA9">
        <w:rPr>
          <w:sz w:val="18"/>
          <w:szCs w:val="18"/>
          <w:rtl/>
        </w:rPr>
        <w:t>כב.</w:t>
      </w:r>
    </w:p>
  </w:footnote>
  <w:footnote w:id="310">
    <w:p w14:paraId="3885A458" w14:textId="4D4E8CE9" w:rsidR="00D77481" w:rsidRPr="00927BA9" w:rsidRDefault="00D7748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שיאחז </w:t>
      </w:r>
      <w:r w:rsidRPr="00927BA9">
        <w:rPr>
          <w:sz w:val="18"/>
          <w:szCs w:val="18"/>
          <w:rtl/>
        </w:rPr>
        <w:t xml:space="preserve"> | </w:t>
      </w:r>
      <w:r w:rsidRPr="00927BA9">
        <w:rPr>
          <w:rFonts w:cs="Arial"/>
          <w:i/>
          <w:sz w:val="18"/>
          <w:szCs w:val="18"/>
          <w:rtl/>
        </w:rPr>
        <w:t>ד</w:t>
      </w:r>
      <w:r w:rsidRPr="00927BA9">
        <w:rPr>
          <w:sz w:val="18"/>
          <w:szCs w:val="18"/>
          <w:rtl/>
        </w:rPr>
        <w:t xml:space="preserve"> שיאחוז את </w:t>
      </w:r>
      <w:r w:rsidRPr="00927BA9">
        <w:rPr>
          <w:rFonts w:cs="Arial"/>
          <w:i/>
          <w:sz w:val="18"/>
          <w:szCs w:val="18"/>
          <w:rtl/>
        </w:rPr>
        <w:t>א</w:t>
      </w:r>
      <w:r w:rsidRPr="00927BA9">
        <w:rPr>
          <w:sz w:val="18"/>
          <w:szCs w:val="18"/>
          <w:rtl/>
        </w:rPr>
        <w:t xml:space="preserve"> שאוחז לו.</w:t>
      </w:r>
    </w:p>
  </w:footnote>
  <w:footnote w:id="311">
    <w:p w14:paraId="18C4EDDF" w14:textId="5980A7E6" w:rsidR="00D77481" w:rsidRPr="00927BA9" w:rsidRDefault="00D7748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מתפלל במקומו </w:t>
      </w:r>
      <w:r w:rsidRPr="00927BA9">
        <w:rPr>
          <w:sz w:val="18"/>
          <w:szCs w:val="18"/>
          <w:rtl/>
        </w:rPr>
        <w:t xml:space="preserve"> | </w:t>
      </w:r>
      <w:r w:rsidRPr="00927BA9">
        <w:rPr>
          <w:rFonts w:cs="Arial"/>
          <w:i/>
          <w:sz w:val="18"/>
          <w:szCs w:val="18"/>
          <w:rtl/>
        </w:rPr>
        <w:t>ד</w:t>
      </w:r>
      <w:r w:rsidRPr="00927BA9">
        <w:rPr>
          <w:sz w:val="18"/>
          <w:szCs w:val="18"/>
          <w:rtl/>
        </w:rPr>
        <w:t xml:space="preserve"> ישב במקומו ויתפלל </w:t>
      </w:r>
      <w:r w:rsidRPr="00927BA9">
        <w:rPr>
          <w:rFonts w:cs="Arial"/>
          <w:i/>
          <w:sz w:val="18"/>
          <w:szCs w:val="18"/>
          <w:rtl/>
        </w:rPr>
        <w:t>א</w:t>
      </w:r>
      <w:r w:rsidRPr="00927BA9">
        <w:rPr>
          <w:sz w:val="18"/>
          <w:szCs w:val="18"/>
          <w:rtl/>
        </w:rPr>
        <w:t xml:space="preserve"> יתפלל במקומו.</w:t>
      </w:r>
    </w:p>
  </w:footnote>
  <w:footnote w:id="312">
    <w:p w14:paraId="742501C1" w14:textId="77777777" w:rsidR="00D77481" w:rsidRPr="00927BA9" w:rsidRDefault="00D7748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מתפלל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יתפלל.</w:t>
      </w:r>
    </w:p>
  </w:footnote>
  <w:footnote w:id="313">
    <w:p w14:paraId="4AC13DED" w14:textId="77777777" w:rsidR="00D77481" w:rsidRPr="00927BA9" w:rsidRDefault="00D7748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ובלבד </w:t>
      </w:r>
      <w:r w:rsidRPr="00927BA9">
        <w:rPr>
          <w:sz w:val="18"/>
          <w:szCs w:val="18"/>
          <w:rtl/>
        </w:rPr>
        <w:t xml:space="preserve"> | </w:t>
      </w:r>
      <w:r w:rsidRPr="00927BA9">
        <w:rPr>
          <w:rFonts w:cs="Arial"/>
          <w:i/>
          <w:sz w:val="18"/>
          <w:szCs w:val="18"/>
          <w:rtl/>
        </w:rPr>
        <w:t>א</w:t>
      </w:r>
      <w:r w:rsidRPr="00927BA9">
        <w:rPr>
          <w:sz w:val="18"/>
          <w:szCs w:val="18"/>
          <w:rtl/>
        </w:rPr>
        <w:t xml:space="preserve"> בלבד.</w:t>
      </w:r>
    </w:p>
  </w:footnote>
  <w:footnote w:id="314">
    <w:p w14:paraId="72718DD4" w14:textId="77777777" w:rsidR="00D77481" w:rsidRPr="00927BA9" w:rsidRDefault="00D7748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מכוין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מכוון.</w:t>
      </w:r>
    </w:p>
  </w:footnote>
  <w:footnote w:id="315">
    <w:p w14:paraId="79B7B5AB"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וכשיגיע </w:t>
      </w:r>
      <w:r w:rsidRPr="00927BA9">
        <w:rPr>
          <w:sz w:val="18"/>
          <w:szCs w:val="18"/>
          <w:rtl/>
        </w:rPr>
        <w:t xml:space="preserve"> | </w:t>
      </w:r>
      <w:r w:rsidRPr="00927BA9">
        <w:rPr>
          <w:rFonts w:cs="Arial"/>
          <w:i/>
          <w:sz w:val="18"/>
          <w:szCs w:val="18"/>
          <w:rtl/>
        </w:rPr>
        <w:t>ד</w:t>
      </w:r>
      <w:r w:rsidRPr="00927BA9">
        <w:rPr>
          <w:sz w:val="18"/>
          <w:szCs w:val="18"/>
          <w:rtl/>
        </w:rPr>
        <w:t xml:space="preserve"> ולכשיגיע </w:t>
      </w:r>
      <w:r w:rsidRPr="00927BA9">
        <w:rPr>
          <w:rFonts w:cs="Arial"/>
          <w:i/>
          <w:sz w:val="18"/>
          <w:szCs w:val="18"/>
          <w:rtl/>
        </w:rPr>
        <w:t>א</w:t>
      </w:r>
      <w:r w:rsidRPr="00927BA9">
        <w:rPr>
          <w:sz w:val="18"/>
          <w:szCs w:val="18"/>
          <w:rtl/>
        </w:rPr>
        <w:t xml:space="preserve"> ומתפלל לכשיגיע.</w:t>
      </w:r>
    </w:p>
  </w:footnote>
  <w:footnote w:id="316">
    <w:p w14:paraId="17C15424"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קורא </w:t>
      </w:r>
      <w:r w:rsidRPr="00927BA9">
        <w:rPr>
          <w:sz w:val="18"/>
          <w:szCs w:val="18"/>
          <w:rtl/>
        </w:rPr>
        <w:t xml:space="preserve"> | </w:t>
      </w:r>
      <w:r w:rsidRPr="00927BA9">
        <w:rPr>
          <w:rFonts w:cs="Arial"/>
          <w:i/>
          <w:sz w:val="18"/>
          <w:szCs w:val="18"/>
          <w:rtl/>
        </w:rPr>
        <w:t>א</w:t>
      </w:r>
      <w:r w:rsidRPr="00927BA9">
        <w:rPr>
          <w:sz w:val="18"/>
          <w:szCs w:val="18"/>
          <w:rtl/>
        </w:rPr>
        <w:t xml:space="preserve"> הרי זה קורא.</w:t>
      </w:r>
    </w:p>
  </w:footnote>
  <w:footnote w:id="317">
    <w:p w14:paraId="6EC595A8"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הרי זה מתפלל </w:t>
      </w:r>
      <w:r w:rsidRPr="00927BA9">
        <w:rPr>
          <w:sz w:val="18"/>
          <w:szCs w:val="18"/>
          <w:rtl/>
        </w:rPr>
        <w:t xml:space="preserve"> | </w:t>
      </w:r>
      <w:r w:rsidRPr="00927BA9">
        <w:rPr>
          <w:rFonts w:cs="Arial"/>
          <w:i/>
          <w:sz w:val="18"/>
          <w:szCs w:val="18"/>
          <w:rtl/>
        </w:rPr>
        <w:t>ד</w:t>
      </w:r>
      <w:r w:rsidRPr="00927BA9">
        <w:rPr>
          <w:sz w:val="18"/>
          <w:szCs w:val="18"/>
          <w:rtl/>
        </w:rPr>
        <w:t xml:space="preserve"> מביאין לו לולב ומנענע מגילה וקורא בה.</w:t>
      </w:r>
    </w:p>
  </w:footnote>
  <w:footnote w:id="318">
    <w:p w14:paraId="2D0B5128"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שמע </w:t>
      </w:r>
      <w:r w:rsidRPr="00927BA9">
        <w:rPr>
          <w:sz w:val="18"/>
          <w:szCs w:val="18"/>
          <w:rtl/>
        </w:rPr>
        <w:t xml:space="preserve"> | </w:t>
      </w:r>
      <w:r w:rsidRPr="00927BA9">
        <w:rPr>
          <w:rFonts w:cs="Arial"/>
          <w:i/>
          <w:sz w:val="18"/>
          <w:szCs w:val="18"/>
          <w:rtl/>
        </w:rPr>
        <w:t>א</w:t>
      </w:r>
      <w:r w:rsidRPr="00927BA9">
        <w:rPr>
          <w:sz w:val="18"/>
          <w:szCs w:val="18"/>
          <w:rtl/>
        </w:rPr>
        <w:t xml:space="preserve"> שמע הרי זה.</w:t>
      </w:r>
    </w:p>
  </w:footnote>
  <w:footnote w:id="319">
    <w:p w14:paraId="2635406D"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קורא </w:t>
      </w:r>
      <w:r w:rsidRPr="00927BA9">
        <w:rPr>
          <w:sz w:val="18"/>
          <w:szCs w:val="18"/>
          <w:rtl/>
        </w:rPr>
        <w:t xml:space="preserve"> | </w:t>
      </w:r>
      <w:r w:rsidRPr="00927BA9">
        <w:rPr>
          <w:rFonts w:cs="Arial"/>
          <w:i/>
          <w:sz w:val="18"/>
          <w:szCs w:val="18"/>
          <w:rtl/>
        </w:rPr>
        <w:t>ד</w:t>
      </w:r>
      <w:r w:rsidRPr="00927BA9">
        <w:rPr>
          <w:sz w:val="18"/>
          <w:szCs w:val="18"/>
          <w:rtl/>
        </w:rPr>
        <w:t xml:space="preserve"> קורא רשב"א אומ' בין כך ובין כך קורא ק"ש ומתפלל.</w:t>
      </w:r>
    </w:p>
  </w:footnote>
  <w:footnote w:id="320">
    <w:p w14:paraId="63F567B8"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בעירו </w:t>
      </w:r>
      <w:r w:rsidRPr="00927BA9">
        <w:rPr>
          <w:sz w:val="18"/>
          <w:szCs w:val="18"/>
          <w:rtl/>
        </w:rPr>
        <w:t xml:space="preserve"> | </w:t>
      </w:r>
      <w:r w:rsidRPr="00927BA9">
        <w:rPr>
          <w:rFonts w:cs="Arial"/>
          <w:i/>
          <w:sz w:val="18"/>
          <w:szCs w:val="18"/>
          <w:rtl/>
        </w:rPr>
        <w:t>א</w:t>
      </w:r>
      <w:r w:rsidRPr="00927BA9">
        <w:rPr>
          <w:sz w:val="18"/>
          <w:szCs w:val="18"/>
          <w:rtl/>
        </w:rPr>
        <w:t xml:space="preserve"> ועירו.</w:t>
      </w:r>
    </w:p>
  </w:footnote>
  <w:footnote w:id="321">
    <w:p w14:paraId="5898DAAE"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העולמים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עולמים.</w:t>
      </w:r>
    </w:p>
  </w:footnote>
  <w:footnote w:id="322">
    <w:p w14:paraId="7B0A2112"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אינו </w:t>
      </w:r>
      <w:r w:rsidRPr="00927BA9">
        <w:rPr>
          <w:sz w:val="18"/>
          <w:szCs w:val="18"/>
          <w:rtl/>
        </w:rPr>
        <w:t xml:space="preserve"> | </w:t>
      </w:r>
      <w:r w:rsidRPr="00927BA9">
        <w:rPr>
          <w:rFonts w:cs="Arial"/>
          <w:i/>
          <w:sz w:val="18"/>
          <w:szCs w:val="18"/>
          <w:rtl/>
        </w:rPr>
        <w:t>א</w:t>
      </w:r>
      <w:r w:rsidRPr="00927BA9">
        <w:rPr>
          <w:sz w:val="18"/>
          <w:szCs w:val="18"/>
          <w:rtl/>
        </w:rPr>
        <w:t xml:space="preserve"> אינו צריך.</w:t>
      </w:r>
    </w:p>
  </w:footnote>
  <w:footnote w:id="323">
    <w:p w14:paraId="4EA3A3E7"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עשרה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24">
    <w:p w14:paraId="76D3B233"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בבונה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325">
    <w:p w14:paraId="32685433"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ירושלם </w:t>
      </w:r>
      <w:r w:rsidRPr="00927BA9">
        <w:rPr>
          <w:sz w:val="18"/>
          <w:szCs w:val="18"/>
          <w:rtl/>
        </w:rPr>
        <w:t xml:space="preserve"> | </w:t>
      </w:r>
      <w:r w:rsidRPr="00927BA9">
        <w:rPr>
          <w:rFonts w:cs="Arial"/>
          <w:i/>
          <w:sz w:val="18"/>
          <w:szCs w:val="18"/>
          <w:rtl/>
        </w:rPr>
        <w:t>ד</w:t>
      </w:r>
      <w:r w:rsidRPr="00927BA9">
        <w:rPr>
          <w:sz w:val="18"/>
          <w:szCs w:val="18"/>
          <w:rtl/>
        </w:rPr>
        <w:t xml:space="preserve"> בירושלם </w:t>
      </w:r>
      <w:r w:rsidRPr="00927BA9">
        <w:rPr>
          <w:rFonts w:cs="Arial"/>
          <w:i/>
          <w:sz w:val="18"/>
          <w:szCs w:val="18"/>
          <w:rtl/>
        </w:rPr>
        <w:t>א</w:t>
      </w:r>
      <w:r w:rsidRPr="00927BA9">
        <w:rPr>
          <w:sz w:val="18"/>
          <w:szCs w:val="18"/>
          <w:rtl/>
        </w:rPr>
        <w:t xml:space="preserve"> בשל ירושלם.</w:t>
      </w:r>
    </w:p>
  </w:footnote>
  <w:footnote w:id="326">
    <w:p w14:paraId="6773042A"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אם אמר </w:t>
      </w:r>
      <w:r w:rsidRPr="00927BA9">
        <w:rPr>
          <w:sz w:val="18"/>
          <w:szCs w:val="18"/>
          <w:rtl/>
        </w:rPr>
        <w:t xml:space="preserve"> | </w:t>
      </w:r>
      <w:r w:rsidRPr="00927BA9">
        <w:rPr>
          <w:rFonts w:cs="Arial"/>
          <w:i/>
          <w:sz w:val="18"/>
          <w:szCs w:val="18"/>
          <w:rtl/>
        </w:rPr>
        <w:t>ד</w:t>
      </w:r>
      <w:r w:rsidRPr="00927BA9">
        <w:rPr>
          <w:sz w:val="18"/>
          <w:szCs w:val="18"/>
          <w:rtl/>
        </w:rPr>
        <w:t xml:space="preserve"> ואם אמרו.</w:t>
      </w:r>
    </w:p>
  </w:footnote>
  <w:footnote w:id="327">
    <w:p w14:paraId="42739EB7" w14:textId="77777777" w:rsidR="00A313E6" w:rsidRPr="00927BA9" w:rsidRDefault="00A313E6" w:rsidP="00A313E6">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ואילו לעצמן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28">
    <w:p w14:paraId="169C3B7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‏בִּסְפִינָה |</w:t>
      </w:r>
      <w:r w:rsidRPr="00927BA9">
        <w:rPr>
          <w:rFonts w:ascii="Frank Ruehl CLM Medium" w:hAnsi="Frank Ruehl CLM Medium" w:cs="Frank Ruehl CLM Medium" w:hint="cs"/>
          <w:sz w:val="18"/>
          <w:szCs w:val="18"/>
          <w:rtl/>
        </w:rPr>
        <w:t xml:space="preserve"> כך נוסח הסופר, הנקדן,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מגיה מאוחר הוסיף כאן כבדפוסים "או בקרון",</w:t>
      </w:r>
    </w:p>
  </w:footnote>
  <w:footnote w:id="329">
    <w:p w14:paraId="02A240B1"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‏בְאַסְדָּא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כלפנינו.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"בִּסְדָה"</w:t>
      </w:r>
    </w:p>
  </w:footnote>
  <w:footnote w:id="330">
    <w:p w14:paraId="66047299"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331">
    <w:p w14:paraId="3A727E30"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כנגד אביהם שבשמים </w:t>
      </w:r>
      <w:r w:rsidRPr="00927BA9">
        <w:rPr>
          <w:sz w:val="18"/>
          <w:szCs w:val="18"/>
          <w:rtl/>
        </w:rPr>
        <w:t xml:space="preserve"> | </w:t>
      </w:r>
      <w:r w:rsidRPr="00927BA9">
        <w:rPr>
          <w:rFonts w:cs="Arial"/>
          <w:i/>
          <w:sz w:val="18"/>
          <w:szCs w:val="18"/>
          <w:rtl/>
        </w:rPr>
        <w:t>ד</w:t>
      </w:r>
      <w:r w:rsidRPr="00927BA9">
        <w:rPr>
          <w:sz w:val="18"/>
          <w:szCs w:val="18"/>
          <w:rtl/>
        </w:rPr>
        <w:t xml:space="preserve"> לפני המקום </w:t>
      </w:r>
      <w:r w:rsidRPr="00927BA9">
        <w:rPr>
          <w:rFonts w:cs="Arial"/>
          <w:i/>
          <w:sz w:val="18"/>
          <w:szCs w:val="18"/>
          <w:rtl/>
        </w:rPr>
        <w:t>א</w:t>
      </w:r>
      <w:r w:rsidRPr="00927BA9">
        <w:rPr>
          <w:sz w:val="18"/>
          <w:szCs w:val="18"/>
          <w:rtl/>
        </w:rPr>
        <w:t xml:space="preserve"> למקום.</w:t>
      </w:r>
    </w:p>
  </w:footnote>
  <w:footnote w:id="332">
    <w:p w14:paraId="542F2D88"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ויתפללו אל ה' אליכם וגו' </w:t>
      </w:r>
      <w:r w:rsidRPr="00927BA9">
        <w:rPr>
          <w:sz w:val="18"/>
          <w:szCs w:val="18"/>
          <w:rtl/>
        </w:rPr>
        <w:t xml:space="preserve"> | </w:t>
      </w:r>
      <w:r w:rsidRPr="00927BA9">
        <w:rPr>
          <w:rFonts w:cs="Arial"/>
          <w:i/>
          <w:sz w:val="18"/>
          <w:szCs w:val="18"/>
          <w:rtl/>
        </w:rPr>
        <w:t>ד</w:t>
      </w:r>
      <w:r w:rsidRPr="00927BA9">
        <w:rPr>
          <w:sz w:val="18"/>
          <w:szCs w:val="18"/>
          <w:rtl/>
        </w:rPr>
        <w:t xml:space="preserve"> והתפללו אל ה' </w:t>
      </w:r>
      <w:r w:rsidRPr="00927BA9">
        <w:rPr>
          <w:rFonts w:cs="Arial"/>
          <w:i/>
          <w:sz w:val="18"/>
          <w:szCs w:val="18"/>
          <w:rtl/>
        </w:rPr>
        <w:t>א</w:t>
      </w:r>
      <w:r w:rsidRPr="00927BA9">
        <w:rPr>
          <w:sz w:val="18"/>
          <w:szCs w:val="18"/>
          <w:rtl/>
        </w:rPr>
        <w:t xml:space="preserve"> התפללו אל ח' (דרך ארצם אשר בחרתה בה). והמוקף נמחק ב </w:t>
      </w:r>
      <w:r w:rsidRPr="00927BA9">
        <w:rPr>
          <w:rFonts w:cs="Arial"/>
          <w:i/>
          <w:sz w:val="18"/>
          <w:szCs w:val="18"/>
          <w:rtl/>
        </w:rPr>
        <w:t>א</w:t>
      </w:r>
      <w:r w:rsidRPr="00927BA9">
        <w:rPr>
          <w:sz w:val="18"/>
          <w:szCs w:val="18"/>
          <w:rtl/>
        </w:rPr>
        <w:t xml:space="preserve"> ע"י נקודות על "דרך" ועל "בה".</w:t>
      </w:r>
    </w:p>
  </w:footnote>
  <w:footnote w:id="333">
    <w:p w14:paraId="30F28B08"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העומדים </w:t>
      </w:r>
      <w:r w:rsidRPr="00927BA9">
        <w:rPr>
          <w:sz w:val="18"/>
          <w:szCs w:val="18"/>
          <w:rtl/>
        </w:rPr>
        <w:t xml:space="preserve"> | </w:t>
      </w:r>
      <w:r w:rsidRPr="00927BA9">
        <w:rPr>
          <w:rFonts w:cs="Arial"/>
          <w:i/>
          <w:sz w:val="18"/>
          <w:szCs w:val="18"/>
          <w:rtl/>
        </w:rPr>
        <w:t>ד</w:t>
      </w:r>
      <w:r w:rsidRPr="00927BA9">
        <w:rPr>
          <w:sz w:val="18"/>
          <w:szCs w:val="18"/>
          <w:rtl/>
        </w:rPr>
        <w:t xml:space="preserve"> היה עומד.</w:t>
      </w:r>
    </w:p>
  </w:footnote>
  <w:footnote w:id="334">
    <w:p w14:paraId="63CC7677"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מכוונין </w:t>
      </w:r>
      <w:r w:rsidRPr="00927BA9">
        <w:rPr>
          <w:sz w:val="18"/>
          <w:szCs w:val="18"/>
          <w:rtl/>
        </w:rPr>
        <w:t xml:space="preserve"> | </w:t>
      </w:r>
      <w:r w:rsidRPr="00927BA9">
        <w:rPr>
          <w:rFonts w:cs="Arial"/>
          <w:i/>
          <w:sz w:val="18"/>
          <w:szCs w:val="18"/>
          <w:rtl/>
        </w:rPr>
        <w:t>ד</w:t>
      </w:r>
      <w:r w:rsidRPr="00927BA9">
        <w:rPr>
          <w:sz w:val="18"/>
          <w:szCs w:val="18"/>
          <w:rtl/>
        </w:rPr>
        <w:t xml:space="preserve"> יכוין.</w:t>
      </w:r>
    </w:p>
  </w:footnote>
  <w:footnote w:id="335">
    <w:p w14:paraId="35E994CA"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לבם </w:t>
      </w:r>
      <w:r w:rsidRPr="00927BA9">
        <w:rPr>
          <w:sz w:val="18"/>
          <w:szCs w:val="18"/>
          <w:rtl/>
        </w:rPr>
        <w:t xml:space="preserve"> | </w:t>
      </w:r>
      <w:r w:rsidRPr="00927BA9">
        <w:rPr>
          <w:rFonts w:cs="Arial"/>
          <w:i/>
          <w:sz w:val="18"/>
          <w:szCs w:val="18"/>
          <w:rtl/>
        </w:rPr>
        <w:t>ד</w:t>
      </w:r>
      <w:r w:rsidRPr="00927BA9">
        <w:rPr>
          <w:sz w:val="18"/>
          <w:szCs w:val="18"/>
          <w:rtl/>
        </w:rPr>
        <w:t xml:space="preserve"> לבו.</w:t>
      </w:r>
    </w:p>
  </w:footnote>
  <w:footnote w:id="336">
    <w:p w14:paraId="5CFDCFE4" w14:textId="37B619EB"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ישראל </w:t>
      </w:r>
      <w:r w:rsidRPr="00927BA9">
        <w:rPr>
          <w:sz w:val="18"/>
          <w:szCs w:val="18"/>
          <w:rtl/>
        </w:rPr>
        <w:t xml:space="preserve"> | </w:t>
      </w:r>
      <w:r w:rsidRPr="00927BA9">
        <w:rPr>
          <w:rFonts w:cs="Arial"/>
          <w:i/>
          <w:sz w:val="18"/>
          <w:szCs w:val="18"/>
          <w:rtl/>
        </w:rPr>
        <w:t>א</w:t>
      </w:r>
      <w:r w:rsidRPr="00927BA9">
        <w:rPr>
          <w:sz w:val="18"/>
          <w:szCs w:val="18"/>
          <w:rtl/>
        </w:rPr>
        <w:t xml:space="preserve"> ישר' ומתפללין.</w:t>
      </w:r>
    </w:p>
  </w:footnote>
  <w:footnote w:id="337">
    <w:p w14:paraId="101D34C0" w14:textId="25B9761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ויתפללו דרך ארצם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והתפללו אל ה' דרך ארצם </w:t>
      </w:r>
      <w:r w:rsidRPr="00927BA9">
        <w:rPr>
          <w:rFonts w:cs="Arial"/>
          <w:i/>
          <w:sz w:val="18"/>
          <w:szCs w:val="18"/>
          <w:rtl/>
        </w:rPr>
        <w:t>א</w:t>
      </w:r>
      <w:r w:rsidRPr="00927BA9">
        <w:rPr>
          <w:sz w:val="18"/>
          <w:szCs w:val="18"/>
          <w:rtl/>
        </w:rPr>
        <w:t xml:space="preserve"> אשר בחרתה בה </w:t>
      </w:r>
      <w:r w:rsidRPr="00927BA9">
        <w:rPr>
          <w:rFonts w:cs="Arial"/>
          <w:i/>
          <w:sz w:val="18"/>
          <w:szCs w:val="18"/>
          <w:rtl/>
        </w:rPr>
        <w:t>פ</w:t>
      </w:r>
      <w:r w:rsidRPr="00927BA9">
        <w:rPr>
          <w:sz w:val="18"/>
          <w:szCs w:val="18"/>
          <w:rtl/>
        </w:rPr>
        <w:t xml:space="preserve"> והתפללו דרך ארצם.</w:t>
      </w:r>
    </w:p>
  </w:footnote>
  <w:footnote w:id="338">
    <w:p w14:paraId="4B7D51D6"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העומדים </w:t>
      </w:r>
      <w:r w:rsidRPr="00927BA9">
        <w:rPr>
          <w:sz w:val="18"/>
          <w:szCs w:val="18"/>
          <w:rtl/>
        </w:rPr>
        <w:t xml:space="preserve"> | </w:t>
      </w:r>
      <w:r w:rsidRPr="00927BA9">
        <w:rPr>
          <w:rFonts w:cs="Arial"/>
          <w:i/>
          <w:sz w:val="18"/>
          <w:szCs w:val="18"/>
          <w:rtl/>
        </w:rPr>
        <w:t>ד</w:t>
      </w:r>
      <w:r w:rsidRPr="00927BA9">
        <w:rPr>
          <w:sz w:val="18"/>
          <w:szCs w:val="18"/>
          <w:rtl/>
        </w:rPr>
        <w:t xml:space="preserve"> היה עומד.</w:t>
      </w:r>
    </w:p>
  </w:footnote>
  <w:footnote w:id="339">
    <w:p w14:paraId="5F8DB208"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מכוונין </w:t>
      </w:r>
      <w:r w:rsidRPr="00927BA9">
        <w:rPr>
          <w:sz w:val="18"/>
          <w:szCs w:val="18"/>
          <w:rtl/>
        </w:rPr>
        <w:t xml:space="preserve"> | </w:t>
      </w:r>
      <w:r w:rsidRPr="00927BA9">
        <w:rPr>
          <w:rFonts w:cs="Arial"/>
          <w:i/>
          <w:sz w:val="18"/>
          <w:szCs w:val="18"/>
          <w:rtl/>
        </w:rPr>
        <w:t>ד</w:t>
      </w:r>
      <w:r w:rsidRPr="00927BA9">
        <w:rPr>
          <w:sz w:val="18"/>
          <w:szCs w:val="18"/>
          <w:rtl/>
        </w:rPr>
        <w:t xml:space="preserve"> יכוין.</w:t>
      </w:r>
    </w:p>
  </w:footnote>
  <w:footnote w:id="340">
    <w:p w14:paraId="59F3BEE9"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41">
    <w:p w14:paraId="76EFE0F6"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לבם </w:t>
      </w:r>
      <w:r w:rsidRPr="00927BA9">
        <w:rPr>
          <w:sz w:val="18"/>
          <w:szCs w:val="18"/>
          <w:rtl/>
        </w:rPr>
        <w:t xml:space="preserve"> | </w:t>
      </w:r>
      <w:r w:rsidRPr="00927BA9">
        <w:rPr>
          <w:rFonts w:cs="Arial"/>
          <w:i/>
          <w:sz w:val="18"/>
          <w:szCs w:val="18"/>
          <w:rtl/>
        </w:rPr>
        <w:t>ד</w:t>
      </w:r>
      <w:r w:rsidRPr="00927BA9">
        <w:rPr>
          <w:sz w:val="18"/>
          <w:szCs w:val="18"/>
          <w:rtl/>
        </w:rPr>
        <w:t xml:space="preserve"> לבו. </w:t>
      </w:r>
      <w:r w:rsidRPr="00927BA9">
        <w:rPr>
          <w:rFonts w:cs="Arial"/>
          <w:i/>
          <w:sz w:val="18"/>
          <w:szCs w:val="18"/>
          <w:rtl/>
        </w:rPr>
        <w:t>א</w:t>
      </w:r>
      <w:r w:rsidRPr="00927BA9">
        <w:rPr>
          <w:sz w:val="18"/>
          <w:szCs w:val="18"/>
          <w:rtl/>
        </w:rPr>
        <w:t xml:space="preserve"> חסר.</w:t>
      </w:r>
    </w:p>
  </w:footnote>
  <w:footnote w:id="342">
    <w:p w14:paraId="6B9621EB"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ומתפללין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343">
    <w:p w14:paraId="10AF0CEE"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ויתפללו </w:t>
      </w:r>
      <w:r w:rsidRPr="00927BA9">
        <w:rPr>
          <w:sz w:val="18"/>
          <w:szCs w:val="18"/>
          <w:rtl/>
        </w:rPr>
        <w:t xml:space="preserve"> | </w:t>
      </w:r>
      <w:r w:rsidRPr="00927BA9">
        <w:rPr>
          <w:rFonts w:cs="Arial"/>
          <w:i/>
          <w:sz w:val="18"/>
          <w:szCs w:val="18"/>
          <w:rtl/>
        </w:rPr>
        <w:t>ד</w:t>
      </w:r>
      <w:r w:rsidRPr="00927BA9">
        <w:rPr>
          <w:sz w:val="18"/>
          <w:szCs w:val="18"/>
          <w:rtl/>
        </w:rPr>
        <w:t xml:space="preserve"> והתפללו </w:t>
      </w:r>
      <w:r w:rsidRPr="00927BA9">
        <w:rPr>
          <w:rFonts w:cs="Arial"/>
          <w:i/>
          <w:sz w:val="18"/>
          <w:szCs w:val="18"/>
          <w:rtl/>
        </w:rPr>
        <w:t>א</w:t>
      </w:r>
      <w:r w:rsidRPr="00927BA9">
        <w:rPr>
          <w:sz w:val="18"/>
          <w:szCs w:val="18"/>
          <w:rtl/>
        </w:rPr>
        <w:t xml:space="preserve"> התפללו.</w:t>
      </w:r>
    </w:p>
  </w:footnote>
  <w:footnote w:id="344">
    <w:p w14:paraId="268FC494"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מכוונין את לבם </w:t>
      </w:r>
      <w:r w:rsidRPr="00927BA9">
        <w:rPr>
          <w:sz w:val="18"/>
          <w:szCs w:val="18"/>
          <w:rtl/>
        </w:rPr>
        <w:t xml:space="preserve"> | </w:t>
      </w:r>
      <w:r w:rsidRPr="00927BA9">
        <w:rPr>
          <w:rFonts w:cs="Arial"/>
          <w:i/>
          <w:sz w:val="18"/>
          <w:szCs w:val="18"/>
          <w:rtl/>
        </w:rPr>
        <w:t>ד</w:t>
      </w:r>
      <w:r w:rsidRPr="00927BA9">
        <w:rPr>
          <w:sz w:val="18"/>
          <w:szCs w:val="18"/>
          <w:rtl/>
        </w:rPr>
        <w:t xml:space="preserve"> מתפללין.</w:t>
      </w:r>
    </w:p>
  </w:footnote>
  <w:footnote w:id="345">
    <w:p w14:paraId="74752B7E" w14:textId="6FC84218"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המקדש </w:t>
      </w:r>
      <w:r w:rsidRPr="00927BA9">
        <w:rPr>
          <w:sz w:val="18"/>
          <w:szCs w:val="18"/>
          <w:rtl/>
        </w:rPr>
        <w:t xml:space="preserve"> | </w:t>
      </w:r>
      <w:r w:rsidRPr="00927BA9">
        <w:rPr>
          <w:rFonts w:cs="Arial"/>
          <w:i/>
          <w:sz w:val="18"/>
          <w:szCs w:val="18"/>
          <w:rtl/>
        </w:rPr>
        <w:t>א</w:t>
      </w:r>
      <w:r w:rsidRPr="00927BA9">
        <w:rPr>
          <w:sz w:val="18"/>
          <w:szCs w:val="18"/>
          <w:rtl/>
        </w:rPr>
        <w:t xml:space="preserve"> המקדש ומתפללין.</w:t>
      </w:r>
    </w:p>
  </w:footnote>
  <w:footnote w:id="346">
    <w:p w14:paraId="73AEEE8F" w14:textId="709C8176"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בצפון </w:t>
      </w:r>
      <w:r w:rsidRPr="00927BA9">
        <w:rPr>
          <w:sz w:val="18"/>
          <w:szCs w:val="18"/>
          <w:rtl/>
        </w:rPr>
        <w:t xml:space="preserve"> | </w:t>
      </w:r>
      <w:r w:rsidRPr="00927BA9">
        <w:rPr>
          <w:rFonts w:cs="Arial"/>
          <w:i/>
          <w:sz w:val="18"/>
          <w:szCs w:val="18"/>
          <w:rtl/>
        </w:rPr>
        <w:t>ד</w:t>
      </w:r>
      <w:r w:rsidRPr="00927BA9">
        <w:rPr>
          <w:sz w:val="18"/>
          <w:szCs w:val="18"/>
          <w:rtl/>
        </w:rPr>
        <w:t xml:space="preserve"> לצפון </w:t>
      </w:r>
      <w:r w:rsidRPr="00927BA9">
        <w:rPr>
          <w:rFonts w:cs="Arial"/>
          <w:i/>
          <w:sz w:val="18"/>
          <w:szCs w:val="18"/>
          <w:rtl/>
        </w:rPr>
        <w:t>א</w:t>
      </w:r>
      <w:r w:rsidRPr="00927BA9">
        <w:rPr>
          <w:sz w:val="18"/>
          <w:szCs w:val="18"/>
          <w:rtl/>
        </w:rPr>
        <w:t xml:space="preserve"> בצפון פניהם לדרום עומדים בצפון.</w:t>
      </w:r>
    </w:p>
  </w:footnote>
  <w:footnote w:id="347">
    <w:p w14:paraId="1902CA87" w14:textId="3539C3B9"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בדרום </w:t>
      </w:r>
      <w:r w:rsidRPr="00927BA9">
        <w:rPr>
          <w:sz w:val="18"/>
          <w:szCs w:val="18"/>
          <w:rtl/>
        </w:rPr>
        <w:t xml:space="preserve"> | </w:t>
      </w:r>
      <w:r w:rsidRPr="00927BA9">
        <w:rPr>
          <w:rFonts w:cs="Arial"/>
          <w:i/>
          <w:sz w:val="18"/>
          <w:szCs w:val="18"/>
          <w:rtl/>
        </w:rPr>
        <w:t>ד</w:t>
      </w:r>
      <w:r w:rsidRPr="00927BA9">
        <w:rPr>
          <w:sz w:val="18"/>
          <w:szCs w:val="18"/>
          <w:rtl/>
        </w:rPr>
        <w:t xml:space="preserve"> העומדים בררום </w:t>
      </w:r>
      <w:r w:rsidRPr="00927BA9">
        <w:rPr>
          <w:rFonts w:cs="Arial"/>
          <w:i/>
          <w:sz w:val="18"/>
          <w:szCs w:val="18"/>
          <w:rtl/>
        </w:rPr>
        <w:t>א</w:t>
      </w:r>
      <w:r w:rsidRPr="00927BA9">
        <w:rPr>
          <w:sz w:val="18"/>
          <w:szCs w:val="18"/>
          <w:rtl/>
        </w:rPr>
        <w:t xml:space="preserve"> עומדין בדרום.</w:t>
      </w:r>
    </w:p>
  </w:footnote>
  <w:footnote w:id="348">
    <w:p w14:paraId="1B206A26" w14:textId="68A79A48"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במזרח </w:t>
      </w:r>
      <w:r w:rsidRPr="00927BA9">
        <w:rPr>
          <w:sz w:val="18"/>
          <w:szCs w:val="18"/>
          <w:rtl/>
        </w:rPr>
        <w:t xml:space="preserve"> | </w:t>
      </w:r>
      <w:r w:rsidRPr="00927BA9">
        <w:rPr>
          <w:rFonts w:cs="Arial"/>
          <w:i/>
          <w:sz w:val="18"/>
          <w:szCs w:val="18"/>
          <w:rtl/>
        </w:rPr>
        <w:t>ד</w:t>
      </w:r>
      <w:r w:rsidRPr="00927BA9">
        <w:rPr>
          <w:sz w:val="18"/>
          <w:szCs w:val="18"/>
          <w:rtl/>
        </w:rPr>
        <w:t xml:space="preserve"> העומדים במזרח </w:t>
      </w:r>
      <w:r w:rsidRPr="00927BA9">
        <w:rPr>
          <w:rFonts w:cs="Arial"/>
          <w:i/>
          <w:sz w:val="18"/>
          <w:szCs w:val="18"/>
          <w:rtl/>
        </w:rPr>
        <w:t>א</w:t>
      </w:r>
      <w:r w:rsidRPr="00927BA9">
        <w:rPr>
          <w:sz w:val="18"/>
          <w:szCs w:val="18"/>
          <w:rtl/>
        </w:rPr>
        <w:t xml:space="preserve"> עומדים במזרח.</w:t>
      </w:r>
    </w:p>
  </w:footnote>
  <w:footnote w:id="349">
    <w:p w14:paraId="4594E3C2" w14:textId="00D6B47F"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במערב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העומדים (</w:t>
      </w:r>
      <w:r w:rsidRPr="00927BA9">
        <w:rPr>
          <w:rFonts w:cs="Arial"/>
          <w:i/>
          <w:sz w:val="18"/>
          <w:szCs w:val="18"/>
          <w:rtl/>
        </w:rPr>
        <w:t>א</w:t>
      </w:r>
      <w:r w:rsidRPr="00927BA9">
        <w:rPr>
          <w:sz w:val="18"/>
          <w:szCs w:val="18"/>
          <w:rtl/>
        </w:rPr>
        <w:t xml:space="preserve"> עומדים) למערב.</w:t>
      </w:r>
    </w:p>
  </w:footnote>
  <w:footnote w:id="350">
    <w:p w14:paraId="6C1B4679" w14:textId="77777777" w:rsidR="008A4E5A" w:rsidRPr="00927BA9" w:rsidRDefault="008A4E5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למקום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במקום.</w:t>
      </w:r>
    </w:p>
  </w:footnote>
  <w:footnote w:id="351">
    <w:p w14:paraId="63D28C7E"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‏בַחֲבַר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352">
    <w:p w14:paraId="6B83A892" w14:textId="47D714AC"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בשחרית </w:t>
      </w:r>
      <w:r w:rsidRPr="00927BA9">
        <w:rPr>
          <w:sz w:val="18"/>
          <w:szCs w:val="18"/>
          <w:rtl/>
        </w:rPr>
        <w:t xml:space="preserve"> | </w:t>
      </w:r>
      <w:r w:rsidRPr="00927BA9">
        <w:rPr>
          <w:rFonts w:cs="Arial"/>
          <w:i/>
          <w:sz w:val="18"/>
          <w:szCs w:val="18"/>
          <w:rtl/>
        </w:rPr>
        <w:t>א</w:t>
      </w:r>
      <w:r w:rsidRPr="00927BA9">
        <w:rPr>
          <w:sz w:val="18"/>
          <w:szCs w:val="18"/>
          <w:rtl/>
        </w:rPr>
        <w:t xml:space="preserve"> שחרית </w:t>
      </w:r>
      <w:r w:rsidRPr="00927BA9">
        <w:rPr>
          <w:rFonts w:cs="Arial"/>
          <w:i/>
          <w:sz w:val="18"/>
          <w:szCs w:val="18"/>
          <w:rtl/>
        </w:rPr>
        <w:t>ד</w:t>
      </w:r>
      <w:r w:rsidRPr="00927BA9">
        <w:rPr>
          <w:sz w:val="18"/>
          <w:szCs w:val="18"/>
          <w:rtl/>
        </w:rPr>
        <w:t xml:space="preserve"> ערבית שחרית.</w:t>
      </w:r>
    </w:p>
  </w:footnote>
  <w:footnote w:id="353">
    <w:p w14:paraId="34E6CEB8"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ובמנחה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ומנחה.</w:t>
      </w:r>
    </w:p>
  </w:footnote>
  <w:footnote w:id="354">
    <w:p w14:paraId="15952F0E"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(תפלה קצרה)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355">
    <w:p w14:paraId="49C1BBEC" w14:textId="2140EE98"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המורע </w:t>
      </w:r>
      <w:r w:rsidRPr="00927BA9">
        <w:rPr>
          <w:sz w:val="18"/>
          <w:szCs w:val="18"/>
          <w:rtl/>
        </w:rPr>
        <w:t xml:space="preserve"> | </w:t>
      </w:r>
      <w:r w:rsidRPr="00927BA9">
        <w:rPr>
          <w:rFonts w:cs="Arial"/>
          <w:i/>
          <w:sz w:val="18"/>
          <w:szCs w:val="18"/>
          <w:rtl/>
        </w:rPr>
        <w:t>ד</w:t>
      </w:r>
      <w:r w:rsidRPr="00927BA9">
        <w:rPr>
          <w:sz w:val="18"/>
          <w:szCs w:val="18"/>
          <w:rtl/>
        </w:rPr>
        <w:t xml:space="preserve"> המאורע בהורא'.</w:t>
      </w:r>
    </w:p>
  </w:footnote>
  <w:footnote w:id="356">
    <w:p w14:paraId="1ECCBB88"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אין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357">
    <w:p w14:paraId="3B37ACE9"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וכל... אותו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58">
    <w:p w14:paraId="61F12D73"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בשחרית ובמנחה </w:t>
      </w:r>
      <w:r w:rsidRPr="00927BA9">
        <w:rPr>
          <w:sz w:val="18"/>
          <w:szCs w:val="18"/>
          <w:rtl/>
        </w:rPr>
        <w:t xml:space="preserve"> | </w:t>
      </w:r>
      <w:r w:rsidRPr="00927BA9">
        <w:rPr>
          <w:rFonts w:cs="Arial"/>
          <w:i/>
          <w:sz w:val="18"/>
          <w:szCs w:val="18"/>
          <w:rtl/>
        </w:rPr>
        <w:t>ד</w:t>
      </w:r>
      <w:r w:rsidRPr="00927BA9">
        <w:rPr>
          <w:sz w:val="18"/>
          <w:szCs w:val="18"/>
          <w:rtl/>
        </w:rPr>
        <w:t xml:space="preserve"> שחרית ומנחה.</w:t>
      </w:r>
    </w:p>
  </w:footnote>
  <w:footnote w:id="359">
    <w:p w14:paraId="7782AA00"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ליעזר או' בהודייה </w:t>
      </w:r>
      <w:r w:rsidRPr="00927BA9">
        <w:rPr>
          <w:sz w:val="18"/>
          <w:szCs w:val="18"/>
          <w:rtl/>
        </w:rPr>
        <w:t xml:space="preserve"> | </w:t>
      </w:r>
      <w:r w:rsidRPr="00927BA9">
        <w:rPr>
          <w:rFonts w:cs="Arial"/>
          <w:i/>
          <w:sz w:val="18"/>
          <w:szCs w:val="18"/>
          <w:rtl/>
        </w:rPr>
        <w:t>ד</w:t>
      </w:r>
      <w:r w:rsidRPr="00927BA9">
        <w:rPr>
          <w:sz w:val="18"/>
          <w:szCs w:val="18"/>
          <w:rtl/>
        </w:rPr>
        <w:t xml:space="preserve"> אלעזר אומר בהודאה.</w:t>
      </w:r>
    </w:p>
  </w:footnote>
  <w:footnote w:id="360">
    <w:p w14:paraId="642F2737"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שבת... באמצע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361">
    <w:p w14:paraId="00005C30"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בשחרית ובמנחה </w:t>
      </w:r>
      <w:r w:rsidRPr="00927BA9">
        <w:rPr>
          <w:sz w:val="18"/>
          <w:szCs w:val="18"/>
          <w:rtl/>
        </w:rPr>
        <w:t xml:space="preserve"> | </w:t>
      </w:r>
      <w:r w:rsidRPr="00927BA9">
        <w:rPr>
          <w:rFonts w:cs="Arial"/>
          <w:i/>
          <w:sz w:val="18"/>
          <w:szCs w:val="18"/>
          <w:rtl/>
        </w:rPr>
        <w:t>א</w:t>
      </w:r>
      <w:r w:rsidRPr="00927BA9">
        <w:rPr>
          <w:sz w:val="18"/>
          <w:szCs w:val="18"/>
          <w:rtl/>
        </w:rPr>
        <w:t xml:space="preserve"> שחרית ומנחה.</w:t>
      </w:r>
    </w:p>
  </w:footnote>
  <w:footnote w:id="362">
    <w:p w14:paraId="4C2881AF"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קדושת היום </w:t>
      </w:r>
      <w:r w:rsidRPr="00927BA9">
        <w:rPr>
          <w:sz w:val="18"/>
          <w:szCs w:val="18"/>
          <w:rtl/>
        </w:rPr>
        <w:t xml:space="preserve"> | </w:t>
      </w:r>
      <w:r w:rsidRPr="00927BA9">
        <w:rPr>
          <w:rFonts w:cs="Arial"/>
          <w:i/>
          <w:sz w:val="18"/>
          <w:szCs w:val="18"/>
          <w:rtl/>
        </w:rPr>
        <w:t>א</w:t>
      </w:r>
      <w:r w:rsidRPr="00927BA9">
        <w:rPr>
          <w:sz w:val="18"/>
          <w:szCs w:val="18"/>
          <w:rtl/>
        </w:rPr>
        <w:t xml:space="preserve"> מעין המורע.</w:t>
      </w:r>
    </w:p>
  </w:footnote>
  <w:footnote w:id="363">
    <w:p w14:paraId="4903E912"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בעבודה </w:t>
      </w:r>
      <w:r w:rsidRPr="00927BA9">
        <w:rPr>
          <w:sz w:val="18"/>
          <w:szCs w:val="18"/>
          <w:rtl/>
        </w:rPr>
        <w:t xml:space="preserve"> | כ"ה </w:t>
      </w:r>
      <w:r w:rsidRPr="00927BA9">
        <w:rPr>
          <w:rFonts w:cs="Arial"/>
          <w:i/>
          <w:sz w:val="18"/>
          <w:szCs w:val="18"/>
          <w:rtl/>
        </w:rPr>
        <w:t>א</w:t>
      </w:r>
      <w:r w:rsidRPr="00927BA9">
        <w:rPr>
          <w:sz w:val="18"/>
          <w:szCs w:val="18"/>
          <w:rtl/>
        </w:rPr>
        <w:t xml:space="preserve">. </w:t>
      </w:r>
      <w:r w:rsidRPr="00927BA9">
        <w:rPr>
          <w:rFonts w:cs="Arial"/>
          <w:i/>
          <w:sz w:val="18"/>
          <w:szCs w:val="18"/>
          <w:rtl/>
        </w:rPr>
        <w:t>ב</w:t>
      </w:r>
      <w:r w:rsidRPr="00927BA9">
        <w:rPr>
          <w:sz w:val="18"/>
          <w:szCs w:val="18"/>
          <w:rtl/>
        </w:rPr>
        <w:t xml:space="preserve"> באמצע.</w:t>
      </w:r>
    </w:p>
  </w:footnote>
  <w:footnote w:id="364">
    <w:p w14:paraId="361130DB"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 ליעזר וכו' </w:t>
      </w:r>
      <w:r w:rsidRPr="00927BA9">
        <w:rPr>
          <w:sz w:val="18"/>
          <w:szCs w:val="18"/>
          <w:rtl/>
        </w:rPr>
        <w:t xml:space="preserve"> | </w:t>
      </w:r>
      <w:r w:rsidRPr="00927BA9">
        <w:rPr>
          <w:rFonts w:cs="Arial"/>
          <w:i/>
          <w:sz w:val="18"/>
          <w:szCs w:val="18"/>
          <w:rtl/>
        </w:rPr>
        <w:t>א</w:t>
      </w:r>
      <w:r w:rsidRPr="00927BA9">
        <w:rPr>
          <w:sz w:val="18"/>
          <w:szCs w:val="18"/>
          <w:rtl/>
        </w:rPr>
        <w:t xml:space="preserve"> ור' אליע' אומ' בהודאה.</w:t>
      </w:r>
    </w:p>
  </w:footnote>
  <w:footnote w:id="365">
    <w:p w14:paraId="4C8C08D1" w14:textId="530DEF92"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 </w:t>
      </w:r>
      <w:r w:rsidRPr="00927BA9">
        <w:rPr>
          <w:sz w:val="18"/>
          <w:szCs w:val="18"/>
          <w:rtl/>
        </w:rPr>
        <w:t xml:space="preserve"> | </w:t>
      </w:r>
      <w:r w:rsidRPr="00927BA9">
        <w:rPr>
          <w:rFonts w:cs="Arial"/>
          <w:i/>
          <w:sz w:val="18"/>
          <w:szCs w:val="18"/>
          <w:rtl/>
        </w:rPr>
        <w:t>א</w:t>
      </w:r>
      <w:r w:rsidRPr="00927BA9">
        <w:rPr>
          <w:sz w:val="18"/>
          <w:szCs w:val="18"/>
          <w:rtl/>
        </w:rPr>
        <w:t xml:space="preserve"> אמר אין.</w:t>
      </w:r>
    </w:p>
  </w:footnote>
  <w:footnote w:id="366">
    <w:p w14:paraId="7AF3C912"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בשבת וכו' </w:t>
      </w:r>
      <w:r w:rsidRPr="00927BA9">
        <w:rPr>
          <w:sz w:val="18"/>
          <w:szCs w:val="18"/>
          <w:rtl/>
        </w:rPr>
        <w:t xml:space="preserve"> | </w:t>
      </w:r>
      <w:r w:rsidRPr="00927BA9">
        <w:rPr>
          <w:rFonts w:cs="Arial"/>
          <w:i/>
          <w:sz w:val="18"/>
          <w:szCs w:val="18"/>
          <w:rtl/>
        </w:rPr>
        <w:t>ד</w:t>
      </w:r>
      <w:r w:rsidRPr="00927BA9">
        <w:rPr>
          <w:sz w:val="18"/>
          <w:szCs w:val="18"/>
          <w:rtl/>
        </w:rPr>
        <w:t xml:space="preserve"> שבת ויום הכפורים </w:t>
      </w:r>
      <w:r w:rsidRPr="00927BA9">
        <w:rPr>
          <w:rFonts w:cs="Arial"/>
          <w:i/>
          <w:sz w:val="18"/>
          <w:szCs w:val="18"/>
          <w:rtl/>
        </w:rPr>
        <w:t>א</w:t>
      </w:r>
      <w:r w:rsidRPr="00927BA9">
        <w:rPr>
          <w:sz w:val="18"/>
          <w:szCs w:val="18"/>
          <w:rtl/>
        </w:rPr>
        <w:t xml:space="preserve"> שבת ויום טוב ויום הכיפ'.</w:t>
      </w:r>
    </w:p>
  </w:footnote>
  <w:footnote w:id="367">
    <w:p w14:paraId="41AC1376"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רבן... באמצע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68">
    <w:p w14:paraId="017369B7"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ישמעאל בר'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369">
    <w:p w14:paraId="1DF9CBBD"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זמן וכו' </w:t>
      </w:r>
      <w:r w:rsidRPr="00927BA9">
        <w:rPr>
          <w:sz w:val="18"/>
          <w:szCs w:val="18"/>
          <w:rtl/>
        </w:rPr>
        <w:t xml:space="preserve"> | </w:t>
      </w:r>
      <w:r w:rsidRPr="00927BA9">
        <w:rPr>
          <w:rFonts w:cs="Arial"/>
          <w:i/>
          <w:sz w:val="18"/>
          <w:szCs w:val="18"/>
          <w:rtl/>
        </w:rPr>
        <w:t>ד</w:t>
      </w:r>
      <w:r w:rsidRPr="00927BA9">
        <w:rPr>
          <w:sz w:val="18"/>
          <w:szCs w:val="18"/>
          <w:rtl/>
        </w:rPr>
        <w:t xml:space="preserve"> כל מקום שמתפלל שבע אומר קדושות.</w:t>
      </w:r>
    </w:p>
  </w:footnote>
  <w:footnote w:id="370">
    <w:p w14:paraId="56331A7F"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ובית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בית.</w:t>
      </w:r>
    </w:p>
  </w:footnote>
  <w:footnote w:id="371">
    <w:p w14:paraId="711E28DF"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ומתחיל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מתחיל.</w:t>
      </w:r>
    </w:p>
  </w:footnote>
  <w:footnote w:id="372">
    <w:p w14:paraId="49A79CAD" w14:textId="32B7D1EA" w:rsidR="00321C56" w:rsidRPr="00927BA9" w:rsidRDefault="00321C56" w:rsidP="00E62777">
      <w:pPr>
        <w:pStyle w:val="FootnoteText"/>
        <w:bidi/>
        <w:rPr>
          <w:sz w:val="18"/>
          <w:szCs w:val="18"/>
          <w:rtl/>
        </w:rPr>
      </w:pPr>
      <w:r w:rsidRPr="00927BA9">
        <w:rPr>
          <w:rStyle w:val="FootnoteReference"/>
          <w:sz w:val="18"/>
          <w:szCs w:val="18"/>
        </w:rPr>
        <w:footnoteRef/>
      </w:r>
      <w:r w:rsidRPr="00927BA9">
        <w:rPr>
          <w:sz w:val="18"/>
          <w:szCs w:val="18"/>
        </w:rPr>
        <w:t xml:space="preserve"> </w:t>
      </w:r>
      <w:r w:rsidRPr="00927BA9">
        <w:rPr>
          <w:rFonts w:hint="cs"/>
          <w:b/>
          <w:bCs/>
          <w:sz w:val="18"/>
          <w:szCs w:val="18"/>
          <w:rtl/>
        </w:rPr>
        <w:t>נתן</w:t>
      </w:r>
      <w:r w:rsidRPr="00927BA9">
        <w:rPr>
          <w:sz w:val="18"/>
          <w:szCs w:val="18"/>
          <w:rtl/>
        </w:rPr>
        <w:t xml:space="preserve"> |</w:t>
      </w:r>
      <w:r w:rsidRPr="00927BA9">
        <w:rPr>
          <w:rFonts w:hint="cs"/>
          <w:sz w:val="18"/>
          <w:szCs w:val="18"/>
          <w:rtl/>
        </w:rPr>
        <w:t xml:space="preserve"> </w:t>
      </w:r>
      <w:r w:rsidRPr="00927BA9">
        <w:rPr>
          <w:rFonts w:cs="Arial"/>
          <w:i/>
          <w:sz w:val="18"/>
          <w:szCs w:val="18"/>
          <w:rtl/>
        </w:rPr>
        <w:t>א</w:t>
      </w:r>
      <w:r w:rsidRPr="00927BA9">
        <w:rPr>
          <w:rFonts w:cs="Arial" w:hint="cs"/>
          <w:i/>
          <w:sz w:val="18"/>
          <w:szCs w:val="18"/>
          <w:rtl/>
        </w:rPr>
        <w:t>ד. ב חסר.</w:t>
      </w:r>
    </w:p>
  </w:footnote>
  <w:footnote w:id="373">
    <w:p w14:paraId="4ADC8C32" w14:textId="77777777" w:rsidR="001722C6" w:rsidRPr="00927BA9" w:rsidRDefault="001722C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374">
    <w:p w14:paraId="1857F646" w14:textId="77777777"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סיחה </w:t>
      </w:r>
      <w:r w:rsidRPr="00927BA9">
        <w:rPr>
          <w:sz w:val="18"/>
          <w:szCs w:val="18"/>
          <w:rtl/>
        </w:rPr>
        <w:t xml:space="preserve"> | </w:t>
      </w:r>
      <w:r w:rsidRPr="00927BA9">
        <w:rPr>
          <w:rFonts w:cs="Arial"/>
          <w:i/>
          <w:sz w:val="18"/>
          <w:szCs w:val="18"/>
          <w:rtl/>
        </w:rPr>
        <w:t>ד</w:t>
      </w:r>
      <w:r w:rsidRPr="00927BA9">
        <w:rPr>
          <w:sz w:val="18"/>
          <w:szCs w:val="18"/>
          <w:rtl/>
        </w:rPr>
        <w:t xml:space="preserve"> שיחה </w:t>
      </w:r>
      <w:r w:rsidRPr="00927BA9">
        <w:rPr>
          <w:rFonts w:cs="Arial"/>
          <w:i/>
          <w:sz w:val="18"/>
          <w:szCs w:val="18"/>
          <w:rtl/>
        </w:rPr>
        <w:t>א</w:t>
      </w:r>
      <w:r w:rsidRPr="00927BA9">
        <w:rPr>
          <w:sz w:val="18"/>
          <w:szCs w:val="18"/>
          <w:rtl/>
        </w:rPr>
        <w:t xml:space="preserve"> שיח.</w:t>
      </w:r>
    </w:p>
  </w:footnote>
  <w:footnote w:id="375">
    <w:p w14:paraId="018FAD42" w14:textId="77777777"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השחוק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שחוק.</w:t>
      </w:r>
    </w:p>
  </w:footnote>
  <w:footnote w:id="376">
    <w:p w14:paraId="7FF66313" w14:textId="58AC9046"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ראש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ראש ולא מתוך דברים בטלים (</w:t>
      </w:r>
      <w:r w:rsidRPr="00927BA9">
        <w:rPr>
          <w:rFonts w:cs="Arial"/>
          <w:i/>
          <w:sz w:val="18"/>
          <w:szCs w:val="18"/>
          <w:rtl/>
        </w:rPr>
        <w:t>א</w:t>
      </w:r>
      <w:r w:rsidRPr="00927BA9">
        <w:rPr>
          <w:sz w:val="18"/>
          <w:szCs w:val="18"/>
          <w:rtl/>
        </w:rPr>
        <w:t xml:space="preserve"> בטילים).</w:t>
      </w:r>
    </w:p>
  </w:footnote>
  <w:footnote w:id="377">
    <w:p w14:paraId="05CBB1E6" w14:textId="77777777"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מחבירו </w:t>
      </w:r>
      <w:r w:rsidRPr="00927BA9">
        <w:rPr>
          <w:sz w:val="18"/>
          <w:szCs w:val="18"/>
          <w:rtl/>
        </w:rPr>
        <w:t xml:space="preserve"> | </w:t>
      </w:r>
      <w:r w:rsidRPr="00927BA9">
        <w:rPr>
          <w:rFonts w:cs="Arial"/>
          <w:i/>
          <w:sz w:val="18"/>
          <w:szCs w:val="18"/>
          <w:rtl/>
        </w:rPr>
        <w:t>ד</w:t>
      </w:r>
      <w:r w:rsidRPr="00927BA9">
        <w:rPr>
          <w:sz w:val="18"/>
          <w:szCs w:val="18"/>
          <w:rtl/>
        </w:rPr>
        <w:t xml:space="preserve"> מחברו.</w:t>
      </w:r>
    </w:p>
  </w:footnote>
  <w:footnote w:id="378">
    <w:p w14:paraId="72747DF2" w14:textId="6F27BE45"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שחוק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שחוק ולא מתוך דברים בטלים </w:t>
      </w:r>
      <w:r w:rsidRPr="00927BA9">
        <w:rPr>
          <w:rFonts w:cs="Arial"/>
          <w:i/>
          <w:sz w:val="18"/>
          <w:szCs w:val="18"/>
          <w:rtl/>
        </w:rPr>
        <w:t>א</w:t>
      </w:r>
      <w:r w:rsidRPr="00927BA9">
        <w:rPr>
          <w:sz w:val="18"/>
          <w:szCs w:val="18"/>
          <w:rtl/>
        </w:rPr>
        <w:t xml:space="preserve"> (בטילים).</w:t>
      </w:r>
    </w:p>
  </w:footnote>
  <w:footnote w:id="379">
    <w:p w14:paraId="7A10B25C" w14:textId="77777777"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ולא... ראש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80">
    <w:p w14:paraId="636173B8" w14:textId="77777777"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שסיימו </w:t>
      </w:r>
      <w:r w:rsidRPr="00927BA9">
        <w:rPr>
          <w:sz w:val="18"/>
          <w:szCs w:val="18"/>
          <w:rtl/>
        </w:rPr>
        <w:t xml:space="preserve"> | </w:t>
      </w:r>
      <w:r w:rsidRPr="00927BA9">
        <w:rPr>
          <w:rFonts w:cs="Arial"/>
          <w:i/>
          <w:sz w:val="18"/>
          <w:szCs w:val="18"/>
          <w:rtl/>
        </w:rPr>
        <w:t>א</w:t>
      </w:r>
      <w:r w:rsidRPr="00927BA9">
        <w:rPr>
          <w:sz w:val="18"/>
          <w:szCs w:val="18"/>
          <w:rtl/>
        </w:rPr>
        <w:t xml:space="preserve"> שחותמין.</w:t>
      </w:r>
    </w:p>
  </w:footnote>
  <w:footnote w:id="381">
    <w:p w14:paraId="2CA14538" w14:textId="62BB4C09"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דבריהם </w:t>
      </w:r>
      <w:r w:rsidRPr="00927BA9">
        <w:rPr>
          <w:sz w:val="18"/>
          <w:szCs w:val="18"/>
          <w:rtl/>
        </w:rPr>
        <w:t xml:space="preserve"> | </w:t>
      </w:r>
      <w:r w:rsidRPr="00927BA9">
        <w:rPr>
          <w:rFonts w:cs="Arial"/>
          <w:i/>
          <w:sz w:val="18"/>
          <w:szCs w:val="18"/>
          <w:rtl/>
        </w:rPr>
        <w:t>ד</w:t>
      </w:r>
      <w:r w:rsidRPr="00927BA9">
        <w:rPr>
          <w:sz w:val="18"/>
          <w:szCs w:val="18"/>
          <w:rtl/>
        </w:rPr>
        <w:t xml:space="preserve"> את דבריהם.</w:t>
      </w:r>
    </w:p>
  </w:footnote>
  <w:footnote w:id="382">
    <w:p w14:paraId="41E933FC" w14:textId="77777777" w:rsidR="00132644" w:rsidRPr="00927BA9" w:rsidRDefault="0013264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ותנחומין </w:t>
      </w:r>
      <w:r w:rsidRPr="00927BA9">
        <w:rPr>
          <w:sz w:val="18"/>
          <w:szCs w:val="18"/>
          <w:rtl/>
        </w:rPr>
        <w:t xml:space="preserve"> | </w:t>
      </w:r>
      <w:r w:rsidRPr="00927BA9">
        <w:rPr>
          <w:rFonts w:cs="Arial"/>
          <w:i/>
          <w:sz w:val="18"/>
          <w:szCs w:val="18"/>
          <w:rtl/>
        </w:rPr>
        <w:t>א</w:t>
      </w:r>
      <w:r w:rsidRPr="00927BA9">
        <w:rPr>
          <w:sz w:val="18"/>
          <w:szCs w:val="18"/>
          <w:rtl/>
        </w:rPr>
        <w:t xml:space="preserve"> ותחנונים.</w:t>
      </w:r>
    </w:p>
  </w:footnote>
  <w:footnote w:id="383">
    <w:p w14:paraId="4512A02B" w14:textId="77777777" w:rsidR="000853E2" w:rsidRPr="00927BA9" w:rsidRDefault="000853E2"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‏שׁוֹהִים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בטעות(?): "שוחים".</w:t>
      </w:r>
    </w:p>
  </w:footnote>
  <w:footnote w:id="384">
    <w:p w14:paraId="4384DD10"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בסרטיה ובפלטיה </w:t>
      </w:r>
      <w:r w:rsidRPr="00927BA9">
        <w:rPr>
          <w:sz w:val="18"/>
          <w:szCs w:val="18"/>
          <w:rtl/>
        </w:rPr>
        <w:t xml:space="preserve"> | </w:t>
      </w:r>
      <w:r w:rsidRPr="00927BA9">
        <w:rPr>
          <w:rFonts w:cs="Arial"/>
          <w:i/>
          <w:sz w:val="18"/>
          <w:szCs w:val="18"/>
          <w:rtl/>
        </w:rPr>
        <w:t>ד</w:t>
      </w:r>
      <w:r w:rsidRPr="00927BA9">
        <w:rPr>
          <w:sz w:val="18"/>
          <w:szCs w:val="18"/>
          <w:rtl/>
        </w:rPr>
        <w:t xml:space="preserve"> בסרטיא ובפלטיא </w:t>
      </w:r>
      <w:r w:rsidRPr="00927BA9">
        <w:rPr>
          <w:rFonts w:cs="Arial"/>
          <w:i/>
          <w:sz w:val="18"/>
          <w:szCs w:val="18"/>
          <w:rtl/>
        </w:rPr>
        <w:t>א</w:t>
      </w:r>
      <w:r w:rsidRPr="00927BA9">
        <w:rPr>
          <w:sz w:val="18"/>
          <w:szCs w:val="18"/>
          <w:rtl/>
        </w:rPr>
        <w:t xml:space="preserve"> באיסטרטיא או בפלטיא.</w:t>
      </w:r>
    </w:p>
  </w:footnote>
  <w:footnote w:id="385">
    <w:p w14:paraId="5B2193E4"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פני חמר פני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ופני חמר ופני.</w:t>
      </w:r>
    </w:p>
  </w:footnote>
  <w:footnote w:id="386">
    <w:p w14:paraId="32336CF1"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(עולה)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387">
    <w:p w14:paraId="79E72E97"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אינו.</w:t>
      </w:r>
    </w:p>
  </w:footnote>
  <w:footnote w:id="388">
    <w:p w14:paraId="34F35D47"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מפסיק </w:t>
      </w:r>
      <w:r w:rsidRPr="00927BA9">
        <w:rPr>
          <w:sz w:val="18"/>
          <w:szCs w:val="18"/>
          <w:rtl/>
        </w:rPr>
        <w:t xml:space="preserve"> | </w:t>
      </w:r>
      <w:r w:rsidRPr="00927BA9">
        <w:rPr>
          <w:rFonts w:cs="Arial"/>
          <w:i/>
          <w:sz w:val="18"/>
          <w:szCs w:val="18"/>
          <w:rtl/>
        </w:rPr>
        <w:t>א</w:t>
      </w:r>
      <w:r w:rsidRPr="00927BA9">
        <w:rPr>
          <w:sz w:val="18"/>
          <w:szCs w:val="18"/>
          <w:rtl/>
        </w:rPr>
        <w:t xml:space="preserve"> פוסק.</w:t>
      </w:r>
    </w:p>
  </w:footnote>
  <w:footnote w:id="389">
    <w:p w14:paraId="774E4162" w14:textId="4660CF8F"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מתפלל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עומד ומתפלל.</w:t>
      </w:r>
    </w:p>
  </w:footnote>
  <w:footnote w:id="390">
    <w:p w14:paraId="102F4F94"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ונשכו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נשכו.</w:t>
      </w:r>
    </w:p>
  </w:footnote>
  <w:footnote w:id="391">
    <w:p w14:paraId="020CA7BA"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אילו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אוי לו.</w:t>
      </w:r>
    </w:p>
  </w:footnote>
  <w:footnote w:id="392">
    <w:p w14:paraId="3A8B3E92"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ערוד </w:t>
      </w:r>
      <w:r w:rsidRPr="00927BA9">
        <w:rPr>
          <w:sz w:val="18"/>
          <w:szCs w:val="18"/>
          <w:rtl/>
        </w:rPr>
        <w:t xml:space="preserve"> | </w:t>
      </w:r>
      <w:r w:rsidRPr="00927BA9">
        <w:rPr>
          <w:rFonts w:cs="Arial"/>
          <w:i/>
          <w:sz w:val="18"/>
          <w:szCs w:val="18"/>
          <w:rtl/>
        </w:rPr>
        <w:t>א</w:t>
      </w:r>
      <w:r w:rsidRPr="00927BA9">
        <w:rPr>
          <w:sz w:val="18"/>
          <w:szCs w:val="18"/>
          <w:rtl/>
        </w:rPr>
        <w:t xml:space="preserve"> ערווד.</w:t>
      </w:r>
    </w:p>
  </w:footnote>
  <w:footnote w:id="393">
    <w:p w14:paraId="0AEC4322"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אילו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אוי לו.</w:t>
      </w:r>
    </w:p>
  </w:footnote>
  <w:footnote w:id="394">
    <w:p w14:paraId="24D81C89"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לערוד </w:t>
      </w:r>
      <w:r w:rsidRPr="00927BA9">
        <w:rPr>
          <w:sz w:val="18"/>
          <w:szCs w:val="18"/>
          <w:rtl/>
        </w:rPr>
        <w:t xml:space="preserve"> | </w:t>
      </w:r>
      <w:r w:rsidRPr="00927BA9">
        <w:rPr>
          <w:rFonts w:cs="Arial"/>
          <w:i/>
          <w:sz w:val="18"/>
          <w:szCs w:val="18"/>
          <w:rtl/>
        </w:rPr>
        <w:t>א</w:t>
      </w:r>
      <w:r w:rsidRPr="00927BA9">
        <w:rPr>
          <w:sz w:val="18"/>
          <w:szCs w:val="18"/>
          <w:rtl/>
        </w:rPr>
        <w:t xml:space="preserve"> לערווד.</w:t>
      </w:r>
    </w:p>
  </w:footnote>
  <w:footnote w:id="395">
    <w:p w14:paraId="464FAA83"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המלך </w:t>
      </w:r>
      <w:r w:rsidRPr="00927BA9">
        <w:rPr>
          <w:sz w:val="18"/>
          <w:szCs w:val="18"/>
          <w:rtl/>
        </w:rPr>
        <w:t xml:space="preserve"> | </w:t>
      </w:r>
      <w:r w:rsidRPr="00927BA9">
        <w:rPr>
          <w:rFonts w:cs="Arial"/>
          <w:i/>
          <w:sz w:val="18"/>
          <w:szCs w:val="18"/>
          <w:rtl/>
        </w:rPr>
        <w:t>א</w:t>
      </w:r>
      <w:r w:rsidRPr="00927BA9">
        <w:rPr>
          <w:sz w:val="18"/>
          <w:szCs w:val="18"/>
          <w:rtl/>
        </w:rPr>
        <w:t xml:space="preserve"> מלך.</w:t>
      </w:r>
    </w:p>
  </w:footnote>
  <w:footnote w:id="396">
    <w:p w14:paraId="794D38B5" w14:textId="77777777" w:rsidR="00CA1D97" w:rsidRPr="00927BA9" w:rsidRDefault="00CA1D9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חמשה ששה שמות </w:t>
      </w:r>
      <w:r w:rsidRPr="00927BA9">
        <w:rPr>
          <w:sz w:val="18"/>
          <w:szCs w:val="18"/>
          <w:rtl/>
        </w:rPr>
        <w:t xml:space="preserve"> | </w:t>
      </w:r>
      <w:r w:rsidRPr="00927BA9">
        <w:rPr>
          <w:rFonts w:cs="Arial"/>
          <w:i/>
          <w:sz w:val="18"/>
          <w:szCs w:val="18"/>
          <w:rtl/>
        </w:rPr>
        <w:t>ד</w:t>
      </w:r>
      <w:r w:rsidRPr="00927BA9">
        <w:rPr>
          <w:sz w:val="18"/>
          <w:szCs w:val="18"/>
          <w:rtl/>
        </w:rPr>
        <w:t xml:space="preserve"> חמשה שמות או ששה </w:t>
      </w:r>
      <w:r w:rsidRPr="00927BA9">
        <w:rPr>
          <w:rFonts w:cs="Arial"/>
          <w:i/>
          <w:sz w:val="18"/>
          <w:szCs w:val="18"/>
          <w:rtl/>
        </w:rPr>
        <w:t>א</w:t>
      </w:r>
      <w:r w:rsidRPr="00927BA9">
        <w:rPr>
          <w:sz w:val="18"/>
          <w:szCs w:val="18"/>
          <w:rtl/>
        </w:rPr>
        <w:t xml:space="preserve"> חמשה וששה שמות.</w:t>
      </w:r>
    </w:p>
  </w:footnote>
  <w:footnote w:id="397">
    <w:p w14:paraId="49D956C6" w14:textId="77777777" w:rsidR="001D03C1" w:rsidRPr="00927BA9" w:rsidRDefault="001D03C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 יוסי וכו' </w:t>
      </w:r>
      <w:r w:rsidRPr="00927BA9">
        <w:rPr>
          <w:sz w:val="18"/>
          <w:szCs w:val="18"/>
          <w:rtl/>
        </w:rPr>
        <w:t xml:space="preserve"> | השלמתי ע"פ </w:t>
      </w:r>
      <w:r w:rsidRPr="00927BA9">
        <w:rPr>
          <w:rFonts w:cs="Arial"/>
          <w:i/>
          <w:sz w:val="18"/>
          <w:szCs w:val="18"/>
          <w:rtl/>
        </w:rPr>
        <w:t>ד</w:t>
      </w:r>
      <w:r w:rsidRPr="00927BA9">
        <w:rPr>
          <w:sz w:val="18"/>
          <w:szCs w:val="18"/>
          <w:rtl/>
        </w:rPr>
        <w:t>.</w:t>
      </w:r>
    </w:p>
  </w:footnote>
  <w:footnote w:id="398">
    <w:p w14:paraId="64F89D2A" w14:textId="77777777" w:rsidR="001D03C1" w:rsidRPr="00927BA9" w:rsidRDefault="001D03C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ברית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399">
    <w:p w14:paraId="30B24D1E" w14:textId="77777777" w:rsidR="001D03C1" w:rsidRPr="00927BA9" w:rsidRDefault="001D03C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בברכת הארץ </w:t>
      </w:r>
      <w:r w:rsidRPr="00927BA9">
        <w:rPr>
          <w:sz w:val="18"/>
          <w:szCs w:val="18"/>
          <w:rtl/>
        </w:rPr>
        <w:t xml:space="preserve"> | </w:t>
      </w:r>
      <w:r w:rsidRPr="00927BA9">
        <w:rPr>
          <w:rFonts w:cs="Arial"/>
          <w:i/>
          <w:sz w:val="18"/>
          <w:szCs w:val="18"/>
          <w:rtl/>
        </w:rPr>
        <w:t>א</w:t>
      </w:r>
      <w:r w:rsidRPr="00927BA9">
        <w:rPr>
          <w:sz w:val="18"/>
          <w:szCs w:val="18"/>
          <w:rtl/>
        </w:rPr>
        <w:t xml:space="preserve"> בשל ארץ.</w:t>
      </w:r>
    </w:p>
  </w:footnote>
  <w:footnote w:id="400">
    <w:p w14:paraId="75BF3E2A"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‏הִגִּיעוּ |</w:t>
      </w:r>
      <w:r w:rsidRPr="00927BA9">
        <w:rPr>
          <w:rFonts w:ascii="Frank Ruehl CLM Medium" w:hAnsi="Frank Ruehl CLM Medium" w:cs="Frank Ruehl CLM Medium" w:hint="cs"/>
          <w:sz w:val="18"/>
          <w:szCs w:val="18"/>
          <w:rtl/>
        </w:rPr>
        <w:t xml:space="preserve"> כך נוסח הסופר. נקדן הגיה: </w:t>
      </w:r>
      <w:r w:rsidRPr="00927BA9">
        <w:rPr>
          <w:rFonts w:ascii="Frank Ruehl CLM Medium" w:hAnsi="Frank Ruehl CLM Medium" w:cs="Frank Ruehl CLM Medium" w:hint="cs"/>
          <w:bCs/>
          <w:sz w:val="18"/>
          <w:szCs w:val="18"/>
          <w:rtl/>
        </w:rPr>
        <w:t>יַגִּיעוּ</w:t>
      </w:r>
      <w:r w:rsidRPr="00927BA9">
        <w:rPr>
          <w:rFonts w:ascii="Frank Ruehl CLM Medium" w:hAnsi="Frank Ruehl CLM Medium" w:cs="Frank Ruehl CLM Medium" w:hint="cs"/>
          <w:sz w:val="18"/>
          <w:szCs w:val="18"/>
          <w:rtl/>
        </w:rPr>
        <w:t xml:space="preserve">, וכך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בגלל שנראה שנוסח זה מעולה משאר הנוסחים, הובא נוסח זה בנוסח הפנים</w:t>
      </w:r>
    </w:p>
  </w:footnote>
  <w:footnote w:id="401">
    <w:p w14:paraId="44C0BEE1"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‏סוֹרְבָן |כך</w:t>
      </w:r>
      <w:r w:rsidRPr="00927BA9">
        <w:rPr>
          <w:rFonts w:ascii="Frank Ruehl CLM Medium" w:hAnsi="Frank Ruehl CLM Medium" w:cs="Frank Ruehl CLM Medium" w:hint="cs"/>
          <w:sz w:val="18"/>
          <w:szCs w:val="18"/>
          <w:rtl/>
        </w:rPr>
        <w:t xml:space="preserve"> נוסח הסופר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נקדן: סָרְבָן.</w:t>
      </w:r>
    </w:p>
  </w:footnote>
  <w:footnote w:id="402">
    <w:p w14:paraId="31678DB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‏אַבְטָחָתוֹ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"הבטחתו".</w:t>
      </w:r>
    </w:p>
  </w:footnote>
  <w:footnote w:id="403">
    <w:p w14:paraId="6CB36B8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‏הִיא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"הוא". (חשוב לדעת כי נראה שלעיתים הסופר כותב "הוא" על אף כי ברור לו שהקריאה "היא", כבתנ"ך.</w:t>
      </w:r>
    </w:p>
  </w:footnote>
  <w:footnote w:id="404">
    <w:p w14:paraId="3A303A83" w14:textId="77777777" w:rsidR="0003628D" w:rsidRPr="00927BA9" w:rsidRDefault="0003628D"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‏שְׁלִיחַ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שְׁלוּחַ. וכן נוסח הסופר גם במקומות אחרים.</w:t>
      </w:r>
    </w:p>
  </w:footnote>
  <w:footnote w:id="405">
    <w:p w14:paraId="674176CC"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‏חָיֶיה |</w:t>
      </w:r>
      <w:r w:rsidRPr="00927BA9">
        <w:rPr>
          <w:rFonts w:ascii="Frank Ruehl CLM Medium" w:hAnsi="Frank Ruehl CLM Medium" w:cs="Frank Ruehl CLM Medium" w:hint="cs"/>
          <w:sz w:val="18"/>
          <w:szCs w:val="18"/>
          <w:rtl/>
        </w:rPr>
        <w:t xml:space="preserve"> כך נוסח הסופר (חָיֶיה במשמעות יחיה), ונראה שטוב יותר משאר הנוסחים. הנקדן הגיה: "</w:t>
      </w:r>
      <w:r w:rsidRPr="00927BA9">
        <w:rPr>
          <w:rFonts w:ascii="Frank Ruehl CLM Medium" w:hAnsi="Frank Ruehl CLM Medium" w:cs="Frank Ruehl CLM Medium" w:hint="cs"/>
          <w:b/>
          <w:sz w:val="18"/>
          <w:szCs w:val="18"/>
          <w:rtl/>
        </w:rPr>
        <w:t>חַי</w:t>
      </w:r>
      <w:r w:rsidRPr="00927BA9">
        <w:rPr>
          <w:rFonts w:ascii="Frank Ruehl CLM Medium" w:hAnsi="Frank Ruehl CLM Medium" w:cs="Frank Ruehl CLM Medium" w:hint="cs"/>
          <w:sz w:val="18"/>
          <w:szCs w:val="18"/>
          <w:rtl/>
        </w:rPr>
        <w:t xml:space="preserve">" וכך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w:t>
      </w:r>
    </w:p>
  </w:footnote>
  <w:footnote w:id="406">
    <w:p w14:paraId="55776DB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‏תְפִלָּתִי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"תפילתו".</w:t>
      </w:r>
    </w:p>
  </w:footnote>
  <w:footnote w:id="407">
    <w:p w14:paraId="5F56D8B2" w14:textId="7F9962C6" w:rsidR="005E7BD4" w:rsidRPr="00927BA9" w:rsidRDefault="005E7BD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ומלואה </w:t>
      </w:r>
      <w:r w:rsidRPr="00927BA9">
        <w:rPr>
          <w:sz w:val="18"/>
          <w:szCs w:val="18"/>
          <w:rtl/>
        </w:rPr>
        <w:t xml:space="preserve"> | </w:t>
      </w:r>
      <w:r w:rsidRPr="00927BA9">
        <w:rPr>
          <w:rFonts w:cs="Arial"/>
          <w:i/>
          <w:sz w:val="18"/>
          <w:szCs w:val="18"/>
          <w:rtl/>
        </w:rPr>
        <w:t>א</w:t>
      </w:r>
      <w:r w:rsidRPr="00927BA9">
        <w:rPr>
          <w:sz w:val="18"/>
          <w:szCs w:val="18"/>
          <w:rtl/>
        </w:rPr>
        <w:t xml:space="preserve"> ומלואה תבל ויושבי בה.</w:t>
      </w:r>
    </w:p>
  </w:footnote>
  <w:footnote w:id="408">
    <w:p w14:paraId="21C41668" w14:textId="3A6F4622" w:rsidR="005E7BD4" w:rsidRPr="00927BA9" w:rsidRDefault="005E7BD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מעל </w:t>
      </w:r>
      <w:r w:rsidRPr="00927BA9">
        <w:rPr>
          <w:sz w:val="18"/>
          <w:szCs w:val="18"/>
          <w:rtl/>
        </w:rPr>
        <w:t xml:space="preserve"> | </w:t>
      </w:r>
      <w:r w:rsidRPr="00927BA9">
        <w:rPr>
          <w:rFonts w:cs="Arial"/>
          <w:i/>
          <w:sz w:val="18"/>
          <w:szCs w:val="18"/>
          <w:rtl/>
        </w:rPr>
        <w:t>א</w:t>
      </w:r>
      <w:r w:rsidRPr="00927BA9">
        <w:rPr>
          <w:sz w:val="18"/>
          <w:szCs w:val="18"/>
          <w:rtl/>
        </w:rPr>
        <w:t xml:space="preserve"> הרי זה מעל.</w:t>
      </w:r>
    </w:p>
  </w:footnote>
  <w:footnote w:id="409">
    <w:p w14:paraId="7A9C6347" w14:textId="77777777" w:rsidR="005E7BD4" w:rsidRPr="00927BA9" w:rsidRDefault="005E7BD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שיתירו </w:t>
      </w:r>
      <w:r w:rsidRPr="00927BA9">
        <w:rPr>
          <w:sz w:val="18"/>
          <w:szCs w:val="18"/>
          <w:rtl/>
        </w:rPr>
        <w:t xml:space="preserve"> | </w:t>
      </w:r>
      <w:r w:rsidRPr="00927BA9">
        <w:rPr>
          <w:rFonts w:cs="Arial"/>
          <w:i/>
          <w:sz w:val="18"/>
          <w:szCs w:val="18"/>
          <w:rtl/>
        </w:rPr>
        <w:t>א</w:t>
      </w:r>
      <w:r w:rsidRPr="00927BA9">
        <w:rPr>
          <w:sz w:val="18"/>
          <w:szCs w:val="18"/>
          <w:rtl/>
        </w:rPr>
        <w:t xml:space="preserve"> שהיתירו.</w:t>
      </w:r>
    </w:p>
  </w:footnote>
  <w:footnote w:id="410">
    <w:p w14:paraId="5C999047" w14:textId="59E25819" w:rsidR="005E7BD4" w:rsidRPr="00927BA9" w:rsidRDefault="005E7BD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w:t>
      </w:r>
      <w:r w:rsidRPr="00927BA9">
        <w:rPr>
          <w:sz w:val="18"/>
          <w:szCs w:val="18"/>
          <w:rtl/>
        </w:rPr>
        <w:t xml:space="preserve"> | </w:t>
      </w:r>
      <w:r w:rsidRPr="00927BA9">
        <w:rPr>
          <w:rFonts w:cs="Arial"/>
          <w:i/>
          <w:sz w:val="18"/>
          <w:szCs w:val="18"/>
          <w:rtl/>
        </w:rPr>
        <w:t>א</w:t>
      </w:r>
      <w:r w:rsidRPr="00927BA9">
        <w:rPr>
          <w:sz w:val="18"/>
          <w:szCs w:val="18"/>
          <w:rtl/>
        </w:rPr>
        <w:t xml:space="preserve"> את כל.</w:t>
      </w:r>
    </w:p>
  </w:footnote>
  <w:footnote w:id="411">
    <w:p w14:paraId="0A40ECCE" w14:textId="77777777" w:rsidR="005E7BD4" w:rsidRPr="00927BA9" w:rsidRDefault="005E7BD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בידיו וברגליו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ידיו ורגליו.</w:t>
      </w:r>
    </w:p>
  </w:footnote>
  <w:footnote w:id="412">
    <w:p w14:paraId="77C95BB9" w14:textId="77777777" w:rsidR="005E7BD4" w:rsidRPr="00927BA9" w:rsidRDefault="005E7BD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לכבוד קונהו </w:t>
      </w:r>
      <w:r w:rsidRPr="00927BA9">
        <w:rPr>
          <w:sz w:val="18"/>
          <w:szCs w:val="18"/>
          <w:rtl/>
        </w:rPr>
        <w:t xml:space="preserve"> | </w:t>
      </w:r>
      <w:r w:rsidRPr="00927BA9">
        <w:rPr>
          <w:rFonts w:cs="Arial"/>
          <w:i/>
          <w:sz w:val="18"/>
          <w:szCs w:val="18"/>
          <w:rtl/>
        </w:rPr>
        <w:t>א</w:t>
      </w:r>
      <w:r w:rsidRPr="00927BA9">
        <w:rPr>
          <w:sz w:val="18"/>
          <w:szCs w:val="18"/>
          <w:rtl/>
        </w:rPr>
        <w:t xml:space="preserve"> בכבוד קוניהו.</w:t>
      </w:r>
    </w:p>
  </w:footnote>
  <w:footnote w:id="413">
    <w:p w14:paraId="61B7E34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‏הַגֶּפֶן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414">
    <w:p w14:paraId="6696518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‏יְהוּדָה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סופר: "יודה". באופן כללי, בכל שלושת כתבי היד: קאופמן,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פעמים שכתוב "יודה" ופעמים שכתוב "יהודה". מכאן והלאה לא יובאו הערות על יודה-יהודה.</w:t>
      </w:r>
    </w:p>
  </w:footnote>
  <w:footnote w:id="415">
    <w:p w14:paraId="5D0ADC47"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ספווניות </w:t>
      </w:r>
      <w:r w:rsidRPr="00927BA9">
        <w:rPr>
          <w:sz w:val="18"/>
          <w:szCs w:val="18"/>
          <w:rtl/>
        </w:rPr>
        <w:t xml:space="preserve"> | </w:t>
      </w:r>
      <w:r w:rsidRPr="00927BA9">
        <w:rPr>
          <w:rFonts w:cs="Arial"/>
          <w:i/>
          <w:sz w:val="18"/>
          <w:szCs w:val="18"/>
          <w:rtl/>
        </w:rPr>
        <w:t>ד</w:t>
      </w:r>
      <w:r w:rsidRPr="00927BA9">
        <w:rPr>
          <w:sz w:val="18"/>
          <w:szCs w:val="18"/>
          <w:rtl/>
        </w:rPr>
        <w:t xml:space="preserve"> סתוניות </w:t>
      </w:r>
      <w:r w:rsidRPr="00927BA9">
        <w:rPr>
          <w:rFonts w:cs="Arial"/>
          <w:i/>
          <w:sz w:val="18"/>
          <w:szCs w:val="18"/>
          <w:rtl/>
        </w:rPr>
        <w:t>א</w:t>
      </w:r>
      <w:r w:rsidRPr="00927BA9">
        <w:rPr>
          <w:sz w:val="18"/>
          <w:szCs w:val="18"/>
          <w:rtl/>
        </w:rPr>
        <w:t xml:space="preserve"> סיתווניית.</w:t>
      </w:r>
    </w:p>
  </w:footnote>
  <w:footnote w:id="416">
    <w:p w14:paraId="04B16896"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מברכין.</w:t>
      </w:r>
    </w:p>
  </w:footnote>
  <w:footnote w:id="417">
    <w:p w14:paraId="2505FF56"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המוריס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המורייס.</w:t>
      </w:r>
    </w:p>
  </w:footnote>
  <w:footnote w:id="418">
    <w:p w14:paraId="72214C99"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עליו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cs="Arial"/>
          <w:i/>
          <w:sz w:val="18"/>
          <w:szCs w:val="18"/>
          <w:rtl/>
        </w:rPr>
        <w:t>ב</w:t>
      </w:r>
      <w:r w:rsidRPr="00927BA9">
        <w:rPr>
          <w:sz w:val="18"/>
          <w:szCs w:val="18"/>
          <w:rtl/>
        </w:rPr>
        <w:t xml:space="preserve"> עליהן.</w:t>
      </w:r>
    </w:p>
  </w:footnote>
  <w:footnote w:id="419">
    <w:p w14:paraId="028478EE"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הימנו </w:t>
      </w:r>
      <w:r w:rsidRPr="00927BA9">
        <w:rPr>
          <w:sz w:val="18"/>
          <w:szCs w:val="18"/>
          <w:rtl/>
        </w:rPr>
        <w:t xml:space="preserve"> | </w:t>
      </w:r>
      <w:r w:rsidRPr="00927BA9">
        <w:rPr>
          <w:rFonts w:cs="Arial"/>
          <w:i/>
          <w:sz w:val="18"/>
          <w:szCs w:val="18"/>
          <w:rtl/>
        </w:rPr>
        <w:t>א</w:t>
      </w:r>
      <w:r w:rsidRPr="00927BA9">
        <w:rPr>
          <w:sz w:val="18"/>
          <w:szCs w:val="18"/>
          <w:rtl/>
        </w:rPr>
        <w:t xml:space="preserve"> ממנו.</w:t>
      </w:r>
    </w:p>
  </w:footnote>
  <w:footnote w:id="420">
    <w:p w14:paraId="2F1FF2CB"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421">
    <w:p w14:paraId="77B20F4A"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הימנו.</w:t>
      </w:r>
    </w:p>
  </w:footnote>
  <w:footnote w:id="422">
    <w:p w14:paraId="05018DE9"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בין כך ובין כך </w:t>
      </w:r>
      <w:r w:rsidRPr="00927BA9">
        <w:rPr>
          <w:sz w:val="18"/>
          <w:szCs w:val="18"/>
          <w:rtl/>
        </w:rPr>
        <w:t xml:space="preserve"> | </w:t>
      </w:r>
      <w:r w:rsidRPr="00927BA9">
        <w:rPr>
          <w:rFonts w:cs="Arial"/>
          <w:i/>
          <w:sz w:val="18"/>
          <w:szCs w:val="18"/>
          <w:rtl/>
        </w:rPr>
        <w:t>ד</w:t>
      </w:r>
      <w:r w:rsidRPr="00927BA9">
        <w:rPr>
          <w:sz w:val="18"/>
          <w:szCs w:val="18"/>
          <w:rtl/>
        </w:rPr>
        <w:t xml:space="preserve"> אחד זה ואחד זה </w:t>
      </w:r>
      <w:r w:rsidRPr="00927BA9">
        <w:rPr>
          <w:rFonts w:cs="Arial"/>
          <w:i/>
          <w:sz w:val="18"/>
          <w:szCs w:val="18"/>
          <w:rtl/>
        </w:rPr>
        <w:t>א</w:t>
      </w:r>
      <w:r w:rsidRPr="00927BA9">
        <w:rPr>
          <w:sz w:val="18"/>
          <w:szCs w:val="18"/>
          <w:rtl/>
        </w:rPr>
        <w:t xml:space="preserve"> אחד חי ואחד מזוג.</w:t>
      </w:r>
    </w:p>
  </w:footnote>
  <w:footnote w:id="423">
    <w:p w14:paraId="27ADD912" w14:textId="77777777" w:rsidR="00B45B35" w:rsidRPr="00927BA9" w:rsidRDefault="00B45B3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הימנו.</w:t>
      </w:r>
    </w:p>
  </w:footnote>
  <w:footnote w:id="424">
    <w:p w14:paraId="5D3C89A6"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החטין </w:t>
      </w:r>
      <w:r w:rsidRPr="00927BA9">
        <w:rPr>
          <w:sz w:val="18"/>
          <w:szCs w:val="18"/>
          <w:rtl/>
        </w:rPr>
        <w:t xml:space="preserve"> | </w:t>
      </w:r>
      <w:r w:rsidRPr="00927BA9">
        <w:rPr>
          <w:rFonts w:cs="Arial"/>
          <w:i/>
          <w:sz w:val="18"/>
          <w:szCs w:val="18"/>
          <w:rtl/>
        </w:rPr>
        <w:t>ד</w:t>
      </w:r>
      <w:r w:rsidRPr="00927BA9">
        <w:rPr>
          <w:sz w:val="18"/>
          <w:szCs w:val="18"/>
          <w:rtl/>
        </w:rPr>
        <w:t xml:space="preserve"> חיטין </w:t>
      </w:r>
      <w:r w:rsidRPr="00927BA9">
        <w:rPr>
          <w:rFonts w:cs="Arial"/>
          <w:i/>
          <w:sz w:val="18"/>
          <w:szCs w:val="18"/>
          <w:rtl/>
        </w:rPr>
        <w:t>א</w:t>
      </w:r>
      <w:r w:rsidRPr="00927BA9">
        <w:rPr>
          <w:sz w:val="18"/>
          <w:szCs w:val="18"/>
          <w:rtl/>
        </w:rPr>
        <w:t xml:space="preserve"> חיטים.</w:t>
      </w:r>
    </w:p>
  </w:footnote>
  <w:footnote w:id="425">
    <w:p w14:paraId="76798330"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בשלן </w:t>
      </w:r>
      <w:r w:rsidRPr="00927BA9">
        <w:rPr>
          <w:sz w:val="18"/>
          <w:szCs w:val="18"/>
          <w:rtl/>
        </w:rPr>
        <w:t xml:space="preserve"> | </w:t>
      </w:r>
      <w:r w:rsidRPr="00927BA9">
        <w:rPr>
          <w:rFonts w:cs="Arial"/>
          <w:i/>
          <w:sz w:val="18"/>
          <w:szCs w:val="18"/>
          <w:rtl/>
        </w:rPr>
        <w:t>ד</w:t>
      </w:r>
      <w:r w:rsidRPr="00927BA9">
        <w:rPr>
          <w:sz w:val="18"/>
          <w:szCs w:val="18"/>
          <w:rtl/>
        </w:rPr>
        <w:t xml:space="preserve"> ובשלן </w:t>
      </w:r>
      <w:r w:rsidRPr="00927BA9">
        <w:rPr>
          <w:rFonts w:cs="Arial"/>
          <w:i/>
          <w:sz w:val="18"/>
          <w:szCs w:val="18"/>
          <w:rtl/>
        </w:rPr>
        <w:t>א</w:t>
      </w:r>
      <w:r w:rsidRPr="00927BA9">
        <w:rPr>
          <w:sz w:val="18"/>
          <w:szCs w:val="18"/>
          <w:rtl/>
        </w:rPr>
        <w:t xml:space="preserve"> ובישלן.</w:t>
      </w:r>
    </w:p>
  </w:footnote>
  <w:footnote w:id="426">
    <w:p w14:paraId="2EAAB922"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אם היו</w:t>
      </w:r>
      <w:r w:rsidRPr="00927BA9">
        <w:rPr>
          <w:rFonts w:hint="cs"/>
          <w:b/>
          <w:bCs/>
          <w:sz w:val="18"/>
          <w:szCs w:val="18"/>
          <w:rtl/>
        </w:rPr>
        <w:t xml:space="preserve"> </w:t>
      </w:r>
      <w:r w:rsidRPr="00927BA9">
        <w:rPr>
          <w:b/>
          <w:bCs/>
          <w:sz w:val="18"/>
          <w:szCs w:val="18"/>
          <w:rtl/>
        </w:rPr>
        <w:t xml:space="preserve">פרוסות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בזמן שהפרוסות.</w:t>
      </w:r>
    </w:p>
  </w:footnote>
  <w:footnote w:id="427">
    <w:p w14:paraId="668D0805"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ומברך אחריהן </w:t>
      </w:r>
      <w:r w:rsidRPr="00927BA9">
        <w:rPr>
          <w:sz w:val="18"/>
          <w:szCs w:val="18"/>
          <w:rtl/>
        </w:rPr>
        <w:t xml:space="preserve"> | </w:t>
      </w:r>
      <w:r w:rsidRPr="00927BA9">
        <w:rPr>
          <w:rFonts w:cs="Arial"/>
          <w:i/>
          <w:sz w:val="18"/>
          <w:szCs w:val="18"/>
          <w:rtl/>
        </w:rPr>
        <w:t>ד</w:t>
      </w:r>
      <w:r w:rsidRPr="00927BA9">
        <w:rPr>
          <w:sz w:val="18"/>
          <w:szCs w:val="18"/>
          <w:rtl/>
        </w:rPr>
        <w:t xml:space="preserve"> חסר. </w:t>
      </w:r>
      <w:r w:rsidRPr="00927BA9">
        <w:rPr>
          <w:rFonts w:cs="Arial"/>
          <w:i/>
          <w:sz w:val="18"/>
          <w:szCs w:val="18"/>
          <w:rtl/>
        </w:rPr>
        <w:t>א</w:t>
      </w:r>
      <w:r w:rsidRPr="00927BA9">
        <w:rPr>
          <w:sz w:val="18"/>
          <w:szCs w:val="18"/>
          <w:rtl/>
        </w:rPr>
        <w:t xml:space="preserve"> ומברך עליהן.</w:t>
      </w:r>
    </w:p>
  </w:footnote>
  <w:footnote w:id="428">
    <w:p w14:paraId="4B798A46"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שלש </w:t>
      </w:r>
      <w:r w:rsidRPr="00927BA9">
        <w:rPr>
          <w:sz w:val="18"/>
          <w:szCs w:val="18"/>
          <w:rtl/>
        </w:rPr>
        <w:t xml:space="preserve"> | </w:t>
      </w:r>
      <w:r w:rsidRPr="00927BA9">
        <w:rPr>
          <w:rFonts w:cs="Arial"/>
          <w:i/>
          <w:sz w:val="18"/>
          <w:szCs w:val="18"/>
          <w:rtl/>
        </w:rPr>
        <w:t>ד</w:t>
      </w:r>
      <w:r w:rsidRPr="00927BA9">
        <w:rPr>
          <w:sz w:val="18"/>
          <w:szCs w:val="18"/>
          <w:rtl/>
        </w:rPr>
        <w:t xml:space="preserve"> ושלש.</w:t>
      </w:r>
    </w:p>
  </w:footnote>
  <w:footnote w:id="429">
    <w:p w14:paraId="10BA6CD5"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פרי האדמה </w:t>
      </w:r>
      <w:r w:rsidRPr="00927BA9">
        <w:rPr>
          <w:sz w:val="18"/>
          <w:szCs w:val="18"/>
          <w:rtl/>
        </w:rPr>
        <w:t xml:space="preserve"> | </w:t>
      </w:r>
      <w:r w:rsidRPr="00927BA9">
        <w:rPr>
          <w:rFonts w:cs="Arial"/>
          <w:i/>
          <w:sz w:val="18"/>
          <w:szCs w:val="18"/>
          <w:rtl/>
        </w:rPr>
        <w:t>א</w:t>
      </w:r>
      <w:r w:rsidRPr="00927BA9">
        <w:rPr>
          <w:sz w:val="18"/>
          <w:szCs w:val="18"/>
          <w:rtl/>
        </w:rPr>
        <w:t xml:space="preserve"> מיני זרעים.</w:t>
      </w:r>
    </w:p>
  </w:footnote>
  <w:footnote w:id="430">
    <w:p w14:paraId="5AEDF334"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אפאן </w:t>
      </w:r>
      <w:r w:rsidRPr="00927BA9">
        <w:rPr>
          <w:sz w:val="18"/>
          <w:szCs w:val="18"/>
          <w:rtl/>
        </w:rPr>
        <w:t xml:space="preserve"> | </w:t>
      </w:r>
      <w:r w:rsidRPr="00927BA9">
        <w:rPr>
          <w:rFonts w:cs="Arial"/>
          <w:i/>
          <w:sz w:val="18"/>
          <w:szCs w:val="18"/>
          <w:rtl/>
        </w:rPr>
        <w:t>א</w:t>
      </w:r>
      <w:r w:rsidRPr="00927BA9">
        <w:rPr>
          <w:sz w:val="18"/>
          <w:szCs w:val="18"/>
          <w:rtl/>
        </w:rPr>
        <w:t xml:space="preserve"> אפאו.</w:t>
      </w:r>
    </w:p>
  </w:footnote>
  <w:footnote w:id="431">
    <w:p w14:paraId="75980B32"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בשלן </w:t>
      </w:r>
      <w:r w:rsidRPr="00927BA9">
        <w:rPr>
          <w:sz w:val="18"/>
          <w:szCs w:val="18"/>
          <w:rtl/>
        </w:rPr>
        <w:t xml:space="preserve"> | </w:t>
      </w:r>
      <w:r w:rsidRPr="00927BA9">
        <w:rPr>
          <w:rFonts w:cs="Arial"/>
          <w:i/>
          <w:sz w:val="18"/>
          <w:szCs w:val="18"/>
          <w:rtl/>
        </w:rPr>
        <w:t>ד</w:t>
      </w:r>
      <w:r w:rsidRPr="00927BA9">
        <w:rPr>
          <w:sz w:val="18"/>
          <w:szCs w:val="18"/>
          <w:rtl/>
        </w:rPr>
        <w:t xml:space="preserve"> ובשלן </w:t>
      </w:r>
      <w:r w:rsidRPr="00927BA9">
        <w:rPr>
          <w:rFonts w:cs="Arial"/>
          <w:i/>
          <w:sz w:val="18"/>
          <w:szCs w:val="18"/>
          <w:rtl/>
        </w:rPr>
        <w:t>א</w:t>
      </w:r>
      <w:r w:rsidRPr="00927BA9">
        <w:rPr>
          <w:sz w:val="18"/>
          <w:szCs w:val="18"/>
          <w:rtl/>
        </w:rPr>
        <w:t xml:space="preserve"> ובישלו.</w:t>
      </w:r>
    </w:p>
  </w:footnote>
  <w:footnote w:id="432">
    <w:p w14:paraId="64F28049"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אע"פ </w:t>
      </w:r>
      <w:r w:rsidRPr="00927BA9">
        <w:rPr>
          <w:sz w:val="18"/>
          <w:szCs w:val="18"/>
          <w:rtl/>
        </w:rPr>
        <w:t xml:space="preserve"> | </w:t>
      </w:r>
      <w:r w:rsidRPr="00927BA9">
        <w:rPr>
          <w:rFonts w:cs="Arial"/>
          <w:i/>
          <w:sz w:val="18"/>
          <w:szCs w:val="18"/>
          <w:rtl/>
        </w:rPr>
        <w:t>א</w:t>
      </w:r>
      <w:r w:rsidRPr="00927BA9">
        <w:rPr>
          <w:sz w:val="18"/>
          <w:szCs w:val="18"/>
          <w:rtl/>
        </w:rPr>
        <w:t xml:space="preserve"> כל זמן.</w:t>
      </w:r>
    </w:p>
  </w:footnote>
  <w:footnote w:id="433">
    <w:p w14:paraId="46306BC7"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עליהן </w:t>
      </w:r>
      <w:r w:rsidRPr="00927BA9">
        <w:rPr>
          <w:sz w:val="18"/>
          <w:szCs w:val="18"/>
          <w:rtl/>
        </w:rPr>
        <w:t xml:space="preserve"> | </w:t>
      </w:r>
      <w:r w:rsidRPr="00927BA9">
        <w:rPr>
          <w:rFonts w:cs="Arial"/>
          <w:i/>
          <w:sz w:val="18"/>
          <w:szCs w:val="18"/>
          <w:rtl/>
        </w:rPr>
        <w:t>א</w:t>
      </w:r>
      <w:r w:rsidRPr="00927BA9">
        <w:rPr>
          <w:sz w:val="18"/>
          <w:szCs w:val="18"/>
          <w:rtl/>
        </w:rPr>
        <w:t xml:space="preserve"> עליו.</w:t>
      </w:r>
    </w:p>
  </w:footnote>
  <w:footnote w:id="434">
    <w:p w14:paraId="4AA3836A" w14:textId="5B5A9770"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אחריהן כלום </w:t>
      </w:r>
      <w:r w:rsidRPr="00927BA9">
        <w:rPr>
          <w:sz w:val="18"/>
          <w:szCs w:val="18"/>
          <w:rtl/>
        </w:rPr>
        <w:t xml:space="preserve"> | </w:t>
      </w:r>
      <w:r w:rsidRPr="00927BA9">
        <w:rPr>
          <w:rFonts w:cs="Arial"/>
          <w:i/>
          <w:sz w:val="18"/>
          <w:szCs w:val="18"/>
          <w:rtl/>
        </w:rPr>
        <w:t>ד</w:t>
      </w:r>
      <w:r w:rsidRPr="00927BA9">
        <w:rPr>
          <w:sz w:val="18"/>
          <w:szCs w:val="18"/>
          <w:rtl/>
        </w:rPr>
        <w:t xml:space="preserve"> עליהן כלום אחריו </w:t>
      </w:r>
      <w:r w:rsidRPr="00927BA9">
        <w:rPr>
          <w:rFonts w:cs="Arial"/>
          <w:i/>
          <w:sz w:val="18"/>
          <w:szCs w:val="18"/>
          <w:rtl/>
        </w:rPr>
        <w:t>א</w:t>
      </w:r>
      <w:r w:rsidRPr="00927BA9">
        <w:rPr>
          <w:sz w:val="18"/>
          <w:szCs w:val="18"/>
          <w:rtl/>
        </w:rPr>
        <w:t xml:space="preserve"> אחריו כלום.</w:t>
      </w:r>
    </w:p>
  </w:footnote>
  <w:footnote w:id="435">
    <w:p w14:paraId="7DF55657"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לחם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436">
    <w:p w14:paraId="47FE49D5" w14:textId="77777777" w:rsidR="00284494" w:rsidRPr="00927BA9" w:rsidRDefault="002844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מן הארץ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437">
    <w:p w14:paraId="2FC1F611"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‏נִהְיָה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438">
    <w:p w14:paraId="359CC4B1" w14:textId="77777777"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תרגומה </w:t>
      </w:r>
      <w:r w:rsidRPr="00927BA9">
        <w:rPr>
          <w:sz w:val="18"/>
          <w:szCs w:val="18"/>
          <w:rtl/>
        </w:rPr>
        <w:t xml:space="preserve"> | </w:t>
      </w:r>
      <w:r w:rsidRPr="00927BA9">
        <w:rPr>
          <w:rFonts w:cs="Arial"/>
          <w:i/>
          <w:sz w:val="18"/>
          <w:szCs w:val="18"/>
          <w:rtl/>
        </w:rPr>
        <w:t>ד</w:t>
      </w:r>
      <w:r w:rsidRPr="00927BA9">
        <w:rPr>
          <w:sz w:val="18"/>
          <w:szCs w:val="18"/>
          <w:rtl/>
        </w:rPr>
        <w:t xml:space="preserve"> תרגימא </w:t>
      </w:r>
      <w:r w:rsidRPr="00927BA9">
        <w:rPr>
          <w:rFonts w:cs="Arial"/>
          <w:i/>
          <w:sz w:val="18"/>
          <w:szCs w:val="18"/>
          <w:rtl/>
        </w:rPr>
        <w:t>א</w:t>
      </w:r>
      <w:r w:rsidRPr="00927BA9">
        <w:rPr>
          <w:sz w:val="18"/>
          <w:szCs w:val="18"/>
          <w:rtl/>
        </w:rPr>
        <w:t xml:space="preserve"> תרגומא.</w:t>
      </w:r>
    </w:p>
  </w:footnote>
  <w:footnote w:id="439">
    <w:p w14:paraId="6238F170" w14:textId="22F08EA9"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w:t>
      </w:r>
      <w:r w:rsidRPr="00927BA9">
        <w:rPr>
          <w:sz w:val="18"/>
          <w:szCs w:val="18"/>
          <w:rtl/>
        </w:rPr>
        <w:t xml:space="preserve"> | </w:t>
      </w:r>
      <w:r w:rsidRPr="00927BA9">
        <w:rPr>
          <w:rFonts w:cs="Arial"/>
          <w:i/>
          <w:sz w:val="18"/>
          <w:szCs w:val="18"/>
          <w:rtl/>
        </w:rPr>
        <w:t>ד</w:t>
      </w:r>
      <w:r w:rsidRPr="00927BA9">
        <w:rPr>
          <w:sz w:val="18"/>
          <w:szCs w:val="18"/>
          <w:rtl/>
        </w:rPr>
        <w:t xml:space="preserve"> הוא אומר </w:t>
      </w:r>
      <w:r w:rsidRPr="00927BA9">
        <w:rPr>
          <w:rFonts w:cs="Arial"/>
          <w:i/>
          <w:sz w:val="18"/>
          <w:szCs w:val="18"/>
          <w:rtl/>
        </w:rPr>
        <w:t>א</w:t>
      </w:r>
      <w:r w:rsidRPr="00927BA9">
        <w:rPr>
          <w:sz w:val="18"/>
          <w:szCs w:val="18"/>
          <w:rtl/>
        </w:rPr>
        <w:t xml:space="preserve"> הוא אומ'.</w:t>
      </w:r>
    </w:p>
  </w:footnote>
  <w:footnote w:id="440">
    <w:p w14:paraId="3D933945" w14:textId="19BCC47A"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w:t>
      </w:r>
      <w:r w:rsidRPr="00927BA9">
        <w:rPr>
          <w:sz w:val="18"/>
          <w:szCs w:val="18"/>
          <w:rtl/>
        </w:rPr>
        <w:t xml:space="preserve"> | </w:t>
      </w:r>
      <w:r w:rsidRPr="00927BA9">
        <w:rPr>
          <w:rFonts w:cs="Arial"/>
          <w:i/>
          <w:sz w:val="18"/>
          <w:szCs w:val="18"/>
          <w:rtl/>
        </w:rPr>
        <w:t>ד</w:t>
      </w:r>
      <w:r w:rsidRPr="00927BA9">
        <w:rPr>
          <w:sz w:val="18"/>
          <w:szCs w:val="18"/>
          <w:rtl/>
        </w:rPr>
        <w:t xml:space="preserve"> הוא אומר </w:t>
      </w:r>
      <w:r w:rsidRPr="00927BA9">
        <w:rPr>
          <w:rFonts w:cs="Arial"/>
          <w:i/>
          <w:sz w:val="18"/>
          <w:szCs w:val="18"/>
          <w:rtl/>
        </w:rPr>
        <w:t>א</w:t>
      </w:r>
      <w:r w:rsidRPr="00927BA9">
        <w:rPr>
          <w:sz w:val="18"/>
          <w:szCs w:val="18"/>
          <w:rtl/>
        </w:rPr>
        <w:t xml:space="preserve"> הוא או'.</w:t>
      </w:r>
    </w:p>
  </w:footnote>
  <w:footnote w:id="441">
    <w:p w14:paraId="5408CEE7" w14:textId="79CA2C59"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ירקות או'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הירקות הוא אומר.</w:t>
      </w:r>
    </w:p>
  </w:footnote>
  <w:footnote w:id="442">
    <w:p w14:paraId="70F64EA7" w14:textId="77777777"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פרי </w:t>
      </w:r>
      <w:r w:rsidRPr="00927BA9">
        <w:rPr>
          <w:sz w:val="18"/>
          <w:szCs w:val="18"/>
          <w:rtl/>
        </w:rPr>
        <w:t xml:space="preserve"> | בגליון </w:t>
      </w:r>
      <w:r w:rsidRPr="00927BA9">
        <w:rPr>
          <w:rFonts w:cs="Arial"/>
          <w:i/>
          <w:sz w:val="18"/>
          <w:szCs w:val="18"/>
          <w:rtl/>
        </w:rPr>
        <w:t>א</w:t>
      </w:r>
      <w:r w:rsidRPr="00927BA9">
        <w:rPr>
          <w:sz w:val="18"/>
          <w:szCs w:val="18"/>
          <w:rtl/>
        </w:rPr>
        <w:t xml:space="preserve"> בכת"י הסופר</w:t>
      </w:r>
      <w:r w:rsidRPr="00927BA9">
        <w:rPr>
          <w:rFonts w:hint="cs"/>
          <w:sz w:val="18"/>
          <w:szCs w:val="18"/>
          <w:rtl/>
        </w:rPr>
        <w:t>:</w:t>
      </w:r>
      <w:r w:rsidRPr="00927BA9">
        <w:rPr>
          <w:sz w:val="18"/>
          <w:szCs w:val="18"/>
          <w:rtl/>
        </w:rPr>
        <w:t xml:space="preserve"> מיני.</w:t>
      </w:r>
    </w:p>
  </w:footnote>
  <w:footnote w:id="443">
    <w:p w14:paraId="34345B99" w14:textId="77777777"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אש</w:t>
      </w:r>
      <w:r w:rsidRPr="00927BA9">
        <w:rPr>
          <w:rFonts w:hint="cs"/>
          <w:b/>
          <w:bCs/>
          <w:sz w:val="18"/>
          <w:szCs w:val="18"/>
          <w:rtl/>
        </w:rPr>
        <w:t>ר ברא</w:t>
      </w:r>
      <w:r w:rsidRPr="00927BA9">
        <w:rPr>
          <w:b/>
          <w:bCs/>
          <w:sz w:val="18"/>
          <w:szCs w:val="18"/>
          <w:rtl/>
        </w:rPr>
        <w:t xml:space="preserve">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hint="cs"/>
          <w:sz w:val="18"/>
          <w:szCs w:val="18"/>
          <w:rtl/>
        </w:rPr>
        <w:t>שברא</w:t>
      </w:r>
      <w:r w:rsidRPr="00927BA9">
        <w:rPr>
          <w:sz w:val="18"/>
          <w:szCs w:val="18"/>
          <w:rtl/>
        </w:rPr>
        <w:t>.</w:t>
      </w:r>
    </w:p>
  </w:footnote>
  <w:footnote w:id="444">
    <w:p w14:paraId="57AACAE2" w14:textId="1123E544"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זו </w:t>
      </w:r>
      <w:r w:rsidRPr="00927BA9">
        <w:rPr>
          <w:sz w:val="18"/>
          <w:szCs w:val="18"/>
          <w:rtl/>
        </w:rPr>
        <w:t xml:space="preserve"> | </w:t>
      </w:r>
      <w:r w:rsidRPr="00927BA9">
        <w:rPr>
          <w:rFonts w:cs="Arial"/>
          <w:i/>
          <w:sz w:val="18"/>
          <w:szCs w:val="18"/>
          <w:rtl/>
        </w:rPr>
        <w:t>ד</w:t>
      </w:r>
      <w:r w:rsidRPr="00927BA9">
        <w:rPr>
          <w:sz w:val="18"/>
          <w:szCs w:val="18"/>
          <w:rtl/>
        </w:rPr>
        <w:t xml:space="preserve"> הרי זו </w:t>
      </w:r>
      <w:r w:rsidRPr="00927BA9">
        <w:rPr>
          <w:rFonts w:cs="Arial"/>
          <w:i/>
          <w:sz w:val="18"/>
          <w:szCs w:val="18"/>
          <w:rtl/>
        </w:rPr>
        <w:t>א</w:t>
      </w:r>
      <w:r w:rsidRPr="00927BA9">
        <w:rPr>
          <w:sz w:val="18"/>
          <w:szCs w:val="18"/>
          <w:rtl/>
        </w:rPr>
        <w:t xml:space="preserve"> זו היא.</w:t>
      </w:r>
    </w:p>
  </w:footnote>
  <w:footnote w:id="445">
    <w:p w14:paraId="4E3612D2" w14:textId="291F0F69"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ראה </w:t>
      </w:r>
      <w:r w:rsidRPr="00927BA9">
        <w:rPr>
          <w:sz w:val="18"/>
          <w:szCs w:val="18"/>
          <w:rtl/>
        </w:rPr>
        <w:t xml:space="preserve"> | </w:t>
      </w:r>
      <w:r w:rsidRPr="00927BA9">
        <w:rPr>
          <w:rFonts w:cs="Arial"/>
          <w:i/>
          <w:sz w:val="18"/>
          <w:szCs w:val="18"/>
          <w:rtl/>
        </w:rPr>
        <w:t>ד</w:t>
      </w:r>
      <w:r w:rsidRPr="00927BA9">
        <w:rPr>
          <w:sz w:val="18"/>
          <w:szCs w:val="18"/>
          <w:rtl/>
        </w:rPr>
        <w:t xml:space="preserve"> אפלו ראה.</w:t>
      </w:r>
    </w:p>
  </w:footnote>
  <w:footnote w:id="446">
    <w:p w14:paraId="0B7CF083" w14:textId="77777777"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התאנים </w:t>
      </w:r>
      <w:r w:rsidRPr="00927BA9">
        <w:rPr>
          <w:sz w:val="18"/>
          <w:szCs w:val="18"/>
          <w:rtl/>
        </w:rPr>
        <w:t xml:space="preserve"> | </w:t>
      </w:r>
      <w:r w:rsidRPr="00927BA9">
        <w:rPr>
          <w:rFonts w:cs="Arial"/>
          <w:i/>
          <w:sz w:val="18"/>
          <w:szCs w:val="18"/>
          <w:rtl/>
        </w:rPr>
        <w:t>ד</w:t>
      </w:r>
      <w:r w:rsidRPr="00927BA9">
        <w:rPr>
          <w:sz w:val="18"/>
          <w:szCs w:val="18"/>
          <w:rtl/>
        </w:rPr>
        <w:t xml:space="preserve"> תנאים </w:t>
      </w:r>
      <w:r w:rsidRPr="00927BA9">
        <w:rPr>
          <w:rFonts w:cs="Arial"/>
          <w:i/>
          <w:sz w:val="18"/>
          <w:szCs w:val="18"/>
          <w:rtl/>
        </w:rPr>
        <w:t>א</w:t>
      </w:r>
      <w:r w:rsidRPr="00927BA9">
        <w:rPr>
          <w:sz w:val="18"/>
          <w:szCs w:val="18"/>
          <w:rtl/>
        </w:rPr>
        <w:t xml:space="preserve"> תאינים.</w:t>
      </w:r>
    </w:p>
  </w:footnote>
  <w:footnote w:id="447">
    <w:p w14:paraId="53238C7C" w14:textId="77777777"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rFonts w:cs="Arial" w:hint="cs"/>
          <w:i/>
          <w:sz w:val="18"/>
          <w:szCs w:val="18"/>
          <w:rtl/>
        </w:rPr>
        <w:t xml:space="preserve">ב נוסף: </w:t>
      </w:r>
      <w:r w:rsidRPr="00927BA9">
        <w:rPr>
          <w:rFonts w:ascii="Narkisim" w:hAnsi="Narkisim" w:cs="Narkisim" w:hint="cs"/>
          <w:sz w:val="18"/>
          <w:szCs w:val="18"/>
          <w:rtl/>
        </w:rPr>
        <w:t>ואמ' ברוך שברא את התאנים</w:t>
      </w:r>
      <w:r w:rsidRPr="00927BA9">
        <w:rPr>
          <w:sz w:val="18"/>
          <w:szCs w:val="18"/>
          <w:rtl/>
        </w:rPr>
        <w:t>.</w:t>
      </w:r>
    </w:p>
  </w:footnote>
  <w:footnote w:id="448">
    <w:p w14:paraId="15D1420C" w14:textId="279F0158"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שברא </w:t>
      </w:r>
      <w:r w:rsidRPr="00927BA9">
        <w:rPr>
          <w:sz w:val="18"/>
          <w:szCs w:val="18"/>
          <w:rtl/>
        </w:rPr>
        <w:t xml:space="preserve"> | </w:t>
      </w:r>
      <w:r w:rsidRPr="00927BA9">
        <w:rPr>
          <w:rFonts w:cs="Arial"/>
          <w:i/>
          <w:sz w:val="18"/>
          <w:szCs w:val="18"/>
          <w:rtl/>
        </w:rPr>
        <w:t>ד</w:t>
      </w:r>
      <w:r w:rsidRPr="00927BA9">
        <w:rPr>
          <w:sz w:val="18"/>
          <w:szCs w:val="18"/>
          <w:rtl/>
        </w:rPr>
        <w:t xml:space="preserve"> שבר' </w:t>
      </w:r>
      <w:r w:rsidRPr="00927BA9">
        <w:rPr>
          <w:rFonts w:cs="Arial"/>
          <w:i/>
          <w:sz w:val="18"/>
          <w:szCs w:val="18"/>
          <w:rtl/>
        </w:rPr>
        <w:t>א</w:t>
      </w:r>
      <w:r w:rsidRPr="00927BA9">
        <w:rPr>
          <w:sz w:val="18"/>
          <w:szCs w:val="18"/>
          <w:rtl/>
        </w:rPr>
        <w:t xml:space="preserve"> מי שברא.</w:t>
      </w:r>
    </w:p>
  </w:footnote>
  <w:footnote w:id="449">
    <w:p w14:paraId="17DF8766" w14:textId="77777777"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התאנים </w:t>
      </w:r>
      <w:r w:rsidRPr="00927BA9">
        <w:rPr>
          <w:sz w:val="18"/>
          <w:szCs w:val="18"/>
          <w:rtl/>
        </w:rPr>
        <w:t xml:space="preserve"> | </w:t>
      </w:r>
      <w:r w:rsidRPr="00927BA9">
        <w:rPr>
          <w:rFonts w:cs="Arial"/>
          <w:i/>
          <w:sz w:val="18"/>
          <w:szCs w:val="18"/>
          <w:rtl/>
        </w:rPr>
        <w:t>ד</w:t>
      </w:r>
      <w:r w:rsidRPr="00927BA9">
        <w:rPr>
          <w:sz w:val="18"/>
          <w:szCs w:val="18"/>
          <w:rtl/>
        </w:rPr>
        <w:t xml:space="preserve"> תאנים </w:t>
      </w:r>
      <w:r w:rsidRPr="00927BA9">
        <w:rPr>
          <w:rFonts w:cs="Arial"/>
          <w:i/>
          <w:sz w:val="18"/>
          <w:szCs w:val="18"/>
          <w:rtl/>
        </w:rPr>
        <w:t>א</w:t>
      </w:r>
      <w:r w:rsidRPr="00927BA9">
        <w:rPr>
          <w:sz w:val="18"/>
          <w:szCs w:val="18"/>
          <w:rtl/>
        </w:rPr>
        <w:t xml:space="preserve"> התאינים.</w:t>
      </w:r>
    </w:p>
  </w:footnote>
  <w:footnote w:id="450">
    <w:p w14:paraId="755A2101" w14:textId="77777777"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נאין הן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הן נאות.</w:t>
      </w:r>
    </w:p>
  </w:footnote>
  <w:footnote w:id="451">
    <w:p w14:paraId="1DB1121C" w14:textId="1A034A6A"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זו </w:t>
      </w:r>
      <w:r w:rsidRPr="00927BA9">
        <w:rPr>
          <w:sz w:val="18"/>
          <w:szCs w:val="18"/>
          <w:rtl/>
        </w:rPr>
        <w:t xml:space="preserve"> | </w:t>
      </w:r>
      <w:r w:rsidRPr="00927BA9">
        <w:rPr>
          <w:rFonts w:cs="Arial"/>
          <w:i/>
          <w:sz w:val="18"/>
          <w:szCs w:val="18"/>
          <w:rtl/>
        </w:rPr>
        <w:t>ד</w:t>
      </w:r>
      <w:r w:rsidRPr="00927BA9">
        <w:rPr>
          <w:sz w:val="18"/>
          <w:szCs w:val="18"/>
          <w:rtl/>
        </w:rPr>
        <w:t xml:space="preserve"> זו הן </w:t>
      </w:r>
      <w:r w:rsidRPr="00927BA9">
        <w:rPr>
          <w:rFonts w:cs="Arial"/>
          <w:i/>
          <w:sz w:val="18"/>
          <w:szCs w:val="18"/>
          <w:rtl/>
        </w:rPr>
        <w:t>א</w:t>
      </w:r>
      <w:r w:rsidRPr="00927BA9">
        <w:rPr>
          <w:sz w:val="18"/>
          <w:szCs w:val="18"/>
          <w:rtl/>
        </w:rPr>
        <w:t xml:space="preserve"> זו היא.</w:t>
      </w:r>
    </w:p>
  </w:footnote>
  <w:footnote w:id="452">
    <w:p w14:paraId="2D10817B" w14:textId="0B4A75E4" w:rsidR="00E721B7" w:rsidRPr="00927BA9" w:rsidRDefault="00E721B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ברכתו </w:t>
      </w:r>
      <w:r w:rsidRPr="00927BA9">
        <w:rPr>
          <w:sz w:val="18"/>
          <w:szCs w:val="18"/>
          <w:rtl/>
        </w:rPr>
        <w:t xml:space="preserve"> | </w:t>
      </w:r>
      <w:r w:rsidRPr="00927BA9">
        <w:rPr>
          <w:rFonts w:cs="Arial"/>
          <w:i/>
          <w:sz w:val="18"/>
          <w:szCs w:val="18"/>
          <w:rtl/>
        </w:rPr>
        <w:t>א</w:t>
      </w:r>
      <w:r w:rsidRPr="00927BA9">
        <w:rPr>
          <w:sz w:val="18"/>
          <w:szCs w:val="18"/>
          <w:rtl/>
        </w:rPr>
        <w:t xml:space="preserve"> את ברכתו.</w:t>
      </w:r>
    </w:p>
  </w:footnote>
  <w:footnote w:id="453">
    <w:p w14:paraId="1991ED39"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סעודה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הסעודה.</w:t>
      </w:r>
    </w:p>
  </w:footnote>
  <w:footnote w:id="454">
    <w:p w14:paraId="0E46753B"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ויושבין </w:t>
      </w:r>
      <w:r w:rsidRPr="00927BA9">
        <w:rPr>
          <w:sz w:val="18"/>
          <w:szCs w:val="18"/>
          <w:rtl/>
        </w:rPr>
        <w:t xml:space="preserve"> | </w:t>
      </w:r>
      <w:r w:rsidRPr="00927BA9">
        <w:rPr>
          <w:rFonts w:cs="Arial"/>
          <w:i/>
          <w:sz w:val="18"/>
          <w:szCs w:val="18"/>
          <w:rtl/>
        </w:rPr>
        <w:t>א</w:t>
      </w:r>
      <w:r w:rsidRPr="00927BA9">
        <w:rPr>
          <w:sz w:val="18"/>
          <w:szCs w:val="18"/>
          <w:rtl/>
        </w:rPr>
        <w:t xml:space="preserve"> ויושבים.</w:t>
      </w:r>
    </w:p>
  </w:footnote>
  <w:footnote w:id="455">
    <w:p w14:paraId="400C23E3" w14:textId="429953D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על גבי.</w:t>
      </w:r>
    </w:p>
  </w:footnote>
  <w:footnote w:id="456">
    <w:p w14:paraId="2CC991EF"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ועל </w:t>
      </w:r>
      <w:r w:rsidRPr="00927BA9">
        <w:rPr>
          <w:sz w:val="18"/>
          <w:szCs w:val="18"/>
          <w:rtl/>
        </w:rPr>
        <w:t xml:space="preserve"> | </w:t>
      </w:r>
      <w:r w:rsidRPr="00927BA9">
        <w:rPr>
          <w:rFonts w:cs="Arial"/>
          <w:i/>
          <w:sz w:val="18"/>
          <w:szCs w:val="18"/>
          <w:rtl/>
        </w:rPr>
        <w:t>א</w:t>
      </w:r>
      <w:r w:rsidRPr="00927BA9">
        <w:rPr>
          <w:sz w:val="18"/>
          <w:szCs w:val="18"/>
          <w:rtl/>
        </w:rPr>
        <w:t xml:space="preserve"> או על.</w:t>
      </w:r>
    </w:p>
  </w:footnote>
  <w:footnote w:id="457">
    <w:p w14:paraId="4BF048D4" w14:textId="0F3238CC"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שיתכנסו </w:t>
      </w:r>
      <w:r w:rsidRPr="00927BA9">
        <w:rPr>
          <w:sz w:val="18"/>
          <w:szCs w:val="18"/>
          <w:rtl/>
        </w:rPr>
        <w:t xml:space="preserve"> | </w:t>
      </w:r>
      <w:r w:rsidRPr="00927BA9">
        <w:rPr>
          <w:rFonts w:cs="Arial"/>
          <w:i/>
          <w:sz w:val="18"/>
          <w:szCs w:val="18"/>
          <w:rtl/>
        </w:rPr>
        <w:t>ד</w:t>
      </w:r>
      <w:r w:rsidRPr="00927BA9">
        <w:rPr>
          <w:sz w:val="18"/>
          <w:szCs w:val="18"/>
          <w:rtl/>
        </w:rPr>
        <w:t xml:space="preserve"> שיכנסו כולן </w:t>
      </w:r>
      <w:r w:rsidRPr="00927BA9">
        <w:rPr>
          <w:rFonts w:cs="Arial"/>
          <w:i/>
          <w:sz w:val="18"/>
          <w:szCs w:val="18"/>
          <w:rtl/>
        </w:rPr>
        <w:t>א</w:t>
      </w:r>
      <w:r w:rsidRPr="00927BA9">
        <w:rPr>
          <w:sz w:val="18"/>
          <w:szCs w:val="18"/>
          <w:rtl/>
        </w:rPr>
        <w:t xml:space="preserve"> שנכנסו כולם.</w:t>
      </w:r>
    </w:p>
  </w:footnote>
  <w:footnote w:id="458">
    <w:p w14:paraId="5C26C009"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נתכנסו כולן </w:t>
      </w:r>
      <w:r w:rsidRPr="00927BA9">
        <w:rPr>
          <w:sz w:val="18"/>
          <w:szCs w:val="18"/>
          <w:rtl/>
        </w:rPr>
        <w:t xml:space="preserve"> | </w:t>
      </w:r>
      <w:r w:rsidRPr="00927BA9">
        <w:rPr>
          <w:rFonts w:cs="Arial"/>
          <w:i/>
          <w:sz w:val="18"/>
          <w:szCs w:val="18"/>
          <w:rtl/>
        </w:rPr>
        <w:t>ד</w:t>
      </w:r>
      <w:r w:rsidRPr="00927BA9">
        <w:rPr>
          <w:sz w:val="18"/>
          <w:szCs w:val="18"/>
          <w:rtl/>
        </w:rPr>
        <w:t xml:space="preserve"> נכנסו כולן. </w:t>
      </w:r>
      <w:r w:rsidRPr="00927BA9">
        <w:rPr>
          <w:rFonts w:cs="Arial"/>
          <w:i/>
          <w:sz w:val="18"/>
          <w:szCs w:val="18"/>
          <w:rtl/>
        </w:rPr>
        <w:t>א</w:t>
      </w:r>
      <w:r w:rsidRPr="00927BA9">
        <w:rPr>
          <w:sz w:val="18"/>
          <w:szCs w:val="18"/>
          <w:rtl/>
        </w:rPr>
        <w:t xml:space="preserve"> חסר.</w:t>
      </w:r>
    </w:p>
  </w:footnote>
  <w:footnote w:id="459">
    <w:p w14:paraId="55A1FD00" w14:textId="14B9ADD9"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נתנו </w:t>
      </w:r>
      <w:r w:rsidRPr="00927BA9">
        <w:rPr>
          <w:sz w:val="18"/>
          <w:szCs w:val="18"/>
          <w:rtl/>
        </w:rPr>
        <w:t xml:space="preserve"> | </w:t>
      </w:r>
      <w:r w:rsidRPr="00927BA9">
        <w:rPr>
          <w:rFonts w:cs="Arial"/>
          <w:i/>
          <w:sz w:val="18"/>
          <w:szCs w:val="18"/>
          <w:rtl/>
        </w:rPr>
        <w:t>ד</w:t>
      </w:r>
      <w:r w:rsidRPr="00927BA9">
        <w:rPr>
          <w:sz w:val="18"/>
          <w:szCs w:val="18"/>
          <w:rtl/>
        </w:rPr>
        <w:t xml:space="preserve"> ונתנו </w:t>
      </w:r>
      <w:r w:rsidRPr="00927BA9">
        <w:rPr>
          <w:rFonts w:cs="Arial"/>
          <w:i/>
          <w:sz w:val="18"/>
          <w:szCs w:val="18"/>
          <w:rtl/>
        </w:rPr>
        <w:t>א</w:t>
      </w:r>
      <w:r w:rsidRPr="00927BA9">
        <w:rPr>
          <w:sz w:val="18"/>
          <w:szCs w:val="18"/>
          <w:rtl/>
        </w:rPr>
        <w:t xml:space="preserve"> ונטלו ונתנו.</w:t>
      </w:r>
    </w:p>
  </w:footnote>
  <w:footnote w:id="460">
    <w:p w14:paraId="4273B9C6"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להם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cs="Arial"/>
          <w:i/>
          <w:sz w:val="18"/>
          <w:szCs w:val="18"/>
          <w:rtl/>
        </w:rPr>
        <w:t>ב</w:t>
      </w:r>
      <w:r w:rsidRPr="00927BA9">
        <w:rPr>
          <w:sz w:val="18"/>
          <w:szCs w:val="18"/>
          <w:rtl/>
        </w:rPr>
        <w:t xml:space="preserve"> לחם.</w:t>
      </w:r>
    </w:p>
  </w:footnote>
  <w:footnote w:id="461">
    <w:p w14:paraId="6CAAB36C"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לפניהם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להם.</w:t>
      </w:r>
    </w:p>
  </w:footnote>
  <w:footnote w:id="462">
    <w:p w14:paraId="6BB235E9" w14:textId="7AF2E18A"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פרפראות </w:t>
      </w:r>
      <w:r w:rsidRPr="00927BA9">
        <w:rPr>
          <w:sz w:val="18"/>
          <w:szCs w:val="18"/>
          <w:rtl/>
        </w:rPr>
        <w:t xml:space="preserve"> | </w:t>
      </w:r>
      <w:r w:rsidRPr="00927BA9">
        <w:rPr>
          <w:rFonts w:cs="Arial"/>
          <w:i/>
          <w:sz w:val="18"/>
          <w:szCs w:val="18"/>
          <w:rtl/>
        </w:rPr>
        <w:t>ד</w:t>
      </w:r>
      <w:r w:rsidRPr="00927BA9">
        <w:rPr>
          <w:sz w:val="18"/>
          <w:szCs w:val="18"/>
          <w:rtl/>
        </w:rPr>
        <w:t xml:space="preserve"> פרפריות.</w:t>
      </w:r>
      <w:r w:rsidR="00D500D0">
        <w:rPr>
          <w:rFonts w:hint="cs"/>
          <w:sz w:val="18"/>
          <w:szCs w:val="18"/>
          <w:rtl/>
        </w:rPr>
        <w:t xml:space="preserve"> וכן בסמוך.</w:t>
      </w:r>
    </w:p>
  </w:footnote>
  <w:footnote w:id="463">
    <w:p w14:paraId="2ECB1944"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שנטל </w:t>
      </w:r>
      <w:r w:rsidRPr="00927BA9">
        <w:rPr>
          <w:sz w:val="18"/>
          <w:szCs w:val="18"/>
          <w:rtl/>
        </w:rPr>
        <w:t xml:space="preserve"> | </w:t>
      </w:r>
      <w:r w:rsidRPr="00927BA9">
        <w:rPr>
          <w:rFonts w:cs="Arial"/>
          <w:i/>
          <w:sz w:val="18"/>
          <w:szCs w:val="18"/>
          <w:rtl/>
        </w:rPr>
        <w:t>א</w:t>
      </w:r>
      <w:r w:rsidRPr="00927BA9">
        <w:rPr>
          <w:sz w:val="18"/>
          <w:szCs w:val="18"/>
          <w:rtl/>
        </w:rPr>
        <w:t xml:space="preserve"> שנוטל.</w:t>
      </w:r>
    </w:p>
  </w:footnote>
  <w:footnote w:id="464">
    <w:p w14:paraId="409515A7"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הביאו לפניהם </w:t>
      </w:r>
      <w:r w:rsidRPr="00927BA9">
        <w:rPr>
          <w:sz w:val="18"/>
          <w:szCs w:val="18"/>
          <w:rtl/>
        </w:rPr>
        <w:t xml:space="preserve"> | </w:t>
      </w:r>
      <w:r w:rsidRPr="00927BA9">
        <w:rPr>
          <w:rFonts w:cs="Arial"/>
          <w:i/>
          <w:sz w:val="18"/>
          <w:szCs w:val="18"/>
          <w:rtl/>
        </w:rPr>
        <w:t>א</w:t>
      </w:r>
      <w:r w:rsidRPr="00927BA9">
        <w:rPr>
          <w:sz w:val="18"/>
          <w:szCs w:val="18"/>
          <w:rtl/>
        </w:rPr>
        <w:t xml:space="preserve"> והביאו להם.</w:t>
      </w:r>
    </w:p>
  </w:footnote>
  <w:footnote w:id="465">
    <w:p w14:paraId="069A5672"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אמ'</w:t>
      </w:r>
      <w:r w:rsidRPr="00927BA9">
        <w:rPr>
          <w:rFonts w:hint="cs"/>
          <w:b/>
          <w:bCs/>
          <w:sz w:val="18"/>
          <w:szCs w:val="18"/>
          <w:rtl/>
        </w:rPr>
        <w:t xml:space="preserve"> רבן</w:t>
      </w:r>
      <w:r w:rsidRPr="00927BA9">
        <w:rPr>
          <w:b/>
          <w:bCs/>
          <w:sz w:val="18"/>
          <w:szCs w:val="18"/>
          <w:rtl/>
        </w:rPr>
        <w:t xml:space="preserve"> </w:t>
      </w:r>
      <w:r w:rsidRPr="00927BA9">
        <w:rPr>
          <w:rFonts w:hint="cs"/>
          <w:b/>
          <w:bCs/>
          <w:sz w:val="18"/>
          <w:szCs w:val="18"/>
          <w:rtl/>
        </w:rPr>
        <w:t>שמעון</w:t>
      </w:r>
      <w:r w:rsidRPr="00927BA9">
        <w:rPr>
          <w:b/>
          <w:bCs/>
          <w:sz w:val="18"/>
          <w:szCs w:val="18"/>
          <w:rtl/>
        </w:rPr>
        <w:t xml:space="preserve"> </w:t>
      </w:r>
      <w:r w:rsidRPr="00927BA9">
        <w:rPr>
          <w:rFonts w:hint="cs"/>
          <w:b/>
          <w:bCs/>
          <w:sz w:val="18"/>
          <w:szCs w:val="18"/>
          <w:rtl/>
        </w:rPr>
        <w:t>בן</w:t>
      </w:r>
      <w:r w:rsidRPr="00927BA9">
        <w:rPr>
          <w:b/>
          <w:bCs/>
          <w:sz w:val="18"/>
          <w:szCs w:val="18"/>
          <w:rtl/>
        </w:rPr>
        <w:t xml:space="preserve"> </w:t>
      </w:r>
      <w:r w:rsidRPr="00927BA9">
        <w:rPr>
          <w:rFonts w:hint="cs"/>
          <w:b/>
          <w:bCs/>
          <w:sz w:val="18"/>
          <w:szCs w:val="18"/>
          <w:rtl/>
        </w:rPr>
        <w:t>גמליאל</w:t>
      </w:r>
      <w:r w:rsidRPr="00927BA9">
        <w:rPr>
          <w:b/>
          <w:bCs/>
          <w:sz w:val="18"/>
          <w:szCs w:val="18"/>
          <w:rtl/>
        </w:rPr>
        <w:t xml:space="preserve">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hint="cs"/>
          <w:sz w:val="18"/>
          <w:szCs w:val="18"/>
          <w:rtl/>
        </w:rPr>
        <w:t>רבן</w:t>
      </w:r>
      <w:r w:rsidRPr="00927BA9">
        <w:rPr>
          <w:sz w:val="18"/>
          <w:szCs w:val="18"/>
          <w:rtl/>
        </w:rPr>
        <w:t xml:space="preserve"> </w:t>
      </w:r>
      <w:r w:rsidRPr="00927BA9">
        <w:rPr>
          <w:rFonts w:hint="cs"/>
          <w:sz w:val="18"/>
          <w:szCs w:val="18"/>
          <w:rtl/>
        </w:rPr>
        <w:t>שמעון</w:t>
      </w:r>
      <w:r w:rsidRPr="00927BA9">
        <w:rPr>
          <w:sz w:val="18"/>
          <w:szCs w:val="18"/>
          <w:rtl/>
        </w:rPr>
        <w:t xml:space="preserve"> </w:t>
      </w:r>
      <w:r w:rsidRPr="00927BA9">
        <w:rPr>
          <w:rFonts w:hint="cs"/>
          <w:sz w:val="18"/>
          <w:szCs w:val="18"/>
          <w:rtl/>
        </w:rPr>
        <w:t>בן</w:t>
      </w:r>
      <w:r w:rsidRPr="00927BA9">
        <w:rPr>
          <w:sz w:val="18"/>
          <w:szCs w:val="18"/>
          <w:rtl/>
        </w:rPr>
        <w:t xml:space="preserve"> </w:t>
      </w:r>
      <w:r w:rsidRPr="00927BA9">
        <w:rPr>
          <w:rFonts w:hint="cs"/>
          <w:sz w:val="18"/>
          <w:szCs w:val="18"/>
          <w:rtl/>
        </w:rPr>
        <w:t>גמליאל</w:t>
      </w:r>
      <w:r w:rsidRPr="00927BA9">
        <w:rPr>
          <w:sz w:val="18"/>
          <w:szCs w:val="18"/>
          <w:rtl/>
        </w:rPr>
        <w:t xml:space="preserve"> אומר.</w:t>
      </w:r>
    </w:p>
  </w:footnote>
  <w:footnote w:id="466">
    <w:p w14:paraId="69F3168C"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גמליאל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w:t>
      </w:r>
    </w:p>
  </w:footnote>
  <w:footnote w:id="467">
    <w:p w14:paraId="2DB4EF79"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מטפחת </w:t>
      </w:r>
      <w:r w:rsidRPr="00927BA9">
        <w:rPr>
          <w:sz w:val="18"/>
          <w:szCs w:val="18"/>
          <w:rtl/>
        </w:rPr>
        <w:t xml:space="preserve"> | </w:t>
      </w:r>
      <w:r w:rsidRPr="00927BA9">
        <w:rPr>
          <w:rFonts w:cs="Arial"/>
          <w:i/>
          <w:sz w:val="18"/>
          <w:szCs w:val="18"/>
          <w:rtl/>
        </w:rPr>
        <w:t>ד</w:t>
      </w:r>
      <w:r w:rsidRPr="00927BA9">
        <w:rPr>
          <w:sz w:val="18"/>
          <w:szCs w:val="18"/>
          <w:rtl/>
        </w:rPr>
        <w:t xml:space="preserve"> חסר. </w:t>
      </w:r>
      <w:r w:rsidRPr="00927BA9">
        <w:rPr>
          <w:rFonts w:cs="Arial"/>
          <w:i/>
          <w:sz w:val="18"/>
          <w:szCs w:val="18"/>
          <w:rtl/>
        </w:rPr>
        <w:t>א</w:t>
      </w:r>
      <w:r w:rsidRPr="00927BA9">
        <w:rPr>
          <w:sz w:val="18"/>
          <w:szCs w:val="18"/>
          <w:rtl/>
        </w:rPr>
        <w:t xml:space="preserve"> המטפחת.</w:t>
      </w:r>
    </w:p>
  </w:footnote>
  <w:footnote w:id="468">
    <w:p w14:paraId="1153BD0B"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האורחין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בעל הבית.</w:t>
      </w:r>
    </w:p>
  </w:footnote>
  <w:footnote w:id="469">
    <w:p w14:paraId="5487F86E"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לפי כבוד בעל הבית </w:t>
      </w:r>
      <w:r w:rsidRPr="00927BA9">
        <w:rPr>
          <w:sz w:val="18"/>
          <w:szCs w:val="18"/>
          <w:rtl/>
        </w:rPr>
        <w:t xml:space="preserve"> | </w:t>
      </w:r>
      <w:r w:rsidRPr="00927BA9">
        <w:rPr>
          <w:rFonts w:cs="Arial"/>
          <w:i/>
          <w:sz w:val="18"/>
          <w:szCs w:val="18"/>
          <w:rtl/>
        </w:rPr>
        <w:t>ד</w:t>
      </w:r>
      <w:r w:rsidRPr="00927BA9">
        <w:rPr>
          <w:sz w:val="18"/>
          <w:szCs w:val="18"/>
          <w:rtl/>
        </w:rPr>
        <w:t xml:space="preserve"> לפי האורחין </w:t>
      </w:r>
      <w:r w:rsidRPr="00927BA9">
        <w:rPr>
          <w:rFonts w:cs="Arial"/>
          <w:i/>
          <w:sz w:val="18"/>
          <w:szCs w:val="18"/>
          <w:rtl/>
        </w:rPr>
        <w:t>א</w:t>
      </w:r>
      <w:r w:rsidRPr="00927BA9">
        <w:rPr>
          <w:sz w:val="18"/>
          <w:szCs w:val="18"/>
          <w:rtl/>
        </w:rPr>
        <w:t xml:space="preserve"> לפי כבוד האורחים.</w:t>
      </w:r>
    </w:p>
  </w:footnote>
  <w:footnote w:id="470">
    <w:p w14:paraId="7F527EF4"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היוצא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יוצא.</w:t>
      </w:r>
    </w:p>
  </w:footnote>
  <w:footnote w:id="471">
    <w:p w14:paraId="1ADD6588"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לסוך </w:t>
      </w:r>
      <w:r w:rsidRPr="00927BA9">
        <w:rPr>
          <w:sz w:val="18"/>
          <w:szCs w:val="18"/>
          <w:rtl/>
        </w:rPr>
        <w:t xml:space="preserve"> | </w:t>
      </w:r>
      <w:r w:rsidRPr="00927BA9">
        <w:rPr>
          <w:rFonts w:cs="Arial"/>
          <w:i/>
          <w:sz w:val="18"/>
          <w:szCs w:val="18"/>
          <w:rtl/>
        </w:rPr>
        <w:t>ד</w:t>
      </w:r>
      <w:r w:rsidRPr="00927BA9">
        <w:rPr>
          <w:sz w:val="18"/>
          <w:szCs w:val="18"/>
          <w:rtl/>
        </w:rPr>
        <w:t xml:space="preserve"> להסך </w:t>
      </w:r>
      <w:r w:rsidRPr="00927BA9">
        <w:rPr>
          <w:rFonts w:cs="Arial"/>
          <w:i/>
          <w:sz w:val="18"/>
          <w:szCs w:val="18"/>
          <w:rtl/>
        </w:rPr>
        <w:t>א</w:t>
      </w:r>
      <w:r w:rsidRPr="00927BA9">
        <w:rPr>
          <w:sz w:val="18"/>
          <w:szCs w:val="18"/>
          <w:rtl/>
        </w:rPr>
        <w:t xml:space="preserve"> להסיך.</w:t>
      </w:r>
    </w:p>
  </w:footnote>
  <w:footnote w:id="472">
    <w:p w14:paraId="3A8CD4DE"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היכן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להיכן.</w:t>
      </w:r>
    </w:p>
  </w:footnote>
  <w:footnote w:id="473">
    <w:p w14:paraId="47CF26E8"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ויושב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ומיסב.</w:t>
      </w:r>
    </w:p>
  </w:footnote>
  <w:footnote w:id="474">
    <w:p w14:paraId="71147F73" w14:textId="324F191A"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מחזר </w:t>
      </w:r>
      <w:r w:rsidRPr="00927BA9">
        <w:rPr>
          <w:sz w:val="18"/>
          <w:szCs w:val="18"/>
          <w:rtl/>
        </w:rPr>
        <w:t xml:space="preserve"> | </w:t>
      </w:r>
      <w:r w:rsidRPr="00927BA9">
        <w:rPr>
          <w:rFonts w:cs="Arial"/>
          <w:i/>
          <w:sz w:val="18"/>
          <w:szCs w:val="18"/>
          <w:rtl/>
        </w:rPr>
        <w:t>א</w:t>
      </w:r>
      <w:r w:rsidRPr="00927BA9">
        <w:rPr>
          <w:sz w:val="18"/>
          <w:szCs w:val="18"/>
          <w:rtl/>
        </w:rPr>
        <w:t xml:space="preserve"> ומחזיר מפה.</w:t>
      </w:r>
    </w:p>
  </w:footnote>
  <w:footnote w:id="475">
    <w:p w14:paraId="3A6A5191" w14:textId="77777777" w:rsidR="00355240" w:rsidRPr="00927BA9" w:rsidRDefault="0035524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476">
    <w:p w14:paraId="3F09BE1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‏גִּדּוּלָיו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"גידולו".</w:t>
      </w:r>
    </w:p>
  </w:footnote>
  <w:footnote w:id="477">
    <w:p w14:paraId="73CE8957"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‏הוּא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בטעות(?) נוסף: "היה".</w:t>
      </w:r>
    </w:p>
  </w:footnote>
  <w:footnote w:id="478">
    <w:p w14:paraId="5577BAA7"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‏לְפָנָיו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הסופר כתב: "לפני" ולאחר מכן נתלתה וא"ו, ספק נתלתה ע"י הסופר - ספק ע"י הנקדן.</w:t>
      </w:r>
    </w:p>
  </w:footnote>
  <w:footnote w:id="479">
    <w:p w14:paraId="6D406FA8"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‏מְבָרֵךְ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מילה זו נוספה ע"י מגיה מאוחר.</w:t>
      </w:r>
    </w:p>
  </w:footnote>
  <w:footnote w:id="480">
    <w:p w14:paraId="65D13AD9" w14:textId="77777777" w:rsidR="0059389E" w:rsidRPr="00927BA9" w:rsidRDefault="0059389E"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לפניו </w:t>
      </w:r>
      <w:r w:rsidRPr="00927BA9">
        <w:rPr>
          <w:sz w:val="18"/>
          <w:szCs w:val="18"/>
          <w:rtl/>
        </w:rPr>
        <w:t xml:space="preserve"> | </w:t>
      </w:r>
      <w:r w:rsidRPr="00927BA9">
        <w:rPr>
          <w:rFonts w:cs="Arial"/>
          <w:i/>
          <w:sz w:val="18"/>
          <w:szCs w:val="18"/>
          <w:rtl/>
        </w:rPr>
        <w:t>ד</w:t>
      </w:r>
      <w:r w:rsidRPr="00927BA9">
        <w:rPr>
          <w:sz w:val="18"/>
          <w:szCs w:val="18"/>
          <w:rtl/>
        </w:rPr>
        <w:t xml:space="preserve"> לו </w:t>
      </w:r>
      <w:r w:rsidRPr="00927BA9">
        <w:rPr>
          <w:rFonts w:cs="Arial"/>
          <w:i/>
          <w:sz w:val="18"/>
          <w:szCs w:val="18"/>
          <w:rtl/>
        </w:rPr>
        <w:t>א</w:t>
      </w:r>
      <w:r w:rsidRPr="00927BA9">
        <w:rPr>
          <w:sz w:val="18"/>
          <w:szCs w:val="18"/>
          <w:rtl/>
        </w:rPr>
        <w:t xml:space="preserve"> להם.</w:t>
      </w:r>
    </w:p>
  </w:footnote>
  <w:footnote w:id="481">
    <w:p w14:paraId="5C087BD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‏הַפַּרְפְּרָיוֹת |</w:t>
      </w:r>
      <w:r w:rsidRPr="00927BA9">
        <w:rPr>
          <w:rFonts w:ascii="Frank Ruehl CLM Medium" w:hAnsi="Frank Ruehl CLM Medium" w:cs="Frank Ruehl CLM Medium" w:hint="cs"/>
          <w:sz w:val="18"/>
          <w:szCs w:val="18"/>
          <w:rtl/>
        </w:rPr>
        <w:t xml:space="preserve"> וכעין זה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סופר: "פרפרת", וכן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על אף שלהלן בעוד שתי מילים כולם גורסים בלשון רבים.</w:t>
      </w:r>
    </w:p>
  </w:footnote>
  <w:footnote w:id="482">
    <w:p w14:paraId="6834E878" w14:textId="77777777" w:rsidR="00527828" w:rsidRPr="00927BA9" w:rsidRDefault="0052782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באת </w:t>
      </w:r>
      <w:r w:rsidRPr="00927BA9">
        <w:rPr>
          <w:sz w:val="18"/>
          <w:szCs w:val="18"/>
          <w:rtl/>
        </w:rPr>
        <w:t xml:space="preserve"> | </w:t>
      </w:r>
      <w:r w:rsidRPr="00927BA9">
        <w:rPr>
          <w:rFonts w:cs="Arial"/>
          <w:i/>
          <w:sz w:val="18"/>
          <w:szCs w:val="18"/>
          <w:rtl/>
        </w:rPr>
        <w:t>ד</w:t>
      </w:r>
      <w:r w:rsidRPr="00927BA9">
        <w:rPr>
          <w:sz w:val="18"/>
          <w:szCs w:val="18"/>
          <w:rtl/>
        </w:rPr>
        <w:t xml:space="preserve"> בא </w:t>
      </w:r>
      <w:r w:rsidRPr="00927BA9">
        <w:rPr>
          <w:rFonts w:cs="Arial"/>
          <w:i/>
          <w:sz w:val="18"/>
          <w:szCs w:val="18"/>
          <w:rtl/>
        </w:rPr>
        <w:t>א</w:t>
      </w:r>
      <w:r w:rsidRPr="00927BA9">
        <w:rPr>
          <w:sz w:val="18"/>
          <w:szCs w:val="18"/>
          <w:rtl/>
        </w:rPr>
        <w:t xml:space="preserve"> באתה.</w:t>
      </w:r>
    </w:p>
  </w:footnote>
  <w:footnote w:id="483">
    <w:p w14:paraId="50C73C27" w14:textId="77777777" w:rsidR="00527828" w:rsidRPr="00927BA9" w:rsidRDefault="0052782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לאחר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אחר.</w:t>
      </w:r>
    </w:p>
  </w:footnote>
  <w:footnote w:id="484">
    <w:p w14:paraId="2014D336" w14:textId="77777777" w:rsidR="00A604A4" w:rsidRPr="00927BA9" w:rsidRDefault="00A604A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מהלכין בדרך </w:t>
      </w:r>
      <w:r w:rsidRPr="00927BA9">
        <w:rPr>
          <w:sz w:val="18"/>
          <w:szCs w:val="18"/>
          <w:rtl/>
        </w:rPr>
        <w:t xml:space="preserve"> | </w:t>
      </w:r>
      <w:r w:rsidRPr="00927BA9">
        <w:rPr>
          <w:rFonts w:cs="Arial"/>
          <w:i/>
          <w:sz w:val="18"/>
          <w:szCs w:val="18"/>
          <w:rtl/>
        </w:rPr>
        <w:t>ד</w:t>
      </w:r>
      <w:r w:rsidRPr="00927BA9">
        <w:rPr>
          <w:sz w:val="18"/>
          <w:szCs w:val="18"/>
          <w:rtl/>
        </w:rPr>
        <w:t xml:space="preserve"> אוכלין.</w:t>
      </w:r>
    </w:p>
  </w:footnote>
  <w:footnote w:id="485">
    <w:p w14:paraId="332303BA" w14:textId="77777777" w:rsidR="00A604A4" w:rsidRPr="00927BA9" w:rsidRDefault="00A604A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אמרו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486">
    <w:p w14:paraId="6152C16C" w14:textId="77777777" w:rsidR="00A604A4" w:rsidRPr="00927BA9" w:rsidRDefault="00A604A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 </w:t>
      </w:r>
      <w:r w:rsidRPr="00927BA9">
        <w:rPr>
          <w:sz w:val="18"/>
          <w:szCs w:val="18"/>
          <w:rtl/>
        </w:rPr>
        <w:t xml:space="preserve"> | </w:t>
      </w:r>
      <w:r w:rsidRPr="00927BA9">
        <w:rPr>
          <w:rFonts w:cs="Arial"/>
          <w:i/>
          <w:sz w:val="18"/>
          <w:szCs w:val="18"/>
          <w:rtl/>
        </w:rPr>
        <w:t>ד</w:t>
      </w:r>
      <w:r w:rsidRPr="00927BA9">
        <w:rPr>
          <w:sz w:val="18"/>
          <w:szCs w:val="18"/>
          <w:rtl/>
        </w:rPr>
        <w:t xml:space="preserve"> אמר </w:t>
      </w:r>
      <w:r w:rsidRPr="00927BA9">
        <w:rPr>
          <w:rFonts w:cs="Arial"/>
          <w:i/>
          <w:sz w:val="18"/>
          <w:szCs w:val="18"/>
          <w:rtl/>
        </w:rPr>
        <w:t>א</w:t>
      </w:r>
      <w:r w:rsidRPr="00927BA9">
        <w:rPr>
          <w:sz w:val="18"/>
          <w:szCs w:val="18"/>
          <w:rtl/>
        </w:rPr>
        <w:t xml:space="preserve"> ואמ'.</w:t>
      </w:r>
    </w:p>
  </w:footnote>
  <w:footnote w:id="487">
    <w:p w14:paraId="384CFEA0" w14:textId="77777777" w:rsidR="00A604A4" w:rsidRPr="00927BA9" w:rsidRDefault="00A604A4"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‏הַמִּגְמָר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488">
    <w:p w14:paraId="7CD10BCD" w14:textId="77777777" w:rsidR="00A604A4" w:rsidRPr="00927BA9" w:rsidRDefault="00A604A4"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‏הַסְּעוֹדָה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489">
    <w:p w14:paraId="67FF19AD"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חנינה </w:t>
      </w:r>
      <w:r w:rsidRPr="00927BA9">
        <w:rPr>
          <w:sz w:val="18"/>
          <w:szCs w:val="18"/>
          <w:rtl/>
        </w:rPr>
        <w:t xml:space="preserve"> | </w:t>
      </w:r>
      <w:r w:rsidRPr="00927BA9">
        <w:rPr>
          <w:rFonts w:cs="Arial"/>
          <w:i/>
          <w:sz w:val="18"/>
          <w:szCs w:val="18"/>
          <w:rtl/>
        </w:rPr>
        <w:t>א</w:t>
      </w:r>
      <w:r w:rsidRPr="00927BA9">
        <w:rPr>
          <w:sz w:val="18"/>
          <w:szCs w:val="18"/>
          <w:rtl/>
        </w:rPr>
        <w:t xml:space="preserve"> חנניה.</w:t>
      </w:r>
    </w:p>
  </w:footnote>
  <w:footnote w:id="490">
    <w:p w14:paraId="62BEC2CA"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מליח </w:t>
      </w:r>
      <w:r w:rsidRPr="00927BA9">
        <w:rPr>
          <w:sz w:val="18"/>
          <w:szCs w:val="18"/>
          <w:rtl/>
        </w:rPr>
        <w:t xml:space="preserve"> | </w:t>
      </w:r>
      <w:r w:rsidRPr="00927BA9">
        <w:rPr>
          <w:rFonts w:cs="Arial"/>
          <w:i/>
          <w:sz w:val="18"/>
          <w:szCs w:val="18"/>
          <w:rtl/>
        </w:rPr>
        <w:t>א</w:t>
      </w:r>
      <w:r w:rsidRPr="00927BA9">
        <w:rPr>
          <w:sz w:val="18"/>
          <w:szCs w:val="18"/>
          <w:rtl/>
        </w:rPr>
        <w:t xml:space="preserve"> פת.</w:t>
      </w:r>
    </w:p>
  </w:footnote>
  <w:footnote w:id="491">
    <w:p w14:paraId="4B43B1CC"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בתחילה </w:t>
      </w:r>
      <w:r w:rsidRPr="00927BA9">
        <w:rPr>
          <w:sz w:val="18"/>
          <w:szCs w:val="18"/>
          <w:rtl/>
        </w:rPr>
        <w:t xml:space="preserve"> | </w:t>
      </w:r>
      <w:r w:rsidRPr="00927BA9">
        <w:rPr>
          <w:rFonts w:cs="Arial"/>
          <w:i/>
          <w:sz w:val="18"/>
          <w:szCs w:val="18"/>
          <w:rtl/>
        </w:rPr>
        <w:t>ד</w:t>
      </w:r>
      <w:r w:rsidRPr="00927BA9">
        <w:rPr>
          <w:sz w:val="18"/>
          <w:szCs w:val="18"/>
          <w:rtl/>
        </w:rPr>
        <w:t xml:space="preserve"> בתחלה </w:t>
      </w:r>
      <w:r w:rsidRPr="00927BA9">
        <w:rPr>
          <w:rFonts w:cs="Arial"/>
          <w:i/>
          <w:sz w:val="18"/>
          <w:szCs w:val="18"/>
          <w:rtl/>
        </w:rPr>
        <w:t>א</w:t>
      </w:r>
      <w:r w:rsidRPr="00927BA9">
        <w:rPr>
          <w:sz w:val="18"/>
          <w:szCs w:val="18"/>
          <w:rtl/>
        </w:rPr>
        <w:t xml:space="preserve"> תחילה.</w:t>
      </w:r>
    </w:p>
  </w:footnote>
  <w:footnote w:id="492">
    <w:p w14:paraId="7F08C6F5"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המזון </w:t>
      </w:r>
      <w:r w:rsidRPr="00927BA9">
        <w:rPr>
          <w:sz w:val="18"/>
          <w:szCs w:val="18"/>
          <w:rtl/>
        </w:rPr>
        <w:t xml:space="preserve"> | </w:t>
      </w:r>
      <w:r w:rsidRPr="00927BA9">
        <w:rPr>
          <w:rFonts w:cs="Arial"/>
          <w:i/>
          <w:sz w:val="18"/>
          <w:szCs w:val="18"/>
          <w:rtl/>
        </w:rPr>
        <w:t>א</w:t>
      </w:r>
      <w:r w:rsidRPr="00927BA9">
        <w:rPr>
          <w:sz w:val="18"/>
          <w:szCs w:val="18"/>
          <w:rtl/>
        </w:rPr>
        <w:t xml:space="preserve"> מזון.</w:t>
      </w:r>
    </w:p>
  </w:footnote>
  <w:footnote w:id="493">
    <w:p w14:paraId="0EC59BC5"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הבאה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הבא.</w:t>
      </w:r>
    </w:p>
  </w:footnote>
  <w:footnote w:id="494">
    <w:p w14:paraId="7813E9DD"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אחר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495">
    <w:p w14:paraId="2EFFB999"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אחריהן </w:t>
      </w:r>
      <w:r w:rsidRPr="00927BA9">
        <w:rPr>
          <w:sz w:val="18"/>
          <w:szCs w:val="18"/>
          <w:rtl/>
        </w:rPr>
        <w:t xml:space="preserve"> | </w:t>
      </w:r>
      <w:r w:rsidRPr="00927BA9">
        <w:rPr>
          <w:rFonts w:cs="Arial"/>
          <w:i/>
          <w:sz w:val="18"/>
          <w:szCs w:val="18"/>
          <w:rtl/>
        </w:rPr>
        <w:t>ד</w:t>
      </w:r>
      <w:r w:rsidRPr="00927BA9">
        <w:rPr>
          <w:sz w:val="18"/>
          <w:szCs w:val="18"/>
          <w:rtl/>
        </w:rPr>
        <w:t xml:space="preserve"> אחריהם.</w:t>
      </w:r>
    </w:p>
  </w:footnote>
  <w:footnote w:id="496">
    <w:p w14:paraId="237FF53B"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ככר </w:t>
      </w:r>
      <w:r w:rsidRPr="00927BA9">
        <w:rPr>
          <w:sz w:val="18"/>
          <w:szCs w:val="18"/>
          <w:rtl/>
        </w:rPr>
        <w:t xml:space="preserve"> | </w:t>
      </w:r>
      <w:r w:rsidRPr="00927BA9">
        <w:rPr>
          <w:rFonts w:cs="Arial"/>
          <w:i/>
          <w:sz w:val="18"/>
          <w:szCs w:val="18"/>
          <w:rtl/>
        </w:rPr>
        <w:t>א</w:t>
      </w:r>
      <w:r w:rsidRPr="00927BA9">
        <w:rPr>
          <w:sz w:val="18"/>
          <w:szCs w:val="18"/>
          <w:rtl/>
        </w:rPr>
        <w:t xml:space="preserve"> כיכר.</w:t>
      </w:r>
    </w:p>
  </w:footnote>
  <w:footnote w:id="497">
    <w:p w14:paraId="7EEF9951"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דגה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498">
    <w:p w14:paraId="48D9C42B"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וקטנית </w:t>
      </w:r>
      <w:r w:rsidRPr="00927BA9">
        <w:rPr>
          <w:sz w:val="18"/>
          <w:szCs w:val="18"/>
          <w:rtl/>
        </w:rPr>
        <w:t xml:space="preserve"> | </w:t>
      </w:r>
      <w:r w:rsidRPr="00927BA9">
        <w:rPr>
          <w:rFonts w:cs="Arial"/>
          <w:i/>
          <w:sz w:val="18"/>
          <w:szCs w:val="18"/>
          <w:rtl/>
        </w:rPr>
        <w:t>א</w:t>
      </w:r>
      <w:r w:rsidRPr="00927BA9">
        <w:rPr>
          <w:sz w:val="18"/>
          <w:szCs w:val="18"/>
          <w:rtl/>
        </w:rPr>
        <w:t xml:space="preserve"> וקיטנית.</w:t>
      </w:r>
    </w:p>
  </w:footnote>
  <w:footnote w:id="499">
    <w:p w14:paraId="3B5A66BF"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(בעל הבית)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500">
    <w:p w14:paraId="72FA4595"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מן השעורין </w:t>
      </w:r>
      <w:r w:rsidRPr="00927BA9">
        <w:rPr>
          <w:sz w:val="18"/>
          <w:szCs w:val="18"/>
          <w:rtl/>
        </w:rPr>
        <w:t xml:space="preserve"> | </w:t>
      </w:r>
      <w:r w:rsidRPr="00927BA9">
        <w:rPr>
          <w:rFonts w:cs="Arial"/>
          <w:i/>
          <w:sz w:val="18"/>
          <w:szCs w:val="18"/>
          <w:rtl/>
        </w:rPr>
        <w:t>א</w:t>
      </w:r>
      <w:r w:rsidRPr="00927BA9">
        <w:rPr>
          <w:sz w:val="18"/>
          <w:szCs w:val="18"/>
          <w:rtl/>
        </w:rPr>
        <w:t xml:space="preserve"> משעורים.</w:t>
      </w:r>
    </w:p>
  </w:footnote>
  <w:footnote w:id="501">
    <w:p w14:paraId="064C5F1E"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שהשעורין... שבעה </w:t>
      </w:r>
      <w:r w:rsidRPr="00927BA9">
        <w:rPr>
          <w:sz w:val="18"/>
          <w:szCs w:val="18"/>
          <w:rtl/>
        </w:rPr>
        <w:t xml:space="preserve"> | </w:t>
      </w:r>
      <w:r w:rsidRPr="00927BA9">
        <w:rPr>
          <w:rFonts w:cs="Arial"/>
          <w:i/>
          <w:sz w:val="18"/>
          <w:szCs w:val="18"/>
          <w:rtl/>
        </w:rPr>
        <w:t>א</w:t>
      </w:r>
      <w:r w:rsidRPr="00927BA9">
        <w:rPr>
          <w:sz w:val="18"/>
          <w:szCs w:val="18"/>
          <w:rtl/>
        </w:rPr>
        <w:t xml:space="preserve"> ששעורים... שבע.</w:t>
      </w:r>
    </w:p>
  </w:footnote>
  <w:footnote w:id="502">
    <w:p w14:paraId="313688B0"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אינן </w:t>
      </w:r>
      <w:r w:rsidRPr="00927BA9">
        <w:rPr>
          <w:sz w:val="18"/>
          <w:szCs w:val="18"/>
          <w:rtl/>
        </w:rPr>
        <w:t xml:space="preserve"> | </w:t>
      </w:r>
      <w:r w:rsidRPr="00927BA9">
        <w:rPr>
          <w:rFonts w:cs="Arial"/>
          <w:i/>
          <w:sz w:val="18"/>
          <w:szCs w:val="18"/>
          <w:rtl/>
        </w:rPr>
        <w:t>ד</w:t>
      </w:r>
      <w:r w:rsidRPr="00927BA9">
        <w:rPr>
          <w:sz w:val="18"/>
          <w:szCs w:val="18"/>
          <w:rtl/>
        </w:rPr>
        <w:t xml:space="preserve"> אינה </w:t>
      </w:r>
      <w:r w:rsidRPr="00927BA9">
        <w:rPr>
          <w:rFonts w:cs="Arial"/>
          <w:i/>
          <w:sz w:val="18"/>
          <w:szCs w:val="18"/>
          <w:rtl/>
        </w:rPr>
        <w:t>א</w:t>
      </w:r>
      <w:r w:rsidRPr="00927BA9">
        <w:rPr>
          <w:sz w:val="18"/>
          <w:szCs w:val="18"/>
          <w:rtl/>
        </w:rPr>
        <w:t xml:space="preserve"> אין.</w:t>
      </w:r>
    </w:p>
  </w:footnote>
  <w:footnote w:id="503">
    <w:p w14:paraId="14269D6F" w14:textId="77777777" w:rsidR="00DB6089" w:rsidRPr="00927BA9" w:rsidRDefault="00DB608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שבעה </w:t>
      </w:r>
      <w:r w:rsidRPr="00927BA9">
        <w:rPr>
          <w:sz w:val="18"/>
          <w:szCs w:val="18"/>
          <w:rtl/>
        </w:rPr>
        <w:t xml:space="preserve"> | </w:t>
      </w:r>
      <w:r w:rsidRPr="00927BA9">
        <w:rPr>
          <w:rFonts w:cs="Arial"/>
          <w:i/>
          <w:sz w:val="18"/>
          <w:szCs w:val="18"/>
          <w:rtl/>
        </w:rPr>
        <w:t>א</w:t>
      </w:r>
      <w:r w:rsidRPr="00927BA9">
        <w:rPr>
          <w:sz w:val="18"/>
          <w:szCs w:val="18"/>
          <w:rtl/>
        </w:rPr>
        <w:t xml:space="preserve"> שבע.</w:t>
      </w:r>
    </w:p>
  </w:footnote>
  <w:footnote w:id="504">
    <w:p w14:paraId="056420D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‏אַחַת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אך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ובדפוסים נוסף: "מעין שלש".</w:t>
      </w:r>
    </w:p>
  </w:footnote>
  <w:footnote w:id="505">
    <w:p w14:paraId="6D4B80E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‏וְהוּא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"והיא".</w:t>
      </w:r>
    </w:p>
  </w:footnote>
  <w:footnote w:id="506">
    <w:p w14:paraId="049D511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‏עָלָיו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בדפוסים: "אחריו".</w:t>
      </w:r>
    </w:p>
  </w:footnote>
  <w:footnote w:id="507">
    <w:p w14:paraId="729DE8AA"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שבעה </w:t>
      </w:r>
      <w:r w:rsidRPr="00927BA9">
        <w:rPr>
          <w:sz w:val="18"/>
          <w:szCs w:val="18"/>
          <w:rtl/>
        </w:rPr>
        <w:t xml:space="preserve"> | </w:t>
      </w:r>
      <w:r w:rsidRPr="00927BA9">
        <w:rPr>
          <w:rFonts w:cs="Arial"/>
          <w:i/>
          <w:sz w:val="18"/>
          <w:szCs w:val="18"/>
          <w:rtl/>
        </w:rPr>
        <w:t>א</w:t>
      </w:r>
      <w:r w:rsidRPr="00927BA9">
        <w:rPr>
          <w:sz w:val="18"/>
          <w:szCs w:val="18"/>
          <w:rtl/>
        </w:rPr>
        <w:t xml:space="preserve"> שבע.</w:t>
      </w:r>
    </w:p>
  </w:footnote>
  <w:footnote w:id="508">
    <w:p w14:paraId="2EF3B393"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וממין </w:t>
      </w:r>
      <w:r w:rsidRPr="00927BA9">
        <w:rPr>
          <w:sz w:val="18"/>
          <w:szCs w:val="18"/>
          <w:rtl/>
        </w:rPr>
        <w:t xml:space="preserve"> | </w:t>
      </w:r>
      <w:r w:rsidRPr="00927BA9">
        <w:rPr>
          <w:rFonts w:cs="Arial"/>
          <w:i/>
          <w:sz w:val="18"/>
          <w:szCs w:val="18"/>
          <w:rtl/>
        </w:rPr>
        <w:t>ד</w:t>
      </w:r>
      <w:r w:rsidRPr="00927BA9">
        <w:rPr>
          <w:sz w:val="18"/>
          <w:szCs w:val="18"/>
          <w:rtl/>
        </w:rPr>
        <w:t xml:space="preserve"> ומן </w:t>
      </w:r>
      <w:r w:rsidRPr="00927BA9">
        <w:rPr>
          <w:rFonts w:cs="Arial"/>
          <w:i/>
          <w:sz w:val="18"/>
          <w:szCs w:val="18"/>
          <w:rtl/>
        </w:rPr>
        <w:t>א</w:t>
      </w:r>
      <w:r w:rsidRPr="00927BA9">
        <w:rPr>
          <w:sz w:val="18"/>
          <w:szCs w:val="18"/>
          <w:rtl/>
        </w:rPr>
        <w:t xml:space="preserve"> או מין.</w:t>
      </w:r>
    </w:p>
  </w:footnote>
  <w:footnote w:id="509">
    <w:p w14:paraId="7927E9E2"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מעשה </w:t>
      </w:r>
      <w:r w:rsidRPr="00927BA9">
        <w:rPr>
          <w:sz w:val="18"/>
          <w:szCs w:val="18"/>
          <w:rtl/>
        </w:rPr>
        <w:t xml:space="preserve"> | </w:t>
      </w:r>
      <w:r w:rsidRPr="00927BA9">
        <w:rPr>
          <w:rFonts w:cs="Arial"/>
          <w:i/>
          <w:sz w:val="18"/>
          <w:szCs w:val="18"/>
          <w:rtl/>
        </w:rPr>
        <w:t>א</w:t>
      </w:r>
      <w:r w:rsidRPr="00927BA9">
        <w:rPr>
          <w:sz w:val="18"/>
          <w:szCs w:val="18"/>
          <w:rtl/>
        </w:rPr>
        <w:t xml:space="preserve"> ומעשה.</w:t>
      </w:r>
    </w:p>
  </w:footnote>
  <w:footnote w:id="510">
    <w:p w14:paraId="0B44785E"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ואכלו </w:t>
      </w:r>
      <w:r w:rsidRPr="00927BA9">
        <w:rPr>
          <w:sz w:val="18"/>
          <w:szCs w:val="18"/>
          <w:rtl/>
        </w:rPr>
        <w:t xml:space="preserve"> | </w:t>
      </w:r>
      <w:r w:rsidRPr="00927BA9">
        <w:rPr>
          <w:rFonts w:cs="Arial"/>
          <w:i/>
          <w:sz w:val="18"/>
          <w:szCs w:val="18"/>
          <w:rtl/>
        </w:rPr>
        <w:t>ד</w:t>
      </w:r>
      <w:r w:rsidRPr="00927BA9">
        <w:rPr>
          <w:sz w:val="18"/>
          <w:szCs w:val="18"/>
          <w:rtl/>
        </w:rPr>
        <w:t xml:space="preserve"> ואכלום. </w:t>
      </w:r>
      <w:r w:rsidRPr="00927BA9">
        <w:rPr>
          <w:rFonts w:cs="Arial"/>
          <w:i/>
          <w:sz w:val="18"/>
          <w:szCs w:val="18"/>
          <w:rtl/>
        </w:rPr>
        <w:t>א</w:t>
      </w:r>
      <w:r w:rsidRPr="00927BA9">
        <w:rPr>
          <w:sz w:val="18"/>
          <w:szCs w:val="18"/>
          <w:rtl/>
        </w:rPr>
        <w:t xml:space="preserve"> חסר.</w:t>
      </w:r>
    </w:p>
  </w:footnote>
  <w:footnote w:id="511">
    <w:p w14:paraId="5CCA6BF6"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ברך </w:t>
      </w:r>
      <w:r w:rsidRPr="00927BA9">
        <w:rPr>
          <w:sz w:val="18"/>
          <w:szCs w:val="18"/>
          <w:rtl/>
        </w:rPr>
        <w:t xml:space="preserve"> | </w:t>
      </w:r>
      <w:r w:rsidRPr="00927BA9">
        <w:rPr>
          <w:rFonts w:cs="Arial"/>
          <w:i/>
          <w:sz w:val="18"/>
          <w:szCs w:val="18"/>
          <w:rtl/>
        </w:rPr>
        <w:t>ד</w:t>
      </w:r>
      <w:r w:rsidRPr="00927BA9">
        <w:rPr>
          <w:sz w:val="18"/>
          <w:szCs w:val="18"/>
          <w:rtl/>
        </w:rPr>
        <w:t xml:space="preserve"> וברך </w:t>
      </w:r>
      <w:r w:rsidRPr="00927BA9">
        <w:rPr>
          <w:rFonts w:cs="Arial"/>
          <w:i/>
          <w:sz w:val="18"/>
          <w:szCs w:val="18"/>
          <w:rtl/>
        </w:rPr>
        <w:t>א</w:t>
      </w:r>
      <w:r w:rsidRPr="00927BA9">
        <w:rPr>
          <w:sz w:val="18"/>
          <w:szCs w:val="18"/>
          <w:rtl/>
        </w:rPr>
        <w:t xml:space="preserve"> ובירך.</w:t>
      </w:r>
    </w:p>
  </w:footnote>
  <w:footnote w:id="512">
    <w:p w14:paraId="5C9CB6F3" w14:textId="6D8FB791"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אחת </w:t>
      </w:r>
      <w:r w:rsidRPr="00927BA9">
        <w:rPr>
          <w:sz w:val="18"/>
          <w:szCs w:val="18"/>
          <w:rtl/>
        </w:rPr>
        <w:t xml:space="preserve"> | </w:t>
      </w:r>
      <w:r w:rsidRPr="00927BA9">
        <w:rPr>
          <w:rFonts w:cs="Arial"/>
          <w:i/>
          <w:sz w:val="18"/>
          <w:szCs w:val="18"/>
          <w:rtl/>
        </w:rPr>
        <w:t>ד</w:t>
      </w:r>
      <w:r w:rsidRPr="00927BA9">
        <w:rPr>
          <w:sz w:val="18"/>
          <w:szCs w:val="18"/>
          <w:rtl/>
        </w:rPr>
        <w:t xml:space="preserve"> ברכה אחת מעין שלש </w:t>
      </w:r>
      <w:r w:rsidRPr="00927BA9">
        <w:rPr>
          <w:rFonts w:cs="Arial"/>
          <w:i/>
          <w:sz w:val="18"/>
          <w:szCs w:val="18"/>
          <w:rtl/>
        </w:rPr>
        <w:t>א</w:t>
      </w:r>
      <w:r w:rsidRPr="00927BA9">
        <w:rPr>
          <w:sz w:val="18"/>
          <w:szCs w:val="18"/>
          <w:rtl/>
        </w:rPr>
        <w:t xml:space="preserve"> ברכה אחת.</w:t>
      </w:r>
    </w:p>
  </w:footnote>
  <w:footnote w:id="513">
    <w:p w14:paraId="0323686A" w14:textId="3D822D69"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למה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מה לך.</w:t>
      </w:r>
    </w:p>
  </w:footnote>
  <w:footnote w:id="514">
    <w:p w14:paraId="00695FB6"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אתה </w:t>
      </w:r>
      <w:r w:rsidRPr="00927BA9">
        <w:rPr>
          <w:sz w:val="18"/>
          <w:szCs w:val="18"/>
          <w:rtl/>
        </w:rPr>
        <w:t xml:space="preserve"> | </w:t>
      </w:r>
      <w:r w:rsidRPr="00927BA9">
        <w:rPr>
          <w:rFonts w:cs="Arial"/>
          <w:i/>
          <w:sz w:val="18"/>
          <w:szCs w:val="18"/>
          <w:rtl/>
        </w:rPr>
        <w:t>א</w:t>
      </w:r>
      <w:r w:rsidRPr="00927BA9">
        <w:rPr>
          <w:sz w:val="18"/>
          <w:szCs w:val="18"/>
          <w:rtl/>
        </w:rPr>
        <w:t xml:space="preserve"> שאתה.</w:t>
      </w:r>
    </w:p>
  </w:footnote>
  <w:footnote w:id="515">
    <w:p w14:paraId="65897B3F"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לבין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בין.</w:t>
      </w:r>
    </w:p>
  </w:footnote>
  <w:footnote w:id="516">
    <w:p w14:paraId="6649FE37"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המחלקות </w:t>
      </w:r>
      <w:r w:rsidRPr="00927BA9">
        <w:rPr>
          <w:sz w:val="18"/>
          <w:szCs w:val="18"/>
          <w:rtl/>
        </w:rPr>
        <w:t xml:space="preserve"> | </w:t>
      </w:r>
      <w:r w:rsidRPr="00927BA9">
        <w:rPr>
          <w:rFonts w:cs="Arial"/>
          <w:i/>
          <w:sz w:val="18"/>
          <w:szCs w:val="18"/>
          <w:rtl/>
        </w:rPr>
        <w:t>ד</w:t>
      </w:r>
      <w:r w:rsidRPr="00927BA9">
        <w:rPr>
          <w:sz w:val="18"/>
          <w:szCs w:val="18"/>
          <w:rtl/>
        </w:rPr>
        <w:t xml:space="preserve"> המחלוקת </w:t>
      </w:r>
      <w:r w:rsidRPr="00927BA9">
        <w:rPr>
          <w:rFonts w:cs="Arial"/>
          <w:i/>
          <w:sz w:val="18"/>
          <w:szCs w:val="18"/>
          <w:rtl/>
        </w:rPr>
        <w:t>א</w:t>
      </w:r>
      <w:r w:rsidRPr="00927BA9">
        <w:rPr>
          <w:sz w:val="18"/>
          <w:szCs w:val="18"/>
          <w:rtl/>
        </w:rPr>
        <w:t xml:space="preserve"> המחלוקות.</w:t>
      </w:r>
    </w:p>
  </w:footnote>
  <w:footnote w:id="517">
    <w:p w14:paraId="3FAA67DC" w14:textId="4614F906"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לו </w:t>
      </w:r>
      <w:r w:rsidRPr="00927BA9">
        <w:rPr>
          <w:sz w:val="18"/>
          <w:szCs w:val="18"/>
          <w:rtl/>
        </w:rPr>
        <w:t xml:space="preserve"> | </w:t>
      </w:r>
      <w:r w:rsidRPr="00927BA9">
        <w:rPr>
          <w:rFonts w:cs="Arial"/>
          <w:i/>
          <w:sz w:val="18"/>
          <w:szCs w:val="18"/>
          <w:rtl/>
        </w:rPr>
        <w:t>א</w:t>
      </w:r>
      <w:r w:rsidRPr="00927BA9">
        <w:rPr>
          <w:sz w:val="18"/>
          <w:szCs w:val="18"/>
          <w:rtl/>
        </w:rPr>
        <w:t xml:space="preserve"> לו ר'.</w:t>
      </w:r>
    </w:p>
  </w:footnote>
  <w:footnote w:id="518">
    <w:p w14:paraId="6C65AE1A"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וחביריך... כך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19">
    <w:p w14:paraId="13D51BE0" w14:textId="4393AA15"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משמו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משום רבן גמליאל.</w:t>
      </w:r>
    </w:p>
  </w:footnote>
  <w:footnote w:id="520">
    <w:p w14:paraId="719B2096"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מין.</w:t>
      </w:r>
    </w:p>
  </w:footnote>
  <w:footnote w:id="521">
    <w:p w14:paraId="673E0DE1"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שבעה </w:t>
      </w:r>
      <w:r w:rsidRPr="00927BA9">
        <w:rPr>
          <w:sz w:val="18"/>
          <w:szCs w:val="18"/>
          <w:rtl/>
        </w:rPr>
        <w:t xml:space="preserve"> | </w:t>
      </w:r>
      <w:r w:rsidRPr="00927BA9">
        <w:rPr>
          <w:rFonts w:cs="Arial"/>
          <w:i/>
          <w:sz w:val="18"/>
          <w:szCs w:val="18"/>
          <w:rtl/>
        </w:rPr>
        <w:t>א</w:t>
      </w:r>
      <w:r w:rsidRPr="00927BA9">
        <w:rPr>
          <w:sz w:val="18"/>
          <w:szCs w:val="18"/>
          <w:rtl/>
        </w:rPr>
        <w:t xml:space="preserve"> שבע.</w:t>
      </w:r>
    </w:p>
  </w:footnote>
  <w:footnote w:id="522">
    <w:p w14:paraId="52A76673"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ולא ממין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ואינו מין.</w:t>
      </w:r>
    </w:p>
  </w:footnote>
  <w:footnote w:id="523">
    <w:p w14:paraId="7B123153"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524">
    <w:p w14:paraId="03FB3E68"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דגן ולא עשאו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ודגן שלא עשאן (</w:t>
      </w:r>
      <w:r w:rsidRPr="00927BA9">
        <w:rPr>
          <w:rFonts w:cs="Arial"/>
          <w:i/>
          <w:sz w:val="18"/>
          <w:szCs w:val="18"/>
          <w:rtl/>
        </w:rPr>
        <w:t>א</w:t>
      </w:r>
      <w:r w:rsidRPr="00927BA9">
        <w:rPr>
          <w:sz w:val="18"/>
          <w:szCs w:val="18"/>
          <w:rtl/>
        </w:rPr>
        <w:t xml:space="preserve"> עשאו).</w:t>
      </w:r>
    </w:p>
  </w:footnote>
  <w:footnote w:id="525">
    <w:p w14:paraId="5895DBFE"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וכל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כל.</w:t>
      </w:r>
    </w:p>
  </w:footnote>
  <w:footnote w:id="526">
    <w:p w14:paraId="082592AB"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שאינו </w:t>
      </w:r>
      <w:r w:rsidRPr="00927BA9">
        <w:rPr>
          <w:sz w:val="18"/>
          <w:szCs w:val="18"/>
          <w:rtl/>
        </w:rPr>
        <w:t xml:space="preserve"> | </w:t>
      </w:r>
      <w:r w:rsidRPr="00927BA9">
        <w:rPr>
          <w:rFonts w:cs="Arial"/>
          <w:i/>
          <w:sz w:val="18"/>
          <w:szCs w:val="18"/>
          <w:rtl/>
        </w:rPr>
        <w:t>א</w:t>
      </w:r>
      <w:r w:rsidRPr="00927BA9">
        <w:rPr>
          <w:sz w:val="18"/>
          <w:szCs w:val="18"/>
          <w:rtl/>
        </w:rPr>
        <w:t xml:space="preserve"> שהוא.</w:t>
      </w:r>
    </w:p>
  </w:footnote>
  <w:footnote w:id="527">
    <w:p w14:paraId="2478531C"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שבעה </w:t>
      </w:r>
      <w:r w:rsidRPr="00927BA9">
        <w:rPr>
          <w:sz w:val="18"/>
          <w:szCs w:val="18"/>
          <w:rtl/>
        </w:rPr>
        <w:t xml:space="preserve"> | </w:t>
      </w:r>
      <w:r w:rsidRPr="00927BA9">
        <w:rPr>
          <w:rFonts w:cs="Arial"/>
          <w:i/>
          <w:sz w:val="18"/>
          <w:szCs w:val="18"/>
          <w:rtl/>
        </w:rPr>
        <w:t>א</w:t>
      </w:r>
      <w:r w:rsidRPr="00927BA9">
        <w:rPr>
          <w:sz w:val="18"/>
          <w:szCs w:val="18"/>
          <w:rtl/>
        </w:rPr>
        <w:t xml:space="preserve"> שבע.</w:t>
      </w:r>
    </w:p>
  </w:footnote>
  <w:footnote w:id="528">
    <w:p w14:paraId="37191A5C"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אחריו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529">
    <w:p w14:paraId="5915164F" w14:textId="77777777"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ברכה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30">
    <w:p w14:paraId="1905BB34" w14:textId="12F0C1B2" w:rsidR="00E528B0" w:rsidRPr="00927BA9" w:rsidRDefault="00E528B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ולא כלום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אין מברכין (</w:t>
      </w:r>
      <w:r w:rsidRPr="00927BA9">
        <w:rPr>
          <w:rFonts w:cs="Arial"/>
          <w:i/>
          <w:sz w:val="18"/>
          <w:szCs w:val="18"/>
          <w:rtl/>
        </w:rPr>
        <w:t>א</w:t>
      </w:r>
      <w:r w:rsidRPr="00927BA9">
        <w:rPr>
          <w:sz w:val="18"/>
          <w:szCs w:val="18"/>
          <w:rtl/>
        </w:rPr>
        <w:t xml:space="preserve"> מברך) כלום.</w:t>
      </w:r>
    </w:p>
  </w:footnote>
  <w:footnote w:id="531">
    <w:p w14:paraId="223C051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‏לְצִמְאוֹ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532">
    <w:p w14:paraId="739B3BBC" w14:textId="5F49C68D"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‏רַבּוֹת |</w:t>
      </w:r>
      <w:r w:rsidRPr="00927BA9">
        <w:rPr>
          <w:rFonts w:ascii="Frank Ruehl CLM Medium" w:hAnsi="Frank Ruehl CLM Medium" w:cs="Frank Ruehl CLM Medium" w:hint="cs"/>
          <w:sz w:val="18"/>
          <w:szCs w:val="18"/>
          <w:rtl/>
        </w:rPr>
        <w:t xml:space="preserve"> מילה זו חסרה בנוסח הסופר,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w:t>
      </w:r>
    </w:p>
  </w:footnote>
  <w:footnote w:id="533">
    <w:p w14:paraId="30969EE6"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מיסב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יושב.</w:t>
      </w:r>
    </w:p>
  </w:footnote>
  <w:footnote w:id="534">
    <w:p w14:paraId="3A2F46E7"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במנחה בשבת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בשבת במנחה.</w:t>
      </w:r>
    </w:p>
  </w:footnote>
  <w:footnote w:id="535">
    <w:p w14:paraId="7BF85888" w14:textId="394389E1"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לתלמידיו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ר' טרפון לתלמידיו.</w:t>
      </w:r>
    </w:p>
  </w:footnote>
  <w:footnote w:id="536">
    <w:p w14:paraId="01696500" w14:textId="6F0D49C3"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מאי </w:t>
      </w:r>
      <w:r w:rsidRPr="00927BA9">
        <w:rPr>
          <w:sz w:val="18"/>
          <w:szCs w:val="18"/>
          <w:rtl/>
        </w:rPr>
        <w:t xml:space="preserve"> | </w:t>
      </w:r>
      <w:r w:rsidRPr="00927BA9">
        <w:rPr>
          <w:rFonts w:cs="Arial"/>
          <w:i/>
          <w:sz w:val="18"/>
          <w:szCs w:val="18"/>
          <w:rtl/>
        </w:rPr>
        <w:t>ד</w:t>
      </w:r>
      <w:r w:rsidRPr="00927BA9">
        <w:rPr>
          <w:sz w:val="18"/>
          <w:szCs w:val="18"/>
          <w:rtl/>
        </w:rPr>
        <w:t xml:space="preserve"> כיצד </w:t>
      </w:r>
      <w:r w:rsidRPr="00927BA9">
        <w:rPr>
          <w:rFonts w:cs="Arial"/>
          <w:i/>
          <w:sz w:val="18"/>
          <w:szCs w:val="18"/>
          <w:rtl/>
        </w:rPr>
        <w:t>א</w:t>
      </w:r>
      <w:r w:rsidRPr="00927BA9">
        <w:rPr>
          <w:sz w:val="18"/>
          <w:szCs w:val="18"/>
          <w:rtl/>
        </w:rPr>
        <w:t xml:space="preserve"> כיצד הוא.</w:t>
      </w:r>
    </w:p>
  </w:footnote>
  <w:footnote w:id="537">
    <w:p w14:paraId="435473C3"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ילמדנו </w:t>
      </w:r>
      <w:r w:rsidRPr="00927BA9">
        <w:rPr>
          <w:sz w:val="18"/>
          <w:szCs w:val="18"/>
          <w:rtl/>
        </w:rPr>
        <w:t xml:space="preserve"> | </w:t>
      </w:r>
      <w:r w:rsidRPr="00927BA9">
        <w:rPr>
          <w:rFonts w:cs="Arial"/>
          <w:i/>
          <w:sz w:val="18"/>
          <w:szCs w:val="18"/>
          <w:rtl/>
        </w:rPr>
        <w:t>ד</w:t>
      </w:r>
      <w:r w:rsidRPr="00927BA9">
        <w:rPr>
          <w:sz w:val="18"/>
          <w:szCs w:val="18"/>
          <w:rtl/>
        </w:rPr>
        <w:t xml:space="preserve"> למדנו </w:t>
      </w:r>
      <w:r w:rsidRPr="00927BA9">
        <w:rPr>
          <w:rFonts w:cs="Arial"/>
          <w:i/>
          <w:sz w:val="18"/>
          <w:szCs w:val="18"/>
          <w:rtl/>
        </w:rPr>
        <w:t>א</w:t>
      </w:r>
      <w:r w:rsidRPr="00927BA9">
        <w:rPr>
          <w:sz w:val="18"/>
          <w:szCs w:val="18"/>
          <w:rtl/>
        </w:rPr>
        <w:t xml:space="preserve"> למדינו.</w:t>
      </w:r>
    </w:p>
  </w:footnote>
  <w:footnote w:id="538">
    <w:p w14:paraId="477CBA48"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אשאל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39">
    <w:p w14:paraId="1703456F"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ילמדנו </w:t>
      </w:r>
      <w:r w:rsidRPr="00927BA9">
        <w:rPr>
          <w:sz w:val="18"/>
          <w:szCs w:val="18"/>
          <w:rtl/>
        </w:rPr>
        <w:t xml:space="preserve"> | </w:t>
      </w:r>
      <w:r w:rsidRPr="00927BA9">
        <w:rPr>
          <w:rFonts w:cs="Arial"/>
          <w:i/>
          <w:sz w:val="18"/>
          <w:szCs w:val="18"/>
          <w:rtl/>
        </w:rPr>
        <w:t>ד</w:t>
      </w:r>
      <w:r w:rsidRPr="00927BA9">
        <w:rPr>
          <w:sz w:val="18"/>
          <w:szCs w:val="18"/>
          <w:rtl/>
        </w:rPr>
        <w:t xml:space="preserve"> למדנו </w:t>
      </w:r>
      <w:r w:rsidRPr="00927BA9">
        <w:rPr>
          <w:rFonts w:cs="Arial"/>
          <w:i/>
          <w:sz w:val="18"/>
          <w:szCs w:val="18"/>
          <w:rtl/>
        </w:rPr>
        <w:t>א</w:t>
      </w:r>
      <w:r w:rsidRPr="00927BA9">
        <w:rPr>
          <w:sz w:val="18"/>
          <w:szCs w:val="18"/>
          <w:rtl/>
        </w:rPr>
        <w:t xml:space="preserve"> למדינו.</w:t>
      </w:r>
    </w:p>
  </w:footnote>
  <w:footnote w:id="540">
    <w:p w14:paraId="738B6EAA"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רבנו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41">
    <w:p w14:paraId="07FEC99E"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וריח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ריח.</w:t>
      </w:r>
    </w:p>
  </w:footnote>
  <w:footnote w:id="542">
    <w:p w14:paraId="1DBB9D7A"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אותו </w:t>
      </w:r>
      <w:r w:rsidRPr="00927BA9">
        <w:rPr>
          <w:sz w:val="18"/>
          <w:szCs w:val="18"/>
          <w:rtl/>
        </w:rPr>
        <w:t xml:space="preserve"> | </w:t>
      </w:r>
      <w:r w:rsidRPr="00927BA9">
        <w:rPr>
          <w:rFonts w:cs="Arial"/>
          <w:i/>
          <w:sz w:val="18"/>
          <w:szCs w:val="18"/>
          <w:rtl/>
        </w:rPr>
        <w:t>ד</w:t>
      </w:r>
      <w:r w:rsidRPr="00927BA9">
        <w:rPr>
          <w:sz w:val="18"/>
          <w:szCs w:val="18"/>
          <w:rtl/>
        </w:rPr>
        <w:t xml:space="preserve"> את. </w:t>
      </w:r>
      <w:r w:rsidRPr="00927BA9">
        <w:rPr>
          <w:rFonts w:cs="Arial"/>
          <w:i/>
          <w:sz w:val="18"/>
          <w:szCs w:val="18"/>
          <w:rtl/>
        </w:rPr>
        <w:t>א</w:t>
      </w:r>
      <w:r w:rsidRPr="00927BA9">
        <w:rPr>
          <w:sz w:val="18"/>
          <w:szCs w:val="18"/>
          <w:rtl/>
        </w:rPr>
        <w:t xml:space="preserve"> חסר.</w:t>
      </w:r>
    </w:p>
  </w:footnote>
  <w:footnote w:id="543">
    <w:p w14:paraId="419508FE" w14:textId="339C0FD9"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צדיק </w:t>
      </w:r>
      <w:r w:rsidRPr="00927BA9">
        <w:rPr>
          <w:sz w:val="18"/>
          <w:szCs w:val="18"/>
          <w:rtl/>
        </w:rPr>
        <w:t xml:space="preserve"> | </w:t>
      </w:r>
      <w:r w:rsidRPr="00927BA9">
        <w:rPr>
          <w:rFonts w:cs="Arial"/>
          <w:i/>
          <w:sz w:val="18"/>
          <w:szCs w:val="18"/>
          <w:rtl/>
        </w:rPr>
        <w:t>ד</w:t>
      </w:r>
      <w:r w:rsidRPr="00927BA9">
        <w:rPr>
          <w:sz w:val="18"/>
          <w:szCs w:val="18"/>
          <w:rtl/>
        </w:rPr>
        <w:t xml:space="preserve"> הצריק ההוא </w:t>
      </w:r>
      <w:r w:rsidRPr="00927BA9">
        <w:rPr>
          <w:rFonts w:cs="Arial"/>
          <w:i/>
          <w:sz w:val="18"/>
          <w:szCs w:val="18"/>
          <w:rtl/>
        </w:rPr>
        <w:t>א</w:t>
      </w:r>
      <w:r w:rsidRPr="00927BA9">
        <w:rPr>
          <w:sz w:val="18"/>
          <w:szCs w:val="18"/>
          <w:rtl/>
        </w:rPr>
        <w:t xml:space="preserve"> צדיק ההוא.</w:t>
      </w:r>
    </w:p>
  </w:footnote>
  <w:footnote w:id="544">
    <w:p w14:paraId="07FB16ED"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חבובין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החביבין.</w:t>
      </w:r>
    </w:p>
  </w:footnote>
  <w:footnote w:id="545">
    <w:p w14:paraId="46AB3EF0"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והלא </w:t>
      </w:r>
      <w:r w:rsidRPr="00927BA9">
        <w:rPr>
          <w:sz w:val="18"/>
          <w:szCs w:val="18"/>
          <w:rtl/>
        </w:rPr>
        <w:t xml:space="preserve"> | </w:t>
      </w:r>
      <w:r w:rsidRPr="00927BA9">
        <w:rPr>
          <w:rFonts w:cs="Arial"/>
          <w:i/>
          <w:sz w:val="18"/>
          <w:szCs w:val="18"/>
          <w:rtl/>
        </w:rPr>
        <w:t>א</w:t>
      </w:r>
      <w:r w:rsidRPr="00927BA9">
        <w:rPr>
          <w:sz w:val="18"/>
          <w:szCs w:val="18"/>
          <w:rtl/>
        </w:rPr>
        <w:t xml:space="preserve"> והרי.</w:t>
      </w:r>
    </w:p>
  </w:footnote>
  <w:footnote w:id="546">
    <w:p w14:paraId="329A69E9"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מרחמין </w:t>
      </w:r>
      <w:r w:rsidRPr="00927BA9">
        <w:rPr>
          <w:sz w:val="18"/>
          <w:szCs w:val="18"/>
          <w:rtl/>
        </w:rPr>
        <w:t xml:space="preserve"> | </w:t>
      </w:r>
      <w:r w:rsidRPr="00927BA9">
        <w:rPr>
          <w:rFonts w:cs="Arial"/>
          <w:i/>
          <w:sz w:val="18"/>
          <w:szCs w:val="18"/>
          <w:rtl/>
        </w:rPr>
        <w:t>א</w:t>
      </w:r>
      <w:r w:rsidRPr="00927BA9">
        <w:rPr>
          <w:sz w:val="18"/>
          <w:szCs w:val="18"/>
          <w:rtl/>
        </w:rPr>
        <w:t xml:space="preserve"> מרחמים.</w:t>
      </w:r>
    </w:p>
  </w:footnote>
  <w:footnote w:id="547">
    <w:p w14:paraId="21CC48D2"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ויקרבו </w:t>
      </w:r>
      <w:r w:rsidRPr="00927BA9">
        <w:rPr>
          <w:sz w:val="18"/>
          <w:szCs w:val="18"/>
          <w:rtl/>
        </w:rPr>
        <w:t xml:space="preserve"> | </w:t>
      </w:r>
      <w:r w:rsidRPr="00927BA9">
        <w:rPr>
          <w:rFonts w:cs="Arial"/>
          <w:i/>
          <w:sz w:val="18"/>
          <w:szCs w:val="18"/>
          <w:rtl/>
        </w:rPr>
        <w:t>א</w:t>
      </w:r>
      <w:r w:rsidRPr="00927BA9">
        <w:rPr>
          <w:sz w:val="18"/>
          <w:szCs w:val="18"/>
          <w:rtl/>
        </w:rPr>
        <w:t xml:space="preserve"> ויקרבום.</w:t>
      </w:r>
    </w:p>
  </w:footnote>
  <w:footnote w:id="548">
    <w:p w14:paraId="2762B29B"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כעסן </w:t>
      </w:r>
      <w:r w:rsidRPr="00927BA9">
        <w:rPr>
          <w:sz w:val="18"/>
          <w:szCs w:val="18"/>
          <w:rtl/>
        </w:rPr>
        <w:t xml:space="preserve"> | </w:t>
      </w:r>
      <w:r w:rsidRPr="00927BA9">
        <w:rPr>
          <w:rFonts w:cs="Arial"/>
          <w:i/>
          <w:sz w:val="18"/>
          <w:szCs w:val="18"/>
          <w:rtl/>
        </w:rPr>
        <w:t>א</w:t>
      </w:r>
      <w:r w:rsidRPr="00927BA9">
        <w:rPr>
          <w:sz w:val="18"/>
          <w:szCs w:val="18"/>
          <w:rtl/>
        </w:rPr>
        <w:t xml:space="preserve"> כעסו.</w:t>
      </w:r>
    </w:p>
  </w:footnote>
  <w:footnote w:id="549">
    <w:p w14:paraId="106A9CE2"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מרחמין עליהן (</w:t>
      </w:r>
      <w:r w:rsidRPr="00927BA9">
        <w:rPr>
          <w:rFonts w:cs="Arial"/>
          <w:i/>
          <w:sz w:val="18"/>
          <w:szCs w:val="18"/>
          <w:rtl/>
        </w:rPr>
        <w:t>א</w:t>
      </w:r>
      <w:r w:rsidRPr="00927BA9">
        <w:rPr>
          <w:sz w:val="18"/>
          <w:szCs w:val="18"/>
          <w:rtl/>
        </w:rPr>
        <w:t xml:space="preserve"> עליהם).</w:t>
      </w:r>
    </w:p>
  </w:footnote>
  <w:footnote w:id="550">
    <w:p w14:paraId="651142E5" w14:textId="0518D9C4"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בו </w:t>
      </w:r>
      <w:r w:rsidRPr="00927BA9">
        <w:rPr>
          <w:sz w:val="18"/>
          <w:szCs w:val="18"/>
          <w:rtl/>
        </w:rPr>
        <w:t xml:space="preserve"> | </w:t>
      </w:r>
      <w:r w:rsidRPr="00927BA9">
        <w:rPr>
          <w:rFonts w:cs="Arial"/>
          <w:i/>
          <w:sz w:val="18"/>
          <w:szCs w:val="18"/>
          <w:rtl/>
        </w:rPr>
        <w:t>א</w:t>
      </w:r>
      <w:r w:rsidRPr="00927BA9">
        <w:rPr>
          <w:sz w:val="18"/>
          <w:szCs w:val="18"/>
          <w:rtl/>
        </w:rPr>
        <w:t xml:space="preserve"> בדבר אתה אומ'.</w:t>
      </w:r>
    </w:p>
  </w:footnote>
  <w:footnote w:id="551">
    <w:p w14:paraId="62C54DE3"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והלא </w:t>
      </w:r>
      <w:r w:rsidRPr="00927BA9">
        <w:rPr>
          <w:sz w:val="18"/>
          <w:szCs w:val="18"/>
          <w:rtl/>
        </w:rPr>
        <w:t xml:space="preserve"> | </w:t>
      </w:r>
      <w:r w:rsidRPr="00927BA9">
        <w:rPr>
          <w:rFonts w:cs="Arial"/>
          <w:i/>
          <w:sz w:val="18"/>
          <w:szCs w:val="18"/>
          <w:rtl/>
        </w:rPr>
        <w:t>א</w:t>
      </w:r>
      <w:r w:rsidRPr="00927BA9">
        <w:rPr>
          <w:sz w:val="18"/>
          <w:szCs w:val="18"/>
          <w:rtl/>
        </w:rPr>
        <w:t xml:space="preserve"> והרי.</w:t>
      </w:r>
    </w:p>
  </w:footnote>
  <w:footnote w:id="552">
    <w:p w14:paraId="200F1A27"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ילמדנו </w:t>
      </w:r>
      <w:r w:rsidRPr="00927BA9">
        <w:rPr>
          <w:sz w:val="18"/>
          <w:szCs w:val="18"/>
          <w:rtl/>
        </w:rPr>
        <w:t xml:space="preserve"> | </w:t>
      </w:r>
      <w:r w:rsidRPr="00927BA9">
        <w:rPr>
          <w:rFonts w:cs="Arial"/>
          <w:i/>
          <w:sz w:val="18"/>
          <w:szCs w:val="18"/>
          <w:rtl/>
        </w:rPr>
        <w:t>ד</w:t>
      </w:r>
      <w:r w:rsidRPr="00927BA9">
        <w:rPr>
          <w:sz w:val="18"/>
          <w:szCs w:val="18"/>
          <w:rtl/>
        </w:rPr>
        <w:t xml:space="preserve"> למדנו </w:t>
      </w:r>
      <w:r w:rsidRPr="00927BA9">
        <w:rPr>
          <w:rFonts w:cs="Arial"/>
          <w:i/>
          <w:sz w:val="18"/>
          <w:szCs w:val="18"/>
          <w:rtl/>
        </w:rPr>
        <w:t>א</w:t>
      </w:r>
      <w:r w:rsidRPr="00927BA9">
        <w:rPr>
          <w:sz w:val="18"/>
          <w:szCs w:val="18"/>
          <w:rtl/>
        </w:rPr>
        <w:t xml:space="preserve"> למדינו.</w:t>
      </w:r>
    </w:p>
  </w:footnote>
  <w:footnote w:id="553">
    <w:p w14:paraId="7E6AFBB1"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רבנו </w:t>
      </w:r>
      <w:r w:rsidRPr="00927BA9">
        <w:rPr>
          <w:sz w:val="18"/>
          <w:szCs w:val="18"/>
          <w:rtl/>
        </w:rPr>
        <w:t xml:space="preserve"> | </w:t>
      </w:r>
      <w:r w:rsidRPr="00927BA9">
        <w:rPr>
          <w:rFonts w:cs="Arial"/>
          <w:i/>
          <w:sz w:val="18"/>
          <w:szCs w:val="18"/>
          <w:rtl/>
        </w:rPr>
        <w:t>ד</w:t>
      </w:r>
      <w:r w:rsidRPr="00927BA9">
        <w:rPr>
          <w:sz w:val="18"/>
          <w:szCs w:val="18"/>
          <w:rtl/>
        </w:rPr>
        <w:t xml:space="preserve"> רבינו. </w:t>
      </w:r>
      <w:r w:rsidRPr="00927BA9">
        <w:rPr>
          <w:rFonts w:cs="Arial"/>
          <w:i/>
          <w:sz w:val="18"/>
          <w:szCs w:val="18"/>
          <w:rtl/>
        </w:rPr>
        <w:t>א</w:t>
      </w:r>
      <w:r w:rsidRPr="00927BA9">
        <w:rPr>
          <w:sz w:val="18"/>
          <w:szCs w:val="18"/>
          <w:rtl/>
        </w:rPr>
        <w:t xml:space="preserve"> חסר.</w:t>
      </w:r>
    </w:p>
  </w:footnote>
  <w:footnote w:id="554">
    <w:p w14:paraId="59ABF28D" w14:textId="2566F731"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יהודה למלכות </w:t>
      </w:r>
      <w:r w:rsidRPr="00927BA9">
        <w:rPr>
          <w:sz w:val="18"/>
          <w:szCs w:val="18"/>
          <w:rtl/>
        </w:rPr>
        <w:t xml:space="preserve"> | </w:t>
      </w:r>
      <w:r w:rsidRPr="00927BA9">
        <w:rPr>
          <w:rFonts w:cs="Arial"/>
          <w:i/>
          <w:sz w:val="18"/>
          <w:szCs w:val="18"/>
          <w:rtl/>
        </w:rPr>
        <w:t>א</w:t>
      </w:r>
      <w:r w:rsidRPr="00927BA9">
        <w:rPr>
          <w:sz w:val="18"/>
          <w:szCs w:val="18"/>
          <w:rtl/>
        </w:rPr>
        <w:t xml:space="preserve"> למלכות יהודה </w:t>
      </w:r>
      <w:r w:rsidRPr="00927BA9">
        <w:rPr>
          <w:rFonts w:cs="Arial"/>
          <w:i/>
          <w:sz w:val="18"/>
          <w:szCs w:val="18"/>
          <w:rtl/>
        </w:rPr>
        <w:t>ד</w:t>
      </w:r>
      <w:r w:rsidRPr="00927BA9">
        <w:rPr>
          <w:sz w:val="18"/>
          <w:szCs w:val="18"/>
          <w:rtl/>
        </w:rPr>
        <w:t xml:space="preserve"> למלכות אמרו לו.</w:t>
      </w:r>
    </w:p>
  </w:footnote>
  <w:footnote w:id="555">
    <w:p w14:paraId="3484E5D0" w14:textId="7A25D51C"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יהושע </w:t>
      </w:r>
      <w:r w:rsidRPr="00927BA9">
        <w:rPr>
          <w:sz w:val="18"/>
          <w:szCs w:val="18"/>
          <w:rtl/>
        </w:rPr>
        <w:t xml:space="preserve"> | </w:t>
      </w:r>
      <w:r w:rsidRPr="00927BA9">
        <w:rPr>
          <w:rFonts w:cs="Arial"/>
          <w:i/>
          <w:sz w:val="18"/>
          <w:szCs w:val="18"/>
          <w:rtl/>
        </w:rPr>
        <w:t>א</w:t>
      </w:r>
      <w:r w:rsidRPr="00927BA9">
        <w:rPr>
          <w:sz w:val="18"/>
          <w:szCs w:val="18"/>
          <w:rtl/>
        </w:rPr>
        <w:t xml:space="preserve"> יהושע אילו הן.</w:t>
      </w:r>
    </w:p>
  </w:footnote>
  <w:footnote w:id="556">
    <w:p w14:paraId="69712730"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וחנניא בן כינאי </w:t>
      </w:r>
      <w:r w:rsidRPr="00927BA9">
        <w:rPr>
          <w:sz w:val="18"/>
          <w:szCs w:val="18"/>
          <w:rtl/>
        </w:rPr>
        <w:t xml:space="preserve"> | </w:t>
      </w:r>
      <w:r w:rsidRPr="00927BA9">
        <w:rPr>
          <w:rFonts w:cs="Arial"/>
          <w:i/>
          <w:sz w:val="18"/>
          <w:szCs w:val="18"/>
          <w:rtl/>
        </w:rPr>
        <w:t>ד</w:t>
      </w:r>
      <w:r w:rsidRPr="00927BA9">
        <w:rPr>
          <w:sz w:val="18"/>
          <w:szCs w:val="18"/>
          <w:rtl/>
        </w:rPr>
        <w:t xml:space="preserve"> וחנניה בן עכינאי </w:t>
      </w:r>
      <w:r w:rsidRPr="00927BA9">
        <w:rPr>
          <w:rFonts w:cs="Arial"/>
          <w:i/>
          <w:sz w:val="18"/>
          <w:szCs w:val="18"/>
          <w:rtl/>
        </w:rPr>
        <w:t>א</w:t>
      </w:r>
      <w:r w:rsidRPr="00927BA9">
        <w:rPr>
          <w:sz w:val="18"/>
          <w:szCs w:val="18"/>
          <w:rtl/>
        </w:rPr>
        <w:t xml:space="preserve"> וחנניה בן חכינאי.</w:t>
      </w:r>
    </w:p>
  </w:footnote>
  <w:footnote w:id="557">
    <w:p w14:paraId="34F95958"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והיו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היו.</w:t>
      </w:r>
    </w:p>
  </w:footnote>
  <w:footnote w:id="558">
    <w:p w14:paraId="5CE556F0" w14:textId="56A284EB"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עסוקין </w:t>
      </w:r>
      <w:r w:rsidRPr="00927BA9">
        <w:rPr>
          <w:sz w:val="18"/>
          <w:szCs w:val="18"/>
          <w:rtl/>
        </w:rPr>
        <w:t xml:space="preserve"> | </w:t>
      </w:r>
      <w:r w:rsidRPr="00927BA9">
        <w:rPr>
          <w:rFonts w:cs="Arial"/>
          <w:i/>
          <w:sz w:val="18"/>
          <w:szCs w:val="18"/>
          <w:rtl/>
        </w:rPr>
        <w:t>א</w:t>
      </w:r>
      <w:r w:rsidRPr="00927BA9">
        <w:rPr>
          <w:sz w:val="18"/>
          <w:szCs w:val="18"/>
          <w:rtl/>
        </w:rPr>
        <w:t xml:space="preserve"> עוסקין.</w:t>
      </w:r>
    </w:p>
  </w:footnote>
  <w:footnote w:id="559">
    <w:p w14:paraId="297A61E2" w14:textId="166BDC3A"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עקיבא </w:t>
      </w:r>
      <w:r w:rsidRPr="00927BA9">
        <w:rPr>
          <w:sz w:val="18"/>
          <w:szCs w:val="18"/>
          <w:rtl/>
        </w:rPr>
        <w:t xml:space="preserve"> | </w:t>
      </w:r>
      <w:r w:rsidRPr="00927BA9">
        <w:rPr>
          <w:rFonts w:cs="Arial"/>
          <w:i/>
          <w:sz w:val="18"/>
          <w:szCs w:val="18"/>
          <w:rtl/>
        </w:rPr>
        <w:t>ד</w:t>
      </w:r>
      <w:r w:rsidRPr="00927BA9">
        <w:rPr>
          <w:sz w:val="18"/>
          <w:szCs w:val="18"/>
          <w:rtl/>
        </w:rPr>
        <w:t xml:space="preserve"> טרפון אמר להן ר' עקיבא.</w:t>
      </w:r>
    </w:p>
  </w:footnote>
  <w:footnote w:id="560">
    <w:p w14:paraId="4A66A9D5"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העבירות </w:t>
      </w:r>
      <w:r w:rsidRPr="00927BA9">
        <w:rPr>
          <w:sz w:val="18"/>
          <w:szCs w:val="18"/>
          <w:rtl/>
        </w:rPr>
        <w:t xml:space="preserve"> | </w:t>
      </w:r>
      <w:r w:rsidRPr="00927BA9">
        <w:rPr>
          <w:rFonts w:cs="Arial"/>
          <w:i/>
          <w:sz w:val="18"/>
          <w:szCs w:val="18"/>
          <w:rtl/>
        </w:rPr>
        <w:t>ד</w:t>
      </w:r>
      <w:r w:rsidRPr="00927BA9">
        <w:rPr>
          <w:sz w:val="18"/>
          <w:szCs w:val="18"/>
          <w:rtl/>
        </w:rPr>
        <w:t xml:space="preserve"> העברה </w:t>
      </w:r>
      <w:r w:rsidRPr="00927BA9">
        <w:rPr>
          <w:rFonts w:cs="Arial"/>
          <w:i/>
          <w:sz w:val="18"/>
          <w:szCs w:val="18"/>
          <w:rtl/>
        </w:rPr>
        <w:t>א</w:t>
      </w:r>
      <w:r w:rsidRPr="00927BA9">
        <w:rPr>
          <w:sz w:val="18"/>
          <w:szCs w:val="18"/>
          <w:rtl/>
        </w:rPr>
        <w:t xml:space="preserve"> העבירה.</w:t>
      </w:r>
    </w:p>
  </w:footnote>
  <w:footnote w:id="561">
    <w:p w14:paraId="5F8E292B" w14:textId="3D4E8BF9"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אלא </w:t>
      </w:r>
      <w:r w:rsidRPr="00927BA9">
        <w:rPr>
          <w:sz w:val="18"/>
          <w:szCs w:val="18"/>
          <w:rtl/>
        </w:rPr>
        <w:t xml:space="preserve"> | </w:t>
      </w:r>
      <w:r w:rsidRPr="00927BA9">
        <w:rPr>
          <w:rFonts w:cs="Arial"/>
          <w:i/>
          <w:sz w:val="18"/>
          <w:szCs w:val="18"/>
          <w:rtl/>
        </w:rPr>
        <w:t>ד</w:t>
      </w:r>
      <w:r w:rsidRPr="00927BA9">
        <w:rPr>
          <w:sz w:val="18"/>
          <w:szCs w:val="18"/>
          <w:rtl/>
        </w:rPr>
        <w:t xml:space="preserve"> אמרו לו אלא.</w:t>
      </w:r>
    </w:p>
  </w:footnote>
  <w:footnote w:id="562">
    <w:p w14:paraId="1C986720"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דיה </w:t>
      </w:r>
      <w:r w:rsidRPr="00927BA9">
        <w:rPr>
          <w:sz w:val="18"/>
          <w:szCs w:val="18"/>
          <w:rtl/>
        </w:rPr>
        <w:t xml:space="preserve"> | </w:t>
      </w:r>
      <w:r w:rsidRPr="00927BA9">
        <w:rPr>
          <w:rFonts w:cs="Arial"/>
          <w:i/>
          <w:sz w:val="18"/>
          <w:szCs w:val="18"/>
          <w:rtl/>
        </w:rPr>
        <w:t>ד</w:t>
      </w:r>
      <w:r w:rsidRPr="00927BA9">
        <w:rPr>
          <w:sz w:val="18"/>
          <w:szCs w:val="18"/>
          <w:rtl/>
        </w:rPr>
        <w:t xml:space="preserve"> דייה </w:t>
      </w:r>
      <w:r w:rsidRPr="00927BA9">
        <w:rPr>
          <w:rFonts w:cs="Arial"/>
          <w:i/>
          <w:sz w:val="18"/>
          <w:szCs w:val="18"/>
          <w:rtl/>
        </w:rPr>
        <w:t>א</w:t>
      </w:r>
      <w:r w:rsidRPr="00927BA9">
        <w:rPr>
          <w:sz w:val="18"/>
          <w:szCs w:val="18"/>
          <w:rtl/>
        </w:rPr>
        <w:t xml:space="preserve"> דיי.</w:t>
      </w:r>
    </w:p>
  </w:footnote>
  <w:footnote w:id="563">
    <w:p w14:paraId="1DB8EC0E" w14:textId="095C9B23"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המכירה </w:t>
      </w:r>
      <w:r w:rsidRPr="00927BA9">
        <w:rPr>
          <w:sz w:val="18"/>
          <w:szCs w:val="18"/>
          <w:rtl/>
        </w:rPr>
        <w:t xml:space="preserve"> | </w:t>
      </w:r>
      <w:r w:rsidRPr="00927BA9">
        <w:rPr>
          <w:rFonts w:cs="Arial"/>
          <w:i/>
          <w:sz w:val="18"/>
          <w:szCs w:val="18"/>
          <w:rtl/>
        </w:rPr>
        <w:t>א</w:t>
      </w:r>
      <w:r w:rsidRPr="00927BA9">
        <w:rPr>
          <w:sz w:val="18"/>
          <w:szCs w:val="18"/>
          <w:rtl/>
        </w:rPr>
        <w:t xml:space="preserve"> המיתה המכירה.</w:t>
      </w:r>
    </w:p>
  </w:footnote>
  <w:footnote w:id="564">
    <w:p w14:paraId="5A448CC2"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 לו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565">
    <w:p w14:paraId="2B95F1C5"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מן </w:t>
      </w:r>
      <w:r w:rsidRPr="00927BA9">
        <w:rPr>
          <w:sz w:val="18"/>
          <w:szCs w:val="18"/>
          <w:rtl/>
        </w:rPr>
        <w:t xml:space="preserve"> | </w:t>
      </w:r>
      <w:r w:rsidRPr="00927BA9">
        <w:rPr>
          <w:rFonts w:cs="Arial"/>
          <w:i/>
          <w:sz w:val="18"/>
          <w:szCs w:val="18"/>
          <w:rtl/>
        </w:rPr>
        <w:t>א</w:t>
      </w:r>
      <w:r w:rsidRPr="00927BA9">
        <w:rPr>
          <w:sz w:val="18"/>
          <w:szCs w:val="18"/>
          <w:rtl/>
        </w:rPr>
        <w:t xml:space="preserve"> את.</w:t>
      </w:r>
    </w:p>
  </w:footnote>
  <w:footnote w:id="566">
    <w:p w14:paraId="2B21A4FD"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 אמ' </w:t>
      </w:r>
      <w:r w:rsidRPr="00927BA9">
        <w:rPr>
          <w:sz w:val="18"/>
          <w:szCs w:val="18"/>
          <w:rtl/>
        </w:rPr>
        <w:t xml:space="preserve"> | </w:t>
      </w:r>
      <w:r w:rsidRPr="00927BA9">
        <w:rPr>
          <w:rFonts w:cs="Arial"/>
          <w:i/>
          <w:sz w:val="18"/>
          <w:szCs w:val="18"/>
          <w:rtl/>
        </w:rPr>
        <w:t>ד</w:t>
      </w:r>
      <w:r w:rsidRPr="00927BA9">
        <w:rPr>
          <w:sz w:val="18"/>
          <w:szCs w:val="18"/>
          <w:rtl/>
        </w:rPr>
        <w:t xml:space="preserve"> אינו </w:t>
      </w:r>
      <w:r w:rsidRPr="00927BA9">
        <w:rPr>
          <w:rFonts w:cs="Arial"/>
          <w:i/>
          <w:sz w:val="18"/>
          <w:szCs w:val="18"/>
          <w:rtl/>
        </w:rPr>
        <w:t>א</w:t>
      </w:r>
      <w:r w:rsidRPr="00927BA9">
        <w:rPr>
          <w:sz w:val="18"/>
          <w:szCs w:val="18"/>
          <w:rtl/>
        </w:rPr>
        <w:t xml:space="preserve"> אינו או'.</w:t>
      </w:r>
    </w:p>
  </w:footnote>
  <w:footnote w:id="567">
    <w:p w14:paraId="1335A781" w14:textId="40B852B9"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האתונות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דברי האתונות </w:t>
      </w:r>
      <w:r w:rsidRPr="00927BA9">
        <w:rPr>
          <w:rFonts w:cs="Arial"/>
          <w:i/>
          <w:sz w:val="18"/>
          <w:szCs w:val="18"/>
          <w:rtl/>
        </w:rPr>
        <w:t>פ</w:t>
      </w:r>
      <w:r w:rsidRPr="00927BA9">
        <w:rPr>
          <w:sz w:val="18"/>
          <w:szCs w:val="18"/>
          <w:rtl/>
        </w:rPr>
        <w:t xml:space="preserve"> דברי האתנות.</w:t>
      </w:r>
    </w:p>
  </w:footnote>
  <w:footnote w:id="568">
    <w:p w14:paraId="7BB4114C"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כשהוא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וכשהוא.</w:t>
      </w:r>
    </w:p>
  </w:footnote>
  <w:footnote w:id="569">
    <w:p w14:paraId="1B126590"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וישאלו </w:t>
      </w:r>
      <w:r w:rsidRPr="00927BA9">
        <w:rPr>
          <w:sz w:val="18"/>
          <w:szCs w:val="18"/>
          <w:rtl/>
        </w:rPr>
        <w:t xml:space="preserve"> | </w:t>
      </w:r>
      <w:r w:rsidRPr="00927BA9">
        <w:rPr>
          <w:rFonts w:cs="Arial"/>
          <w:i/>
          <w:sz w:val="18"/>
          <w:szCs w:val="18"/>
          <w:rtl/>
        </w:rPr>
        <w:t>ד</w:t>
      </w:r>
      <w:r w:rsidRPr="00927BA9">
        <w:rPr>
          <w:sz w:val="18"/>
          <w:szCs w:val="18"/>
          <w:rtl/>
        </w:rPr>
        <w:t xml:space="preserve"> ושאלו </w:t>
      </w:r>
      <w:r w:rsidRPr="00927BA9">
        <w:rPr>
          <w:rFonts w:cs="Arial"/>
          <w:i/>
          <w:sz w:val="18"/>
          <w:szCs w:val="18"/>
          <w:rtl/>
        </w:rPr>
        <w:t>א</w:t>
      </w:r>
      <w:r w:rsidRPr="00927BA9">
        <w:rPr>
          <w:sz w:val="18"/>
          <w:szCs w:val="18"/>
          <w:rtl/>
        </w:rPr>
        <w:t xml:space="preserve"> וישאל.</w:t>
      </w:r>
    </w:p>
  </w:footnote>
  <w:footnote w:id="570">
    <w:p w14:paraId="64907E4A" w14:textId="7A4A6835"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ידי </w:t>
      </w:r>
      <w:r w:rsidRPr="00927BA9">
        <w:rPr>
          <w:sz w:val="18"/>
          <w:szCs w:val="18"/>
          <w:rtl/>
        </w:rPr>
        <w:t xml:space="preserve"> | </w:t>
      </w:r>
      <w:r w:rsidRPr="00927BA9">
        <w:rPr>
          <w:rFonts w:cs="Arial"/>
          <w:i/>
          <w:sz w:val="18"/>
          <w:szCs w:val="18"/>
          <w:rtl/>
        </w:rPr>
        <w:t>א</w:t>
      </w:r>
      <w:r w:rsidRPr="00927BA9">
        <w:rPr>
          <w:sz w:val="18"/>
          <w:szCs w:val="18"/>
          <w:rtl/>
        </w:rPr>
        <w:t xml:space="preserve"> ירד ידי.</w:t>
      </w:r>
    </w:p>
  </w:footnote>
  <w:footnote w:id="571">
    <w:p w14:paraId="29D330C1"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אמרו... להם </w:t>
      </w:r>
      <w:r w:rsidRPr="00927BA9">
        <w:rPr>
          <w:sz w:val="18"/>
          <w:szCs w:val="18"/>
          <w:rtl/>
        </w:rPr>
        <w:t xml:space="preserve"> | </w:t>
      </w:r>
      <w:r w:rsidRPr="00927BA9">
        <w:rPr>
          <w:rFonts w:cs="Arial"/>
          <w:i/>
          <w:sz w:val="18"/>
          <w:szCs w:val="18"/>
          <w:rtl/>
        </w:rPr>
        <w:t>ד</w:t>
      </w:r>
      <w:r w:rsidRPr="00927BA9">
        <w:rPr>
          <w:sz w:val="18"/>
          <w:szCs w:val="18"/>
          <w:rtl/>
        </w:rPr>
        <w:t xml:space="preserve"> אמ' להם למדנו רבנו אמ' להן. </w:t>
      </w:r>
      <w:r w:rsidRPr="00927BA9">
        <w:rPr>
          <w:rFonts w:cs="Arial"/>
          <w:i/>
          <w:sz w:val="18"/>
          <w:szCs w:val="18"/>
          <w:rtl/>
        </w:rPr>
        <w:t>א</w:t>
      </w:r>
      <w:r w:rsidRPr="00927BA9">
        <w:rPr>
          <w:sz w:val="18"/>
          <w:szCs w:val="18"/>
          <w:rtl/>
        </w:rPr>
        <w:t xml:space="preserve"> חסר.</w:t>
      </w:r>
    </w:p>
  </w:footnote>
  <w:footnote w:id="572">
    <w:p w14:paraId="3A394D37"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הקב"ה </w:t>
      </w:r>
      <w:r w:rsidRPr="00927BA9">
        <w:rPr>
          <w:sz w:val="18"/>
          <w:szCs w:val="18"/>
          <w:rtl/>
        </w:rPr>
        <w:t xml:space="preserve"> | </w:t>
      </w:r>
      <w:r w:rsidRPr="00927BA9">
        <w:rPr>
          <w:rFonts w:cs="Arial"/>
          <w:i/>
          <w:sz w:val="18"/>
          <w:szCs w:val="18"/>
          <w:rtl/>
        </w:rPr>
        <w:t>א</w:t>
      </w:r>
      <w:r w:rsidRPr="00927BA9">
        <w:rPr>
          <w:sz w:val="18"/>
          <w:szCs w:val="18"/>
          <w:rtl/>
        </w:rPr>
        <w:t xml:space="preserve"> מקום.</w:t>
      </w:r>
    </w:p>
  </w:footnote>
  <w:footnote w:id="573">
    <w:p w14:paraId="09E567AC"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כשבאו </w:t>
      </w:r>
      <w:r w:rsidRPr="00927BA9">
        <w:rPr>
          <w:sz w:val="18"/>
          <w:szCs w:val="18"/>
          <w:rtl/>
        </w:rPr>
        <w:t xml:space="preserve"> | </w:t>
      </w:r>
      <w:r w:rsidRPr="00927BA9">
        <w:rPr>
          <w:rFonts w:cs="Arial"/>
          <w:i/>
          <w:sz w:val="18"/>
          <w:szCs w:val="18"/>
          <w:rtl/>
        </w:rPr>
        <w:t>ד</w:t>
      </w:r>
      <w:r w:rsidRPr="00927BA9">
        <w:rPr>
          <w:sz w:val="18"/>
          <w:szCs w:val="18"/>
          <w:rtl/>
        </w:rPr>
        <w:t xml:space="preserve"> שכשעלו </w:t>
      </w:r>
      <w:r w:rsidRPr="00927BA9">
        <w:rPr>
          <w:rFonts w:cs="Arial"/>
          <w:i/>
          <w:sz w:val="18"/>
          <w:szCs w:val="18"/>
          <w:rtl/>
        </w:rPr>
        <w:t>א</w:t>
      </w:r>
      <w:r w:rsidRPr="00927BA9">
        <w:rPr>
          <w:sz w:val="18"/>
          <w:szCs w:val="18"/>
          <w:rtl/>
        </w:rPr>
        <w:t xml:space="preserve"> שכשבאו.</w:t>
      </w:r>
    </w:p>
  </w:footnote>
  <w:footnote w:id="574">
    <w:p w14:paraId="2B726A36" w14:textId="17D91915"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ארד... ארד </w:t>
      </w:r>
      <w:r w:rsidRPr="00927BA9">
        <w:rPr>
          <w:sz w:val="18"/>
          <w:szCs w:val="18"/>
          <w:rtl/>
        </w:rPr>
        <w:t xml:space="preserve"> | </w:t>
      </w:r>
      <w:r w:rsidRPr="00927BA9">
        <w:rPr>
          <w:rFonts w:cs="Arial"/>
          <w:i/>
          <w:sz w:val="18"/>
          <w:szCs w:val="18"/>
          <w:rtl/>
        </w:rPr>
        <w:t>ד</w:t>
      </w:r>
      <w:r w:rsidRPr="00927BA9">
        <w:rPr>
          <w:sz w:val="18"/>
          <w:szCs w:val="18"/>
          <w:rtl/>
        </w:rPr>
        <w:t xml:space="preserve"> יורד... יורד </w:t>
      </w:r>
      <w:r w:rsidRPr="00927BA9">
        <w:rPr>
          <w:rFonts w:cs="Arial"/>
          <w:i/>
          <w:sz w:val="18"/>
          <w:szCs w:val="18"/>
          <w:rtl/>
        </w:rPr>
        <w:t>א</w:t>
      </w:r>
      <w:r w:rsidRPr="00927BA9">
        <w:rPr>
          <w:sz w:val="18"/>
          <w:szCs w:val="18"/>
          <w:rtl/>
        </w:rPr>
        <w:t xml:space="preserve"> יורד תחילה... יורד תחילה.</w:t>
      </w:r>
    </w:p>
  </w:footnote>
  <w:footnote w:id="575">
    <w:p w14:paraId="41485CD3"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ואו' היתה </w:t>
      </w:r>
      <w:r w:rsidRPr="00927BA9">
        <w:rPr>
          <w:sz w:val="18"/>
          <w:szCs w:val="18"/>
          <w:rtl/>
        </w:rPr>
        <w:t xml:space="preserve"> | </w:t>
      </w:r>
      <w:r w:rsidRPr="00927BA9">
        <w:rPr>
          <w:rFonts w:cs="Arial"/>
          <w:i/>
          <w:sz w:val="18"/>
          <w:szCs w:val="18"/>
          <w:rtl/>
        </w:rPr>
        <w:t>ד</w:t>
      </w:r>
      <w:r w:rsidRPr="00927BA9">
        <w:rPr>
          <w:sz w:val="18"/>
          <w:szCs w:val="18"/>
          <w:rtl/>
        </w:rPr>
        <w:t xml:space="preserve"> וכן הוא אומר בצאת ישראל ממצרים היתה </w:t>
      </w:r>
      <w:r w:rsidRPr="00927BA9">
        <w:rPr>
          <w:rFonts w:cs="Arial"/>
          <w:i/>
          <w:sz w:val="18"/>
          <w:szCs w:val="18"/>
          <w:rtl/>
        </w:rPr>
        <w:t>א</w:t>
      </w:r>
      <w:r w:rsidRPr="00927BA9">
        <w:rPr>
          <w:sz w:val="18"/>
          <w:szCs w:val="18"/>
          <w:rtl/>
        </w:rPr>
        <w:t xml:space="preserve"> וכן הוא אומ' בצאת ישר' ממצר' בית יעקב מעם לועז היתה.</w:t>
      </w:r>
    </w:p>
  </w:footnote>
  <w:footnote w:id="576">
    <w:p w14:paraId="778386A7"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קדש </w:t>
      </w:r>
      <w:r w:rsidRPr="00927BA9">
        <w:rPr>
          <w:sz w:val="18"/>
          <w:szCs w:val="18"/>
          <w:rtl/>
        </w:rPr>
        <w:t xml:space="preserve"> | </w:t>
      </w:r>
      <w:r w:rsidRPr="00927BA9">
        <w:rPr>
          <w:rFonts w:cs="Arial"/>
          <w:i/>
          <w:sz w:val="18"/>
          <w:szCs w:val="18"/>
          <w:rtl/>
        </w:rPr>
        <w:t>א</w:t>
      </w:r>
      <w:r w:rsidRPr="00927BA9">
        <w:rPr>
          <w:sz w:val="18"/>
          <w:szCs w:val="18"/>
          <w:rtl/>
        </w:rPr>
        <w:t xml:space="preserve"> שקידש.</w:t>
      </w:r>
    </w:p>
  </w:footnote>
  <w:footnote w:id="577">
    <w:p w14:paraId="0BD1A7B0" w14:textId="77777777" w:rsidR="00DD6462" w:rsidRPr="00927BA9" w:rsidRDefault="00DD646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הקב"ה </w:t>
      </w:r>
      <w:r w:rsidRPr="00927BA9">
        <w:rPr>
          <w:sz w:val="18"/>
          <w:szCs w:val="18"/>
          <w:rtl/>
        </w:rPr>
        <w:t xml:space="preserve"> | </w:t>
      </w:r>
      <w:r w:rsidRPr="00927BA9">
        <w:rPr>
          <w:rFonts w:cs="Arial"/>
          <w:i/>
          <w:sz w:val="18"/>
          <w:szCs w:val="18"/>
          <w:rtl/>
        </w:rPr>
        <w:t>א</w:t>
      </w:r>
      <w:r w:rsidRPr="00927BA9">
        <w:rPr>
          <w:sz w:val="18"/>
          <w:szCs w:val="18"/>
          <w:rtl/>
        </w:rPr>
        <w:t xml:space="preserve"> מקום.</w:t>
      </w:r>
    </w:p>
  </w:footnote>
  <w:footnote w:id="578">
    <w:p w14:paraId="4A889D7A" w14:textId="77777777"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הניחו </w:t>
      </w:r>
      <w:r w:rsidRPr="00927BA9">
        <w:rPr>
          <w:sz w:val="18"/>
          <w:szCs w:val="18"/>
          <w:rtl/>
        </w:rPr>
        <w:t xml:space="preserve"> | </w:t>
      </w:r>
      <w:r w:rsidRPr="00927BA9">
        <w:rPr>
          <w:rFonts w:cs="Arial"/>
          <w:i/>
          <w:sz w:val="18"/>
          <w:szCs w:val="18"/>
          <w:rtl/>
        </w:rPr>
        <w:t>א</w:t>
      </w:r>
      <w:r w:rsidRPr="00927BA9">
        <w:rPr>
          <w:sz w:val="18"/>
          <w:szCs w:val="18"/>
          <w:rtl/>
        </w:rPr>
        <w:t xml:space="preserve"> והיניחו.</w:t>
      </w:r>
    </w:p>
  </w:footnote>
  <w:footnote w:id="579">
    <w:p w14:paraId="760E2CA8" w14:textId="7EA3FAEA"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זקן </w:t>
      </w:r>
      <w:r w:rsidRPr="00927BA9">
        <w:rPr>
          <w:sz w:val="18"/>
          <w:szCs w:val="18"/>
          <w:rtl/>
        </w:rPr>
        <w:t xml:space="preserve"> | </w:t>
      </w:r>
      <w:r w:rsidRPr="00927BA9">
        <w:rPr>
          <w:rFonts w:cs="Arial"/>
          <w:i/>
          <w:sz w:val="18"/>
          <w:szCs w:val="18"/>
          <w:rtl/>
        </w:rPr>
        <w:t>א</w:t>
      </w:r>
      <w:r w:rsidRPr="00927BA9">
        <w:rPr>
          <w:sz w:val="18"/>
          <w:szCs w:val="18"/>
          <w:rtl/>
        </w:rPr>
        <w:t xml:space="preserve"> זקן אחר.</w:t>
      </w:r>
    </w:p>
  </w:footnote>
  <w:footnote w:id="580">
    <w:p w14:paraId="18D412FC" w14:textId="77777777"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אפי' </w:t>
      </w:r>
      <w:r w:rsidRPr="00927BA9">
        <w:rPr>
          <w:sz w:val="18"/>
          <w:szCs w:val="18"/>
          <w:rtl/>
        </w:rPr>
        <w:t xml:space="preserve"> | </w:t>
      </w:r>
      <w:r w:rsidRPr="00927BA9">
        <w:rPr>
          <w:rFonts w:cs="Arial"/>
          <w:i/>
          <w:sz w:val="18"/>
          <w:szCs w:val="18"/>
          <w:rtl/>
        </w:rPr>
        <w:t>ד</w:t>
      </w:r>
      <w:r w:rsidRPr="00927BA9">
        <w:rPr>
          <w:sz w:val="18"/>
          <w:szCs w:val="18"/>
          <w:rtl/>
        </w:rPr>
        <w:t xml:space="preserve"> או </w:t>
      </w:r>
      <w:r w:rsidRPr="00927BA9">
        <w:rPr>
          <w:rFonts w:cs="Arial"/>
          <w:i/>
          <w:sz w:val="18"/>
          <w:szCs w:val="18"/>
          <w:rtl/>
        </w:rPr>
        <w:t>א</w:t>
      </w:r>
      <w:r w:rsidRPr="00927BA9">
        <w:rPr>
          <w:sz w:val="18"/>
          <w:szCs w:val="18"/>
          <w:rtl/>
        </w:rPr>
        <w:t xml:space="preserve"> ואפילו.</w:t>
      </w:r>
    </w:p>
  </w:footnote>
  <w:footnote w:id="581">
    <w:p w14:paraId="1AE8FAE2" w14:textId="21822A74"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זקן </w:t>
      </w:r>
      <w:r w:rsidRPr="00927BA9">
        <w:rPr>
          <w:sz w:val="18"/>
          <w:szCs w:val="18"/>
          <w:rtl/>
        </w:rPr>
        <w:t xml:space="preserve"> | </w:t>
      </w:r>
      <w:r w:rsidRPr="00927BA9">
        <w:rPr>
          <w:rFonts w:cs="Arial"/>
          <w:i/>
          <w:sz w:val="18"/>
          <w:szCs w:val="18"/>
          <w:rtl/>
        </w:rPr>
        <w:t>א</w:t>
      </w:r>
      <w:r w:rsidRPr="00927BA9">
        <w:rPr>
          <w:sz w:val="18"/>
          <w:szCs w:val="18"/>
          <w:rtl/>
        </w:rPr>
        <w:t xml:space="preserve"> אפילו זקן אחד.</w:t>
      </w:r>
    </w:p>
  </w:footnote>
  <w:footnote w:id="582">
    <w:p w14:paraId="76ED5F74" w14:textId="19A36CC0"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חולה </w:t>
      </w:r>
      <w:r w:rsidRPr="00927BA9">
        <w:rPr>
          <w:sz w:val="18"/>
          <w:szCs w:val="18"/>
          <w:rtl/>
        </w:rPr>
        <w:t xml:space="preserve"> | </w:t>
      </w:r>
      <w:r w:rsidRPr="00927BA9">
        <w:rPr>
          <w:rFonts w:cs="Arial"/>
          <w:i/>
          <w:sz w:val="18"/>
          <w:szCs w:val="18"/>
          <w:rtl/>
        </w:rPr>
        <w:t>א</w:t>
      </w:r>
      <w:r w:rsidRPr="00927BA9">
        <w:rPr>
          <w:sz w:val="18"/>
          <w:szCs w:val="18"/>
          <w:rtl/>
        </w:rPr>
        <w:t xml:space="preserve"> ואפילו חולה אחד.</w:t>
      </w:r>
    </w:p>
  </w:footnote>
  <w:footnote w:id="583">
    <w:p w14:paraId="0B73DD8E" w14:textId="77777777"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קראו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cs="Arial"/>
          <w:i/>
          <w:sz w:val="18"/>
          <w:szCs w:val="18"/>
          <w:rtl/>
        </w:rPr>
        <w:t>ב</w:t>
      </w:r>
      <w:r w:rsidRPr="00927BA9">
        <w:rPr>
          <w:sz w:val="18"/>
          <w:szCs w:val="18"/>
          <w:rtl/>
        </w:rPr>
        <w:t xml:space="preserve"> יקראו.</w:t>
      </w:r>
    </w:p>
  </w:footnote>
  <w:footnote w:id="584">
    <w:p w14:paraId="7707402A" w14:textId="77777777"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אין </w:t>
      </w:r>
      <w:r w:rsidRPr="00927BA9">
        <w:rPr>
          <w:sz w:val="18"/>
          <w:szCs w:val="18"/>
          <w:rtl/>
        </w:rPr>
        <w:t xml:space="preserve"> | </w:t>
      </w:r>
      <w:r w:rsidRPr="00927BA9">
        <w:rPr>
          <w:rFonts w:cs="Arial"/>
          <w:i/>
          <w:sz w:val="18"/>
          <w:szCs w:val="18"/>
          <w:rtl/>
        </w:rPr>
        <w:t>א</w:t>
      </w:r>
      <w:r w:rsidRPr="00927BA9">
        <w:rPr>
          <w:sz w:val="18"/>
          <w:szCs w:val="18"/>
          <w:rtl/>
        </w:rPr>
        <w:t xml:space="preserve"> אינו.</w:t>
      </w:r>
    </w:p>
  </w:footnote>
  <w:footnote w:id="585">
    <w:p w14:paraId="6C357235" w14:textId="77777777"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ומפסיקין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מפסיקין.</w:t>
      </w:r>
    </w:p>
  </w:footnote>
  <w:footnote w:id="586">
    <w:p w14:paraId="596B4B1F" w14:textId="77777777"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צריכין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צריך.</w:t>
      </w:r>
    </w:p>
  </w:footnote>
  <w:footnote w:id="587">
    <w:p w14:paraId="042DC573" w14:textId="77777777"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למפרע... לברך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88">
    <w:p w14:paraId="6AFC7071" w14:textId="77777777" w:rsidR="00624132" w:rsidRPr="00927BA9" w:rsidRDefault="0062413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למפרע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89">
    <w:p w14:paraId="37D60896" w14:textId="77777777"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בערב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ערב.</w:t>
      </w:r>
    </w:p>
  </w:footnote>
  <w:footnote w:id="590">
    <w:p w14:paraId="291424E1" w14:textId="77777777"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כשהוא</w:t>
      </w:r>
      <w:r w:rsidRPr="00927BA9">
        <w:rPr>
          <w:rFonts w:hint="cs"/>
          <w:b/>
          <w:bCs/>
          <w:sz w:val="18"/>
          <w:szCs w:val="18"/>
          <w:rtl/>
        </w:rPr>
        <w:t xml:space="preserve"> </w:t>
      </w:r>
      <w:r w:rsidRPr="00927BA9">
        <w:rPr>
          <w:b/>
          <w:bCs/>
          <w:sz w:val="18"/>
          <w:szCs w:val="18"/>
          <w:rtl/>
        </w:rPr>
        <w:t xml:space="preserve">תאוה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בתאוה.</w:t>
      </w:r>
    </w:p>
  </w:footnote>
  <w:footnote w:id="591">
    <w:p w14:paraId="04D7A309" w14:textId="2D8FB59A"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אוכל והולך </w:t>
      </w:r>
      <w:r w:rsidRPr="00927BA9">
        <w:rPr>
          <w:sz w:val="18"/>
          <w:szCs w:val="18"/>
          <w:rtl/>
        </w:rPr>
        <w:t xml:space="preserve"> | </w:t>
      </w:r>
      <w:r w:rsidRPr="00927BA9">
        <w:rPr>
          <w:rFonts w:cs="Arial"/>
          <w:i/>
          <w:sz w:val="18"/>
          <w:szCs w:val="18"/>
          <w:rtl/>
        </w:rPr>
        <w:t>ד</w:t>
      </w:r>
      <w:r w:rsidRPr="00927BA9">
        <w:rPr>
          <w:sz w:val="18"/>
          <w:szCs w:val="18"/>
          <w:rtl/>
        </w:rPr>
        <w:t xml:space="preserve"> אד' אוכל והולך </w:t>
      </w:r>
      <w:r w:rsidRPr="00927BA9">
        <w:rPr>
          <w:rFonts w:cs="Arial"/>
          <w:i/>
          <w:sz w:val="18"/>
          <w:szCs w:val="18"/>
          <w:rtl/>
        </w:rPr>
        <w:t>א</w:t>
      </w:r>
      <w:r w:rsidRPr="00927BA9">
        <w:rPr>
          <w:sz w:val="18"/>
          <w:szCs w:val="18"/>
          <w:rtl/>
        </w:rPr>
        <w:t xml:space="preserve"> הולך ואוכל.</w:t>
      </w:r>
    </w:p>
  </w:footnote>
  <w:footnote w:id="592">
    <w:p w14:paraId="5F9634D5" w14:textId="77777777"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ברבי רצונך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93">
    <w:p w14:paraId="2075C1CC" w14:textId="7D36A318"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בכל יום </w:t>
      </w:r>
      <w:r w:rsidRPr="00927BA9">
        <w:rPr>
          <w:sz w:val="18"/>
          <w:szCs w:val="18"/>
          <w:rtl/>
        </w:rPr>
        <w:t xml:space="preserve"> | </w:t>
      </w:r>
      <w:r w:rsidRPr="00927BA9">
        <w:rPr>
          <w:rFonts w:cs="Arial"/>
          <w:i/>
          <w:sz w:val="18"/>
          <w:szCs w:val="18"/>
          <w:rtl/>
        </w:rPr>
        <w:t>א</w:t>
      </w:r>
      <w:r w:rsidRPr="00927BA9">
        <w:rPr>
          <w:sz w:val="18"/>
          <w:szCs w:val="18"/>
          <w:rtl/>
        </w:rPr>
        <w:t xml:space="preserve"> כל יום ויום.</w:t>
      </w:r>
    </w:p>
  </w:footnote>
  <w:footnote w:id="594">
    <w:p w14:paraId="60987098" w14:textId="341BBADE"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יהודה </w:t>
      </w:r>
      <w:r w:rsidRPr="00927BA9">
        <w:rPr>
          <w:sz w:val="18"/>
          <w:szCs w:val="18"/>
          <w:rtl/>
        </w:rPr>
        <w:t xml:space="preserve"> | </w:t>
      </w:r>
      <w:r w:rsidRPr="00927BA9">
        <w:rPr>
          <w:rFonts w:cs="Arial"/>
          <w:i/>
          <w:sz w:val="18"/>
          <w:szCs w:val="18"/>
          <w:rtl/>
        </w:rPr>
        <w:t>א</w:t>
      </w:r>
      <w:r w:rsidRPr="00927BA9">
        <w:rPr>
          <w:sz w:val="18"/>
          <w:szCs w:val="18"/>
          <w:rtl/>
        </w:rPr>
        <w:t xml:space="preserve"> ר' יהודה.</w:t>
      </w:r>
    </w:p>
  </w:footnote>
  <w:footnote w:id="595">
    <w:p w14:paraId="53246DFB" w14:textId="77777777"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תקבע... לדורות </w:t>
      </w:r>
      <w:r w:rsidRPr="00927BA9">
        <w:rPr>
          <w:sz w:val="18"/>
          <w:szCs w:val="18"/>
          <w:rtl/>
        </w:rPr>
        <w:t xml:space="preserve"> | </w:t>
      </w:r>
      <w:r w:rsidRPr="00927BA9">
        <w:rPr>
          <w:rFonts w:cs="Arial"/>
          <w:i/>
          <w:sz w:val="18"/>
          <w:szCs w:val="18"/>
          <w:rtl/>
        </w:rPr>
        <w:t>א</w:t>
      </w:r>
      <w:r w:rsidRPr="00927BA9">
        <w:rPr>
          <w:sz w:val="18"/>
          <w:szCs w:val="18"/>
          <w:rtl/>
        </w:rPr>
        <w:t xml:space="preserve"> תקבעו... בישר'.</w:t>
      </w:r>
    </w:p>
  </w:footnote>
  <w:footnote w:id="596">
    <w:p w14:paraId="379C0C34" w14:textId="77777777"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ועקרו </w:t>
      </w:r>
      <w:r w:rsidRPr="00927BA9">
        <w:rPr>
          <w:sz w:val="18"/>
          <w:szCs w:val="18"/>
          <w:rtl/>
        </w:rPr>
        <w:t xml:space="preserve"> | </w:t>
      </w:r>
      <w:r w:rsidRPr="00927BA9">
        <w:rPr>
          <w:rFonts w:cs="Arial"/>
          <w:i/>
          <w:sz w:val="18"/>
          <w:szCs w:val="18"/>
          <w:rtl/>
        </w:rPr>
        <w:t>ד</w:t>
      </w:r>
      <w:r w:rsidRPr="00927BA9">
        <w:rPr>
          <w:sz w:val="18"/>
          <w:szCs w:val="18"/>
          <w:rtl/>
        </w:rPr>
        <w:t xml:space="preserve"> עקרו </w:t>
      </w:r>
      <w:r w:rsidRPr="00927BA9">
        <w:rPr>
          <w:rFonts w:cs="Arial"/>
          <w:i/>
          <w:sz w:val="18"/>
          <w:szCs w:val="18"/>
          <w:rtl/>
        </w:rPr>
        <w:t>א</w:t>
      </w:r>
      <w:r w:rsidRPr="00927BA9">
        <w:rPr>
          <w:sz w:val="18"/>
          <w:szCs w:val="18"/>
          <w:rtl/>
        </w:rPr>
        <w:t xml:space="preserve"> עוקרין.</w:t>
      </w:r>
    </w:p>
  </w:footnote>
  <w:footnote w:id="597">
    <w:p w14:paraId="788CEE72" w14:textId="77777777"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עליו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598">
    <w:p w14:paraId="51A47729" w14:textId="77777777" w:rsidR="00BB3245" w:rsidRPr="00927BA9" w:rsidRDefault="00BB324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מזכיר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ומזכיר.</w:t>
      </w:r>
    </w:p>
  </w:footnote>
  <w:footnote w:id="599">
    <w:p w14:paraId="66EF0BDF"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שני </w:t>
      </w:r>
      <w:r w:rsidRPr="00927BA9">
        <w:rPr>
          <w:sz w:val="18"/>
          <w:szCs w:val="18"/>
          <w:rtl/>
        </w:rPr>
        <w:t xml:space="preserve"> | </w:t>
      </w:r>
      <w:r w:rsidRPr="00927BA9">
        <w:rPr>
          <w:rFonts w:cs="Arial"/>
          <w:i/>
          <w:sz w:val="18"/>
          <w:szCs w:val="18"/>
          <w:rtl/>
        </w:rPr>
        <w:t>ד</w:t>
      </w:r>
      <w:r w:rsidRPr="00927BA9">
        <w:rPr>
          <w:sz w:val="18"/>
          <w:szCs w:val="18"/>
          <w:rtl/>
        </w:rPr>
        <w:t xml:space="preserve"> ושני </w:t>
      </w:r>
      <w:r w:rsidRPr="00927BA9">
        <w:rPr>
          <w:rFonts w:cs="Arial"/>
          <w:i/>
          <w:sz w:val="18"/>
          <w:szCs w:val="18"/>
          <w:rtl/>
        </w:rPr>
        <w:t>א</w:t>
      </w:r>
      <w:r w:rsidRPr="00927BA9">
        <w:rPr>
          <w:sz w:val="18"/>
          <w:szCs w:val="18"/>
          <w:rtl/>
        </w:rPr>
        <w:t xml:space="preserve"> והשיני.</w:t>
      </w:r>
    </w:p>
  </w:footnote>
  <w:footnote w:id="600">
    <w:p w14:paraId="7BA747BE"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w:t>
      </w:r>
      <w:r w:rsidRPr="00927BA9">
        <w:rPr>
          <w:sz w:val="18"/>
          <w:szCs w:val="18"/>
          <w:rtl/>
        </w:rPr>
        <w:t xml:space="preserve"> | </w:t>
      </w:r>
      <w:r w:rsidRPr="00927BA9">
        <w:rPr>
          <w:rFonts w:cs="Arial"/>
          <w:i/>
          <w:sz w:val="18"/>
          <w:szCs w:val="18"/>
          <w:rtl/>
        </w:rPr>
        <w:t>ד</w:t>
      </w:r>
      <w:r w:rsidRPr="00927BA9">
        <w:rPr>
          <w:sz w:val="18"/>
          <w:szCs w:val="18"/>
          <w:rtl/>
        </w:rPr>
        <w:t xml:space="preserve"> הימנה </w:t>
      </w:r>
      <w:r w:rsidRPr="00927BA9">
        <w:rPr>
          <w:rFonts w:cs="Arial"/>
          <w:i/>
          <w:sz w:val="18"/>
          <w:szCs w:val="18"/>
          <w:rtl/>
        </w:rPr>
        <w:t>א</w:t>
      </w:r>
      <w:r w:rsidRPr="00927BA9">
        <w:rPr>
          <w:sz w:val="18"/>
          <w:szCs w:val="18"/>
          <w:rtl/>
        </w:rPr>
        <w:t xml:space="preserve"> הימנו.</w:t>
      </w:r>
    </w:p>
  </w:footnote>
  <w:footnote w:id="601">
    <w:p w14:paraId="5B784D24"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בזמן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ובזמן.</w:t>
      </w:r>
    </w:p>
  </w:footnote>
  <w:footnote w:id="602">
    <w:p w14:paraId="3134475B"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הימנו.</w:t>
      </w:r>
    </w:p>
  </w:footnote>
  <w:footnote w:id="603">
    <w:p w14:paraId="3DA22967"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שלישי </w:t>
      </w:r>
      <w:r w:rsidRPr="00927BA9">
        <w:rPr>
          <w:sz w:val="18"/>
          <w:szCs w:val="18"/>
          <w:rtl/>
        </w:rPr>
        <w:t xml:space="preserve"> | </w:t>
      </w:r>
      <w:r w:rsidRPr="00927BA9">
        <w:rPr>
          <w:rFonts w:cs="Arial"/>
          <w:i/>
          <w:sz w:val="18"/>
          <w:szCs w:val="18"/>
          <w:rtl/>
        </w:rPr>
        <w:t>א</w:t>
      </w:r>
      <w:r w:rsidRPr="00927BA9">
        <w:rPr>
          <w:sz w:val="18"/>
          <w:szCs w:val="18"/>
          <w:rtl/>
        </w:rPr>
        <w:t xml:space="preserve"> ושלישי.</w:t>
      </w:r>
    </w:p>
  </w:footnote>
  <w:footnote w:id="604">
    <w:p w14:paraId="111B28DE"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לו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605">
    <w:p w14:paraId="59FB74F5"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הימנו.</w:t>
      </w:r>
    </w:p>
  </w:footnote>
  <w:footnote w:id="606">
    <w:p w14:paraId="1EC2D092"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נטילת </w:t>
      </w:r>
      <w:r w:rsidRPr="00927BA9">
        <w:rPr>
          <w:sz w:val="18"/>
          <w:szCs w:val="18"/>
          <w:rtl/>
        </w:rPr>
        <w:t xml:space="preserve"> | </w:t>
      </w:r>
      <w:r w:rsidRPr="00927BA9">
        <w:rPr>
          <w:rFonts w:cs="Arial"/>
          <w:i/>
          <w:sz w:val="18"/>
          <w:szCs w:val="18"/>
          <w:rtl/>
        </w:rPr>
        <w:t>א</w:t>
      </w:r>
      <w:r w:rsidRPr="00927BA9">
        <w:rPr>
          <w:sz w:val="18"/>
          <w:szCs w:val="18"/>
          <w:rtl/>
        </w:rPr>
        <w:t xml:space="preserve"> לנטילת.</w:t>
      </w:r>
    </w:p>
  </w:footnote>
  <w:footnote w:id="607">
    <w:p w14:paraId="43250E03"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עד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cs="Arial"/>
          <w:i/>
          <w:sz w:val="18"/>
          <w:szCs w:val="18"/>
          <w:rtl/>
        </w:rPr>
        <w:t>ב</w:t>
      </w:r>
      <w:r w:rsidRPr="00927BA9">
        <w:rPr>
          <w:sz w:val="18"/>
          <w:szCs w:val="18"/>
          <w:rtl/>
        </w:rPr>
        <w:t xml:space="preserve"> עם.</w:t>
      </w:r>
    </w:p>
  </w:footnote>
  <w:footnote w:id="608">
    <w:p w14:paraId="2ED26FB1" w14:textId="77777777" w:rsidR="00277D93" w:rsidRPr="00927BA9" w:rsidRDefault="00277D93" w:rsidP="002F3315">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הקטן </w:t>
      </w:r>
      <w:r w:rsidRPr="00927BA9">
        <w:rPr>
          <w:sz w:val="18"/>
          <w:szCs w:val="18"/>
          <w:rtl/>
        </w:rPr>
        <w:t xml:space="preserve"> | </w:t>
      </w:r>
      <w:r w:rsidRPr="00927BA9">
        <w:rPr>
          <w:rFonts w:cs="Arial"/>
          <w:i/>
          <w:sz w:val="18"/>
          <w:szCs w:val="18"/>
          <w:rtl/>
        </w:rPr>
        <w:t>ד</w:t>
      </w:r>
      <w:r w:rsidRPr="00927BA9">
        <w:rPr>
          <w:sz w:val="18"/>
          <w:szCs w:val="18"/>
          <w:rtl/>
        </w:rPr>
        <w:t xml:space="preserve"> הקטן עד שמגיע לחמשה וחוזר ומתחיל מן הגדול. ולמקו' שמים אחרונים חוזרין שם ברכה חוזרת.</w:t>
      </w:r>
    </w:p>
  </w:footnote>
  <w:footnote w:id="609">
    <w:p w14:paraId="6F842191"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מזיגת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למזיגת.</w:t>
      </w:r>
    </w:p>
  </w:footnote>
  <w:footnote w:id="610">
    <w:p w14:paraId="57FECA6F"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לאחר </w:t>
      </w:r>
      <w:r w:rsidRPr="00927BA9">
        <w:rPr>
          <w:sz w:val="18"/>
          <w:szCs w:val="18"/>
          <w:rtl/>
        </w:rPr>
        <w:t xml:space="preserve"> | </w:t>
      </w:r>
      <w:r w:rsidRPr="00927BA9">
        <w:rPr>
          <w:rFonts w:cs="Arial"/>
          <w:i/>
          <w:sz w:val="18"/>
          <w:szCs w:val="18"/>
          <w:rtl/>
        </w:rPr>
        <w:t>ד</w:t>
      </w:r>
      <w:r w:rsidRPr="00927BA9">
        <w:rPr>
          <w:sz w:val="18"/>
          <w:szCs w:val="18"/>
          <w:rtl/>
        </w:rPr>
        <w:t xml:space="preserve"> אחר </w:t>
      </w:r>
      <w:r w:rsidRPr="00927BA9">
        <w:rPr>
          <w:rFonts w:cs="Arial"/>
          <w:i/>
          <w:sz w:val="18"/>
          <w:szCs w:val="18"/>
          <w:rtl/>
        </w:rPr>
        <w:t>א</w:t>
      </w:r>
      <w:r w:rsidRPr="00927BA9">
        <w:rPr>
          <w:sz w:val="18"/>
          <w:szCs w:val="18"/>
          <w:rtl/>
        </w:rPr>
        <w:t xml:space="preserve"> ואחר.</w:t>
      </w:r>
    </w:p>
  </w:footnote>
  <w:footnote w:id="611">
    <w:p w14:paraId="64A8E26F"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w:t>
      </w:r>
      <w:r w:rsidRPr="00927BA9">
        <w:rPr>
          <w:sz w:val="18"/>
          <w:szCs w:val="18"/>
          <w:rtl/>
        </w:rPr>
        <w:t xml:space="preserve"> | </w:t>
      </w:r>
      <w:r w:rsidRPr="00927BA9">
        <w:rPr>
          <w:rFonts w:cs="Arial"/>
          <w:i/>
          <w:sz w:val="18"/>
          <w:szCs w:val="18"/>
          <w:rtl/>
        </w:rPr>
        <w:t>א</w:t>
      </w:r>
      <w:r w:rsidRPr="00927BA9">
        <w:rPr>
          <w:sz w:val="18"/>
          <w:szCs w:val="18"/>
          <w:rtl/>
        </w:rPr>
        <w:t xml:space="preserve"> הימנו.</w:t>
      </w:r>
    </w:p>
  </w:footnote>
  <w:footnote w:id="612">
    <w:p w14:paraId="3E039B8F"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שלשה </w:t>
      </w:r>
      <w:r w:rsidRPr="00927BA9">
        <w:rPr>
          <w:sz w:val="18"/>
          <w:szCs w:val="18"/>
          <w:rtl/>
        </w:rPr>
        <w:t xml:space="preserve"> | </w:t>
      </w:r>
      <w:r w:rsidRPr="00927BA9">
        <w:rPr>
          <w:rFonts w:cs="Arial"/>
          <w:i/>
          <w:sz w:val="18"/>
          <w:szCs w:val="18"/>
          <w:rtl/>
        </w:rPr>
        <w:t>א</w:t>
      </w:r>
      <w:r w:rsidRPr="00927BA9">
        <w:rPr>
          <w:sz w:val="18"/>
          <w:szCs w:val="18"/>
          <w:rtl/>
        </w:rPr>
        <w:t xml:space="preserve"> ושלשה.</w:t>
      </w:r>
    </w:p>
  </w:footnote>
  <w:footnote w:id="613">
    <w:p w14:paraId="2B73919F"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ממנו </w:t>
      </w:r>
      <w:r w:rsidRPr="00927BA9">
        <w:rPr>
          <w:sz w:val="18"/>
          <w:szCs w:val="18"/>
          <w:rtl/>
        </w:rPr>
        <w:t xml:space="preserve"> | </w:t>
      </w:r>
      <w:r w:rsidRPr="00927BA9">
        <w:rPr>
          <w:rFonts w:cs="Arial"/>
          <w:i/>
          <w:sz w:val="18"/>
          <w:szCs w:val="18"/>
          <w:rtl/>
        </w:rPr>
        <w:t>א</w:t>
      </w:r>
      <w:r w:rsidRPr="00927BA9">
        <w:rPr>
          <w:sz w:val="18"/>
          <w:szCs w:val="18"/>
          <w:rtl/>
        </w:rPr>
        <w:t xml:space="preserve"> הימנו.</w:t>
      </w:r>
    </w:p>
  </w:footnote>
  <w:footnote w:id="614">
    <w:p w14:paraId="0BA63DFB"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ישוך </w:t>
      </w:r>
      <w:r w:rsidRPr="00927BA9">
        <w:rPr>
          <w:sz w:val="18"/>
          <w:szCs w:val="18"/>
          <w:rtl/>
        </w:rPr>
        <w:t xml:space="preserve"> | </w:t>
      </w:r>
      <w:r w:rsidRPr="00927BA9">
        <w:rPr>
          <w:rFonts w:cs="Arial"/>
          <w:i/>
          <w:sz w:val="18"/>
          <w:szCs w:val="18"/>
          <w:rtl/>
        </w:rPr>
        <w:t>א</w:t>
      </w:r>
      <w:r w:rsidRPr="00927BA9">
        <w:rPr>
          <w:sz w:val="18"/>
          <w:szCs w:val="18"/>
          <w:rtl/>
        </w:rPr>
        <w:t xml:space="preserve"> יישך.</w:t>
      </w:r>
    </w:p>
  </w:footnote>
  <w:footnote w:id="615">
    <w:p w14:paraId="03A48906" w14:textId="79F5CDE4"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שנים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השנים הרי זה.</w:t>
      </w:r>
    </w:p>
  </w:footnote>
  <w:footnote w:id="616">
    <w:p w14:paraId="5A295F8E"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שלשה </w:t>
      </w:r>
      <w:r w:rsidRPr="00927BA9">
        <w:rPr>
          <w:sz w:val="18"/>
          <w:szCs w:val="18"/>
          <w:rtl/>
        </w:rPr>
        <w:t xml:space="preserve"> | </w:t>
      </w:r>
      <w:r w:rsidRPr="00927BA9">
        <w:rPr>
          <w:rFonts w:cs="Arial"/>
          <w:i/>
          <w:sz w:val="18"/>
          <w:szCs w:val="18"/>
          <w:rtl/>
        </w:rPr>
        <w:t>א</w:t>
      </w:r>
      <w:r w:rsidRPr="00927BA9">
        <w:rPr>
          <w:sz w:val="18"/>
          <w:szCs w:val="18"/>
          <w:rtl/>
        </w:rPr>
        <w:t xml:space="preserve"> שלש.</w:t>
      </w:r>
    </w:p>
  </w:footnote>
  <w:footnote w:id="617">
    <w:p w14:paraId="0043A328"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אינו.</w:t>
      </w:r>
    </w:p>
  </w:footnote>
  <w:footnote w:id="618">
    <w:p w14:paraId="3DD6DD78" w14:textId="77777777" w:rsidR="00E20C2D" w:rsidRPr="00927BA9" w:rsidRDefault="00E20C2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אלא אם כן נתנו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עד שיתנו.</w:t>
      </w:r>
    </w:p>
  </w:footnote>
  <w:footnote w:id="619">
    <w:p w14:paraId="0346778B" w14:textId="522754BA" w:rsidR="00794B3D" w:rsidRPr="00927BA9" w:rsidRDefault="00794B3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הראשנים..</w:t>
      </w:r>
      <w:r w:rsidR="001B3488">
        <w:rPr>
          <w:rFonts w:hint="cs"/>
          <w:b/>
          <w:bCs/>
          <w:sz w:val="18"/>
          <w:szCs w:val="18"/>
          <w:rtl/>
        </w:rPr>
        <w:t xml:space="preserve"> </w:t>
      </w:r>
      <w:r w:rsidRPr="00927BA9">
        <w:rPr>
          <w:b/>
          <w:bCs/>
          <w:sz w:val="18"/>
          <w:szCs w:val="18"/>
          <w:rtl/>
        </w:rPr>
        <w:t xml:space="preserve">האחרנים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ראשונים..אחרונים.</w:t>
      </w:r>
    </w:p>
  </w:footnote>
  <w:footnote w:id="620">
    <w:p w14:paraId="4164CAFD" w14:textId="77777777" w:rsidR="00794B3D" w:rsidRPr="00927BA9" w:rsidRDefault="00794B3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621">
    <w:p w14:paraId="52CC2E4B" w14:textId="77777777" w:rsidR="00794B3D" w:rsidRPr="00927BA9" w:rsidRDefault="00794B3D"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האחרנים </w:t>
      </w:r>
      <w:r w:rsidRPr="00927BA9">
        <w:rPr>
          <w:sz w:val="18"/>
          <w:szCs w:val="18"/>
          <w:rtl/>
        </w:rPr>
        <w:t xml:space="preserve"> | </w:t>
      </w:r>
      <w:r w:rsidRPr="00927BA9">
        <w:rPr>
          <w:rFonts w:cs="Arial"/>
          <w:i/>
          <w:sz w:val="18"/>
          <w:szCs w:val="18"/>
          <w:rtl/>
        </w:rPr>
        <w:t>ד</w:t>
      </w:r>
      <w:r w:rsidRPr="00927BA9">
        <w:rPr>
          <w:sz w:val="18"/>
          <w:szCs w:val="18"/>
          <w:rtl/>
        </w:rPr>
        <w:t xml:space="preserve"> אחרונים </w:t>
      </w:r>
      <w:r w:rsidRPr="00927BA9">
        <w:rPr>
          <w:rFonts w:cs="Arial"/>
          <w:i/>
          <w:sz w:val="18"/>
          <w:szCs w:val="18"/>
          <w:rtl/>
        </w:rPr>
        <w:t>א</w:t>
      </w:r>
      <w:r w:rsidRPr="00927BA9">
        <w:rPr>
          <w:sz w:val="18"/>
          <w:szCs w:val="18"/>
          <w:rtl/>
        </w:rPr>
        <w:t xml:space="preserve"> והאחרונים.</w:t>
      </w:r>
    </w:p>
  </w:footnote>
  <w:footnote w:id="622">
    <w:p w14:paraId="2ABDD444"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הטובה </w:t>
      </w:r>
      <w:r w:rsidRPr="00927BA9">
        <w:rPr>
          <w:sz w:val="18"/>
          <w:szCs w:val="18"/>
          <w:rtl/>
        </w:rPr>
        <w:t xml:space="preserve"> | </w:t>
      </w:r>
      <w:r w:rsidRPr="00927BA9">
        <w:rPr>
          <w:rFonts w:cs="Arial"/>
          <w:i/>
          <w:sz w:val="18"/>
          <w:szCs w:val="18"/>
          <w:rtl/>
        </w:rPr>
        <w:t>פ</w:t>
      </w:r>
      <w:r w:rsidRPr="00927BA9">
        <w:rPr>
          <w:sz w:val="18"/>
          <w:szCs w:val="18"/>
          <w:rtl/>
        </w:rPr>
        <w:t xml:space="preserve"> הטבה </w:t>
      </w:r>
      <w:r w:rsidRPr="00927BA9">
        <w:rPr>
          <w:rFonts w:cs="Arial"/>
          <w:i/>
          <w:sz w:val="18"/>
          <w:szCs w:val="18"/>
          <w:rtl/>
        </w:rPr>
        <w:t>א</w:t>
      </w:r>
      <w:r w:rsidRPr="00927BA9">
        <w:rPr>
          <w:sz w:val="18"/>
          <w:szCs w:val="18"/>
          <w:rtl/>
        </w:rPr>
        <w:t xml:space="preserve"> טובה.</w:t>
      </w:r>
    </w:p>
  </w:footnote>
  <w:footnote w:id="623">
    <w:p w14:paraId="3BEB1A6E"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שנא'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וכן הוא אומר (</w:t>
      </w:r>
      <w:r w:rsidRPr="00927BA9">
        <w:rPr>
          <w:rFonts w:cs="Arial"/>
          <w:i/>
          <w:sz w:val="18"/>
          <w:szCs w:val="18"/>
          <w:rtl/>
        </w:rPr>
        <w:t>א</w:t>
      </w:r>
      <w:r w:rsidRPr="00927BA9">
        <w:rPr>
          <w:sz w:val="18"/>
          <w:szCs w:val="18"/>
          <w:rtl/>
        </w:rPr>
        <w:t xml:space="preserve"> אומ').</w:t>
      </w:r>
    </w:p>
  </w:footnote>
  <w:footnote w:id="624">
    <w:p w14:paraId="53F2CCDE"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 </w:t>
      </w:r>
      <w:r w:rsidRPr="00927BA9">
        <w:rPr>
          <w:sz w:val="18"/>
          <w:szCs w:val="18"/>
          <w:rtl/>
        </w:rPr>
        <w:t xml:space="preserve"> | </w:t>
      </w:r>
      <w:r w:rsidRPr="00927BA9">
        <w:rPr>
          <w:rFonts w:cs="Arial"/>
          <w:i/>
          <w:sz w:val="18"/>
          <w:szCs w:val="18"/>
          <w:rtl/>
        </w:rPr>
        <w:t>פ</w:t>
      </w:r>
      <w:r w:rsidRPr="00927BA9">
        <w:rPr>
          <w:sz w:val="18"/>
          <w:szCs w:val="18"/>
          <w:rtl/>
        </w:rPr>
        <w:t xml:space="preserve">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625">
    <w:p w14:paraId="5B8333CD"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א</w:t>
      </w:r>
      <w:r w:rsidRPr="00927BA9">
        <w:rPr>
          <w:sz w:val="18"/>
          <w:szCs w:val="18"/>
          <w:rtl/>
        </w:rPr>
        <w:t xml:space="preserve"> מברכו.</w:t>
      </w:r>
    </w:p>
  </w:footnote>
  <w:footnote w:id="626">
    <w:p w14:paraId="53672526" w14:textId="65E8A23B"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כך אתה.</w:t>
      </w:r>
    </w:p>
  </w:footnote>
  <w:footnote w:id="627">
    <w:p w14:paraId="37090F4D"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א</w:t>
      </w:r>
      <w:r w:rsidRPr="00927BA9">
        <w:rPr>
          <w:sz w:val="18"/>
          <w:szCs w:val="18"/>
          <w:rtl/>
        </w:rPr>
        <w:t xml:space="preserve"> מברכו.</w:t>
      </w:r>
    </w:p>
  </w:footnote>
  <w:footnote w:id="628">
    <w:p w14:paraId="49B745B6"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מנין אף </w:t>
      </w:r>
      <w:r w:rsidRPr="00927BA9">
        <w:rPr>
          <w:sz w:val="18"/>
          <w:szCs w:val="18"/>
          <w:rtl/>
        </w:rPr>
        <w:t xml:space="preserve"> | </w:t>
      </w:r>
      <w:r w:rsidRPr="00927BA9">
        <w:rPr>
          <w:rFonts w:cs="Arial"/>
          <w:i/>
          <w:sz w:val="18"/>
          <w:szCs w:val="18"/>
          <w:rtl/>
        </w:rPr>
        <w:t>ד</w:t>
      </w:r>
      <w:r w:rsidRPr="00927BA9">
        <w:rPr>
          <w:sz w:val="18"/>
          <w:szCs w:val="18"/>
          <w:rtl/>
        </w:rPr>
        <w:t xml:space="preserve"> ומניין שאף.</w:t>
      </w:r>
    </w:p>
  </w:footnote>
  <w:footnote w:id="629">
    <w:p w14:paraId="16FA439E"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ועל המצות </w:t>
      </w:r>
      <w:r w:rsidRPr="00927BA9">
        <w:rPr>
          <w:sz w:val="18"/>
          <w:szCs w:val="18"/>
          <w:rtl/>
        </w:rPr>
        <w:t xml:space="preserve"> | </w:t>
      </w:r>
      <w:r w:rsidRPr="00927BA9">
        <w:rPr>
          <w:rFonts w:cs="Arial"/>
          <w:i/>
          <w:sz w:val="18"/>
          <w:szCs w:val="18"/>
          <w:rtl/>
        </w:rPr>
        <w:t>א</w:t>
      </w:r>
      <w:r w:rsidRPr="00927BA9">
        <w:rPr>
          <w:sz w:val="18"/>
          <w:szCs w:val="18"/>
          <w:rtl/>
        </w:rPr>
        <w:t xml:space="preserve"> אף על המצוה.</w:t>
      </w:r>
    </w:p>
  </w:footnote>
  <w:footnote w:id="630">
    <w:p w14:paraId="28B1DD04"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ולהלן הוא אומר (</w:t>
      </w:r>
      <w:r w:rsidRPr="00927BA9">
        <w:rPr>
          <w:rFonts w:cs="Arial"/>
          <w:i/>
          <w:sz w:val="18"/>
          <w:szCs w:val="18"/>
          <w:rtl/>
        </w:rPr>
        <w:t>א</w:t>
      </w:r>
      <w:r w:rsidRPr="00927BA9">
        <w:rPr>
          <w:sz w:val="18"/>
          <w:szCs w:val="18"/>
          <w:rtl/>
        </w:rPr>
        <w:t xml:space="preserve"> אומ').</w:t>
      </w:r>
    </w:p>
  </w:footnote>
  <w:footnote w:id="631">
    <w:p w14:paraId="44699144" w14:textId="77777777"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בין </w:t>
      </w:r>
      <w:r w:rsidRPr="00927BA9">
        <w:rPr>
          <w:sz w:val="18"/>
          <w:szCs w:val="18"/>
          <w:rtl/>
        </w:rPr>
        <w:t xml:space="preserve"> | </w:t>
      </w:r>
      <w:r w:rsidRPr="00927BA9">
        <w:rPr>
          <w:rFonts w:cs="Arial"/>
          <w:i/>
          <w:sz w:val="18"/>
          <w:szCs w:val="18"/>
          <w:rtl/>
        </w:rPr>
        <w:t>א</w:t>
      </w:r>
      <w:r w:rsidRPr="00927BA9">
        <w:rPr>
          <w:sz w:val="18"/>
          <w:szCs w:val="18"/>
          <w:rtl/>
        </w:rPr>
        <w:t xml:space="preserve"> ובין.</w:t>
      </w:r>
    </w:p>
  </w:footnote>
  <w:footnote w:id="632">
    <w:p w14:paraId="3145BFB1" w14:textId="33A18CA6" w:rsidR="00924791" w:rsidRPr="00927BA9" w:rsidRDefault="0092479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פורענות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הפורענות.</w:t>
      </w:r>
    </w:p>
  </w:footnote>
  <w:footnote w:id="633">
    <w:p w14:paraId="254F7DFB"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‏פָּחוּת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634">
    <w:p w14:paraId="75A0C23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‏הֵן |</w:t>
      </w:r>
      <w:r w:rsidRPr="00927BA9">
        <w:rPr>
          <w:rFonts w:ascii="Frank Ruehl CLM Medium" w:hAnsi="Frank Ruehl CLM Medium" w:cs="Frank Ruehl CLM Medium" w:hint="cs"/>
          <w:sz w:val="18"/>
          <w:szCs w:val="18"/>
          <w:rtl/>
        </w:rPr>
        <w:t xml:space="preserve"> כך גם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ובדפוסים חסרה מילה זו.</w:t>
      </w:r>
    </w:p>
  </w:footnote>
  <w:footnote w:id="635">
    <w:p w14:paraId="4243B64F" w14:textId="28A49BC2"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ואין</w:t>
      </w:r>
      <w:r w:rsidR="00760BE8" w:rsidRPr="00927BA9">
        <w:rPr>
          <w:b/>
          <w:bCs/>
          <w:sz w:val="18"/>
          <w:szCs w:val="18"/>
          <w:rtl/>
        </w:rPr>
        <w:t xml:space="preserve"> מוציאין את הרבים </w:t>
      </w:r>
      <w:r w:rsidR="00760BE8" w:rsidRPr="00927BA9">
        <w:rPr>
          <w:sz w:val="18"/>
          <w:szCs w:val="18"/>
          <w:rtl/>
        </w:rPr>
        <w:t xml:space="preserve"> </w:t>
      </w:r>
      <w:r w:rsidRPr="00927BA9">
        <w:rPr>
          <w:sz w:val="18"/>
          <w:szCs w:val="18"/>
          <w:rtl/>
        </w:rPr>
        <w:t xml:space="preserve">| </w:t>
      </w:r>
      <w:r w:rsidRPr="00927BA9">
        <w:rPr>
          <w:rFonts w:cs="Arial"/>
          <w:i/>
          <w:sz w:val="18"/>
          <w:szCs w:val="18"/>
          <w:rtl/>
        </w:rPr>
        <w:t>ד</w:t>
      </w:r>
      <w:r w:rsidRPr="00927BA9">
        <w:rPr>
          <w:sz w:val="18"/>
          <w:szCs w:val="18"/>
          <w:rtl/>
        </w:rPr>
        <w:t xml:space="preserve"> </w:t>
      </w:r>
      <w:r w:rsidR="00760BE8" w:rsidRPr="00927BA9">
        <w:rPr>
          <w:sz w:val="18"/>
          <w:szCs w:val="18"/>
          <w:rtl/>
        </w:rPr>
        <w:t>ומוציאי' הרבי' את</w:t>
      </w:r>
      <w:r w:rsidRPr="00927BA9">
        <w:rPr>
          <w:sz w:val="18"/>
          <w:szCs w:val="18"/>
          <w:rtl/>
        </w:rPr>
        <w:t>.</w:t>
      </w:r>
    </w:p>
  </w:footnote>
  <w:footnote w:id="636">
    <w:p w14:paraId="65D21A5E" w14:textId="4B92C4DA"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ואינו מוציא </w:t>
      </w:r>
      <w:r w:rsidR="00040861" w:rsidRPr="00927BA9">
        <w:rPr>
          <w:b/>
          <w:bCs/>
          <w:sz w:val="18"/>
          <w:szCs w:val="18"/>
          <w:rtl/>
        </w:rPr>
        <w:t>את שאינו</w:t>
      </w:r>
      <w:r w:rsidR="00040861" w:rsidRPr="00927BA9">
        <w:rPr>
          <w:sz w:val="18"/>
          <w:szCs w:val="18"/>
          <w:rtl/>
        </w:rPr>
        <w:t xml:space="preserve"> </w:t>
      </w:r>
      <w:r w:rsidRPr="00927BA9">
        <w:rPr>
          <w:sz w:val="18"/>
          <w:szCs w:val="18"/>
          <w:rtl/>
        </w:rPr>
        <w:t xml:space="preserve"> | </w:t>
      </w:r>
      <w:r w:rsidRPr="00927BA9">
        <w:rPr>
          <w:rFonts w:cs="Arial"/>
          <w:i/>
          <w:sz w:val="18"/>
          <w:szCs w:val="18"/>
          <w:rtl/>
        </w:rPr>
        <w:t>א</w:t>
      </w:r>
      <w:r w:rsidRPr="00927BA9">
        <w:rPr>
          <w:sz w:val="18"/>
          <w:szCs w:val="18"/>
          <w:rtl/>
        </w:rPr>
        <w:t xml:space="preserve"> </w:t>
      </w:r>
      <w:r w:rsidR="00040861" w:rsidRPr="00927BA9">
        <w:rPr>
          <w:rFonts w:hint="cs"/>
          <w:sz w:val="18"/>
          <w:szCs w:val="18"/>
          <w:rtl/>
        </w:rPr>
        <w:t>ושאינו</w:t>
      </w:r>
      <w:r w:rsidRPr="00927BA9">
        <w:rPr>
          <w:sz w:val="18"/>
          <w:szCs w:val="18"/>
          <w:rtl/>
        </w:rPr>
        <w:t>.</w:t>
      </w:r>
    </w:p>
  </w:footnote>
  <w:footnote w:id="637">
    <w:p w14:paraId="3A636307"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פטורין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638">
    <w:p w14:paraId="11DACF13"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ואין </w:t>
      </w:r>
      <w:r w:rsidRPr="00927BA9">
        <w:rPr>
          <w:sz w:val="18"/>
          <w:szCs w:val="18"/>
          <w:rtl/>
        </w:rPr>
        <w:t xml:space="preserve"> | </w:t>
      </w:r>
      <w:r w:rsidRPr="00927BA9">
        <w:rPr>
          <w:rFonts w:cs="Arial"/>
          <w:i/>
          <w:sz w:val="18"/>
          <w:szCs w:val="18"/>
          <w:rtl/>
        </w:rPr>
        <w:t>א</w:t>
      </w:r>
      <w:r w:rsidRPr="00927BA9">
        <w:rPr>
          <w:sz w:val="18"/>
          <w:szCs w:val="18"/>
          <w:rtl/>
        </w:rPr>
        <w:t xml:space="preserve"> אין.</w:t>
      </w:r>
    </w:p>
  </w:footnote>
  <w:footnote w:id="639">
    <w:p w14:paraId="5E54CA3A"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640">
    <w:p w14:paraId="75DEF599"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עבד </w:t>
      </w:r>
      <w:r w:rsidRPr="00927BA9">
        <w:rPr>
          <w:sz w:val="18"/>
          <w:szCs w:val="18"/>
          <w:rtl/>
        </w:rPr>
        <w:t xml:space="preserve"> | </w:t>
      </w:r>
      <w:r w:rsidRPr="00927BA9">
        <w:rPr>
          <w:rFonts w:cs="Arial"/>
          <w:i/>
          <w:sz w:val="18"/>
          <w:szCs w:val="18"/>
          <w:rtl/>
        </w:rPr>
        <w:t>א</w:t>
      </w:r>
      <w:r w:rsidRPr="00927BA9">
        <w:rPr>
          <w:sz w:val="18"/>
          <w:szCs w:val="18"/>
          <w:rtl/>
        </w:rPr>
        <w:t xml:space="preserve"> ועבד.</w:t>
      </w:r>
    </w:p>
  </w:footnote>
  <w:footnote w:id="641">
    <w:p w14:paraId="0580E952"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642">
    <w:p w14:paraId="3D839022"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שאין </w:t>
      </w:r>
      <w:r w:rsidRPr="00927BA9">
        <w:rPr>
          <w:sz w:val="18"/>
          <w:szCs w:val="18"/>
          <w:rtl/>
        </w:rPr>
        <w:t xml:space="preserve"> | </w:t>
      </w:r>
      <w:r w:rsidRPr="00927BA9">
        <w:rPr>
          <w:rFonts w:cs="Arial"/>
          <w:i/>
          <w:sz w:val="18"/>
          <w:szCs w:val="18"/>
          <w:rtl/>
        </w:rPr>
        <w:t>ד</w:t>
      </w:r>
      <w:r w:rsidRPr="00927BA9">
        <w:rPr>
          <w:sz w:val="18"/>
          <w:szCs w:val="18"/>
          <w:rtl/>
        </w:rPr>
        <w:t xml:space="preserve"> ושאין </w:t>
      </w:r>
      <w:r w:rsidRPr="00927BA9">
        <w:rPr>
          <w:rFonts w:cs="Arial"/>
          <w:i/>
          <w:sz w:val="18"/>
          <w:szCs w:val="18"/>
          <w:rtl/>
        </w:rPr>
        <w:t>א</w:t>
      </w:r>
      <w:r w:rsidRPr="00927BA9">
        <w:rPr>
          <w:sz w:val="18"/>
          <w:szCs w:val="18"/>
          <w:rtl/>
        </w:rPr>
        <w:t xml:space="preserve"> ושאינו.</w:t>
      </w:r>
    </w:p>
  </w:footnote>
  <w:footnote w:id="643">
    <w:p w14:paraId="7B3D3BAB"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אין.</w:t>
      </w:r>
    </w:p>
  </w:footnote>
  <w:footnote w:id="644">
    <w:p w14:paraId="77270EB9"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שאומר </w:t>
      </w:r>
      <w:r w:rsidRPr="00927BA9">
        <w:rPr>
          <w:sz w:val="18"/>
          <w:szCs w:val="18"/>
          <w:rtl/>
        </w:rPr>
        <w:t xml:space="preserve"> | </w:t>
      </w:r>
      <w:r w:rsidRPr="00927BA9">
        <w:rPr>
          <w:rFonts w:cs="Arial"/>
          <w:i/>
          <w:sz w:val="18"/>
          <w:szCs w:val="18"/>
          <w:rtl/>
        </w:rPr>
        <w:t>ד</w:t>
      </w:r>
      <w:r w:rsidRPr="00927BA9">
        <w:rPr>
          <w:sz w:val="18"/>
          <w:szCs w:val="18"/>
          <w:rtl/>
        </w:rPr>
        <w:t xml:space="preserve"> שאמר </w:t>
      </w:r>
      <w:r w:rsidRPr="00927BA9">
        <w:rPr>
          <w:rFonts w:cs="Arial"/>
          <w:i/>
          <w:sz w:val="18"/>
          <w:szCs w:val="18"/>
          <w:rtl/>
        </w:rPr>
        <w:t>א</w:t>
      </w:r>
      <w:r w:rsidRPr="00927BA9">
        <w:rPr>
          <w:sz w:val="18"/>
          <w:szCs w:val="18"/>
          <w:rtl/>
        </w:rPr>
        <w:t xml:space="preserve"> שאמ'.</w:t>
      </w:r>
    </w:p>
  </w:footnote>
  <w:footnote w:id="645">
    <w:p w14:paraId="306CB5EF"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בין </w:t>
      </w:r>
      <w:r w:rsidRPr="00927BA9">
        <w:rPr>
          <w:sz w:val="18"/>
          <w:szCs w:val="18"/>
          <w:rtl/>
        </w:rPr>
        <w:t xml:space="preserve"> | </w:t>
      </w:r>
      <w:r w:rsidRPr="00927BA9">
        <w:rPr>
          <w:rFonts w:cs="Arial"/>
          <w:i/>
          <w:sz w:val="18"/>
          <w:szCs w:val="18"/>
          <w:rtl/>
        </w:rPr>
        <w:t>א</w:t>
      </w:r>
      <w:r w:rsidRPr="00927BA9">
        <w:rPr>
          <w:sz w:val="18"/>
          <w:szCs w:val="18"/>
          <w:rtl/>
        </w:rPr>
        <w:t xml:space="preserve"> ובין.</w:t>
      </w:r>
    </w:p>
  </w:footnote>
  <w:footnote w:id="646">
    <w:p w14:paraId="558C6CDC"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שאומ' </w:t>
      </w:r>
      <w:r w:rsidRPr="00927BA9">
        <w:rPr>
          <w:sz w:val="18"/>
          <w:szCs w:val="18"/>
          <w:rtl/>
        </w:rPr>
        <w:t xml:space="preserve"> | </w:t>
      </w:r>
      <w:r w:rsidRPr="00927BA9">
        <w:rPr>
          <w:rFonts w:cs="Arial"/>
          <w:i/>
          <w:sz w:val="18"/>
          <w:szCs w:val="18"/>
          <w:rtl/>
        </w:rPr>
        <w:t>ד</w:t>
      </w:r>
      <w:r w:rsidRPr="00927BA9">
        <w:rPr>
          <w:sz w:val="18"/>
          <w:szCs w:val="18"/>
          <w:rtl/>
        </w:rPr>
        <w:t xml:space="preserve"> שאמר </w:t>
      </w:r>
      <w:r w:rsidRPr="00927BA9">
        <w:rPr>
          <w:rFonts w:cs="Arial"/>
          <w:i/>
          <w:sz w:val="18"/>
          <w:szCs w:val="18"/>
          <w:rtl/>
        </w:rPr>
        <w:t>א</w:t>
      </w:r>
      <w:r w:rsidRPr="00927BA9">
        <w:rPr>
          <w:sz w:val="18"/>
          <w:szCs w:val="18"/>
          <w:rtl/>
        </w:rPr>
        <w:t xml:space="preserve"> שאמ'.</w:t>
      </w:r>
    </w:p>
  </w:footnote>
  <w:footnote w:id="647">
    <w:p w14:paraId="0739285D" w14:textId="4DF831A6"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ברוך </w:t>
      </w:r>
      <w:r w:rsidRPr="00927BA9">
        <w:rPr>
          <w:sz w:val="18"/>
          <w:szCs w:val="18"/>
          <w:rtl/>
        </w:rPr>
        <w:t xml:space="preserve"> | </w:t>
      </w:r>
      <w:r w:rsidRPr="00927BA9">
        <w:rPr>
          <w:rFonts w:cs="Arial"/>
          <w:i/>
          <w:sz w:val="18"/>
          <w:szCs w:val="18"/>
          <w:rtl/>
        </w:rPr>
        <w:t>ד</w:t>
      </w:r>
      <w:r w:rsidRPr="00927BA9">
        <w:rPr>
          <w:sz w:val="18"/>
          <w:szCs w:val="18"/>
          <w:rtl/>
        </w:rPr>
        <w:t xml:space="preserve"> ברכו </w:t>
      </w:r>
      <w:r w:rsidRPr="00927BA9">
        <w:rPr>
          <w:rFonts w:cs="Arial"/>
          <w:i/>
          <w:sz w:val="18"/>
          <w:szCs w:val="18"/>
          <w:rtl/>
        </w:rPr>
        <w:t>א</w:t>
      </w:r>
      <w:r w:rsidRPr="00927BA9">
        <w:rPr>
          <w:sz w:val="18"/>
          <w:szCs w:val="18"/>
          <w:rtl/>
        </w:rPr>
        <w:t xml:space="preserve"> ברוך הוא.</w:t>
      </w:r>
    </w:p>
  </w:footnote>
  <w:footnote w:id="648">
    <w:p w14:paraId="1FEB292B" w14:textId="77777777" w:rsidR="00670C82" w:rsidRPr="00927BA9" w:rsidRDefault="00670C82"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הנקדנין </w:t>
      </w:r>
      <w:r w:rsidRPr="00927BA9">
        <w:rPr>
          <w:sz w:val="18"/>
          <w:szCs w:val="18"/>
          <w:rtl/>
        </w:rPr>
        <w:t xml:space="preserve"> | </w:t>
      </w:r>
      <w:r w:rsidRPr="00927BA9">
        <w:rPr>
          <w:rFonts w:cs="Arial"/>
          <w:i/>
          <w:sz w:val="18"/>
          <w:szCs w:val="18"/>
          <w:rtl/>
        </w:rPr>
        <w:t>א</w:t>
      </w:r>
      <w:r w:rsidRPr="00927BA9">
        <w:rPr>
          <w:sz w:val="18"/>
          <w:szCs w:val="18"/>
          <w:rtl/>
        </w:rPr>
        <w:t xml:space="preserve"> והנוקדנין.</w:t>
      </w:r>
    </w:p>
  </w:footnote>
  <w:footnote w:id="649">
    <w:p w14:paraId="720764CD" w14:textId="77777777" w:rsidR="00C715D4" w:rsidRPr="00927BA9" w:rsidRDefault="00C715D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והסבו </w:t>
      </w:r>
      <w:r w:rsidRPr="00927BA9">
        <w:rPr>
          <w:sz w:val="18"/>
          <w:szCs w:val="18"/>
          <w:rtl/>
        </w:rPr>
        <w:t xml:space="preserve"> | </w:t>
      </w:r>
      <w:r w:rsidRPr="00927BA9">
        <w:rPr>
          <w:rFonts w:cs="Arial"/>
          <w:i/>
          <w:sz w:val="18"/>
          <w:szCs w:val="18"/>
          <w:rtl/>
        </w:rPr>
        <w:t>ד</w:t>
      </w:r>
      <w:r w:rsidRPr="00927BA9">
        <w:rPr>
          <w:sz w:val="18"/>
          <w:szCs w:val="18"/>
          <w:rtl/>
        </w:rPr>
        <w:t xml:space="preserve"> והסיבו </w:t>
      </w:r>
      <w:r w:rsidRPr="00927BA9">
        <w:rPr>
          <w:rFonts w:cs="Arial"/>
          <w:i/>
          <w:sz w:val="18"/>
          <w:szCs w:val="18"/>
          <w:rtl/>
        </w:rPr>
        <w:t>א</w:t>
      </w:r>
      <w:r w:rsidRPr="00927BA9">
        <w:rPr>
          <w:sz w:val="18"/>
          <w:szCs w:val="18"/>
          <w:rtl/>
        </w:rPr>
        <w:t xml:space="preserve"> הסיבו.</w:t>
      </w:r>
    </w:p>
  </w:footnote>
  <w:footnote w:id="650">
    <w:p w14:paraId="72A5DC6C" w14:textId="459594C8" w:rsidR="00C715D4" w:rsidRPr="00927BA9" w:rsidRDefault="00C715D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מזמנין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הרי אלו (</w:t>
      </w:r>
      <w:r w:rsidRPr="00927BA9">
        <w:rPr>
          <w:rFonts w:cs="Arial"/>
          <w:i/>
          <w:sz w:val="18"/>
          <w:szCs w:val="18"/>
          <w:rtl/>
        </w:rPr>
        <w:t>א</w:t>
      </w:r>
      <w:r w:rsidRPr="00927BA9">
        <w:rPr>
          <w:sz w:val="18"/>
          <w:szCs w:val="18"/>
          <w:rtl/>
        </w:rPr>
        <w:t xml:space="preserve"> אילו) מזמנין.</w:t>
      </w:r>
    </w:p>
  </w:footnote>
  <w:footnote w:id="651">
    <w:p w14:paraId="6F038404" w14:textId="16799094" w:rsidR="00F07237" w:rsidRPr="00927BA9" w:rsidRDefault="00F0723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אומ' </w:t>
      </w:r>
      <w:r w:rsidRPr="00927BA9">
        <w:rPr>
          <w:sz w:val="18"/>
          <w:szCs w:val="18"/>
          <w:rtl/>
        </w:rPr>
        <w:t xml:space="preserve"> | </w:t>
      </w:r>
      <w:r w:rsidRPr="00927BA9">
        <w:rPr>
          <w:rFonts w:cs="Arial"/>
          <w:i/>
          <w:sz w:val="18"/>
          <w:szCs w:val="18"/>
          <w:rtl/>
        </w:rPr>
        <w:t>א</w:t>
      </w:r>
      <w:r w:rsidRPr="00927BA9">
        <w:rPr>
          <w:sz w:val="18"/>
          <w:szCs w:val="18"/>
          <w:rtl/>
        </w:rPr>
        <w:t xml:space="preserve"> מברך </w:t>
      </w:r>
      <w:r w:rsidRPr="00927BA9">
        <w:rPr>
          <w:rFonts w:cs="Arial"/>
          <w:i/>
          <w:sz w:val="18"/>
          <w:szCs w:val="18"/>
          <w:rtl/>
        </w:rPr>
        <w:t>ד</w:t>
      </w:r>
      <w:r w:rsidRPr="00927BA9">
        <w:rPr>
          <w:sz w:val="18"/>
          <w:szCs w:val="18"/>
          <w:rtl/>
        </w:rPr>
        <w:t xml:space="preserve"> כיצד מברך.</w:t>
      </w:r>
    </w:p>
  </w:footnote>
  <w:footnote w:id="652">
    <w:p w14:paraId="74EC8BC8" w14:textId="50AC4206" w:rsidR="00F07237" w:rsidRPr="00927BA9" w:rsidRDefault="00F0723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הראשנה </w:t>
      </w:r>
      <w:r w:rsidRPr="00927BA9">
        <w:rPr>
          <w:sz w:val="18"/>
          <w:szCs w:val="18"/>
          <w:rtl/>
        </w:rPr>
        <w:t xml:space="preserve"> | </w:t>
      </w:r>
      <w:r w:rsidRPr="00927BA9">
        <w:rPr>
          <w:rFonts w:cs="Arial"/>
          <w:i/>
          <w:sz w:val="18"/>
          <w:szCs w:val="18"/>
          <w:rtl/>
        </w:rPr>
        <w:t>א</w:t>
      </w:r>
      <w:r w:rsidRPr="00927BA9">
        <w:rPr>
          <w:sz w:val="18"/>
          <w:szCs w:val="18"/>
          <w:rtl/>
        </w:rPr>
        <w:t xml:space="preserve"> ראשונה </w:t>
      </w:r>
      <w:r w:rsidRPr="00927BA9">
        <w:rPr>
          <w:rFonts w:cs="Arial"/>
          <w:i/>
          <w:sz w:val="18"/>
          <w:szCs w:val="18"/>
          <w:rtl/>
        </w:rPr>
        <w:t>ד</w:t>
      </w:r>
      <w:r w:rsidRPr="00927BA9">
        <w:rPr>
          <w:sz w:val="18"/>
          <w:szCs w:val="18"/>
          <w:rtl/>
        </w:rPr>
        <w:t xml:space="preserve"> ראשונה כתקנה.</w:t>
      </w:r>
    </w:p>
  </w:footnote>
  <w:footnote w:id="653">
    <w:p w14:paraId="31BB5AF0" w14:textId="77777777" w:rsidR="00F07237" w:rsidRPr="00927BA9" w:rsidRDefault="00F0723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וכולל </w:t>
      </w:r>
      <w:r w:rsidRPr="00927BA9">
        <w:rPr>
          <w:sz w:val="18"/>
          <w:szCs w:val="18"/>
          <w:rtl/>
        </w:rPr>
        <w:t xml:space="preserve"> | </w:t>
      </w:r>
      <w:r w:rsidRPr="00927BA9">
        <w:rPr>
          <w:rFonts w:cs="Arial"/>
          <w:i/>
          <w:sz w:val="18"/>
          <w:szCs w:val="18"/>
          <w:rtl/>
        </w:rPr>
        <w:t>א</w:t>
      </w:r>
      <w:r w:rsidRPr="00927BA9">
        <w:rPr>
          <w:sz w:val="18"/>
          <w:szCs w:val="18"/>
          <w:rtl/>
        </w:rPr>
        <w:t xml:space="preserve"> כולל.</w:t>
      </w:r>
    </w:p>
  </w:footnote>
  <w:footnote w:id="654">
    <w:p w14:paraId="7B9C7696" w14:textId="7B6DCC39" w:rsidR="00F07237" w:rsidRPr="00927BA9" w:rsidRDefault="00F0723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ד</w:t>
      </w:r>
      <w:r w:rsidRPr="00927BA9">
        <w:rPr>
          <w:sz w:val="18"/>
          <w:szCs w:val="18"/>
          <w:rtl/>
        </w:rPr>
        <w:t xml:space="preserve"> שנייה של </w:t>
      </w:r>
      <w:r w:rsidRPr="00927BA9">
        <w:rPr>
          <w:rFonts w:cs="Arial"/>
          <w:i/>
          <w:sz w:val="18"/>
          <w:szCs w:val="18"/>
          <w:rtl/>
        </w:rPr>
        <w:t>א</w:t>
      </w:r>
      <w:r w:rsidRPr="00927BA9">
        <w:rPr>
          <w:sz w:val="18"/>
          <w:szCs w:val="18"/>
          <w:rtl/>
        </w:rPr>
        <w:t xml:space="preserve"> של.</w:t>
      </w:r>
    </w:p>
  </w:footnote>
  <w:footnote w:id="655">
    <w:p w14:paraId="3C7E4AAF" w14:textId="77777777" w:rsidR="00F07237" w:rsidRPr="00927BA9" w:rsidRDefault="00F0723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ואם </w:t>
      </w:r>
      <w:r w:rsidRPr="00927BA9">
        <w:rPr>
          <w:sz w:val="18"/>
          <w:szCs w:val="18"/>
          <w:rtl/>
        </w:rPr>
        <w:t xml:space="preserve"> | </w:t>
      </w:r>
      <w:r w:rsidRPr="00927BA9">
        <w:rPr>
          <w:rFonts w:cs="Arial"/>
          <w:i/>
          <w:sz w:val="18"/>
          <w:szCs w:val="18"/>
          <w:rtl/>
        </w:rPr>
        <w:t>ד</w:t>
      </w:r>
      <w:r w:rsidRPr="00927BA9">
        <w:rPr>
          <w:sz w:val="18"/>
          <w:szCs w:val="18"/>
          <w:rtl/>
        </w:rPr>
        <w:t xml:space="preserve"> אבל אם </w:t>
      </w:r>
      <w:r w:rsidRPr="00927BA9">
        <w:rPr>
          <w:rFonts w:cs="Arial"/>
          <w:i/>
          <w:sz w:val="18"/>
          <w:szCs w:val="18"/>
          <w:rtl/>
        </w:rPr>
        <w:t>א</w:t>
      </w:r>
      <w:r w:rsidRPr="00927BA9">
        <w:rPr>
          <w:sz w:val="18"/>
          <w:szCs w:val="18"/>
          <w:rtl/>
        </w:rPr>
        <w:t xml:space="preserve"> אם.</w:t>
      </w:r>
    </w:p>
  </w:footnote>
  <w:footnote w:id="656">
    <w:p w14:paraId="5403EE85" w14:textId="77777777" w:rsidR="00F07237" w:rsidRPr="00927BA9" w:rsidRDefault="00F0723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בסעודן </w:t>
      </w:r>
      <w:r w:rsidRPr="00927BA9">
        <w:rPr>
          <w:sz w:val="18"/>
          <w:szCs w:val="18"/>
          <w:rtl/>
        </w:rPr>
        <w:t xml:space="preserve"> | </w:t>
      </w:r>
      <w:r w:rsidRPr="00927BA9">
        <w:rPr>
          <w:rFonts w:cs="Arial"/>
          <w:i/>
          <w:sz w:val="18"/>
          <w:szCs w:val="18"/>
          <w:rtl/>
        </w:rPr>
        <w:t>ד</w:t>
      </w:r>
      <w:r w:rsidRPr="00927BA9">
        <w:rPr>
          <w:sz w:val="18"/>
          <w:szCs w:val="18"/>
          <w:rtl/>
        </w:rPr>
        <w:t xml:space="preserve"> בסעודה </w:t>
      </w:r>
      <w:r w:rsidRPr="00927BA9">
        <w:rPr>
          <w:rFonts w:cs="Arial"/>
          <w:i/>
          <w:sz w:val="18"/>
          <w:szCs w:val="18"/>
          <w:rtl/>
        </w:rPr>
        <w:t>א</w:t>
      </w:r>
      <w:r w:rsidRPr="00927BA9">
        <w:rPr>
          <w:sz w:val="18"/>
          <w:szCs w:val="18"/>
          <w:rtl/>
        </w:rPr>
        <w:t xml:space="preserve"> בסעודתן.</w:t>
      </w:r>
    </w:p>
  </w:footnote>
  <w:footnote w:id="657">
    <w:p w14:paraId="33470B5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‏אוֹמֵר |</w:t>
      </w:r>
      <w:r w:rsidRPr="00927BA9">
        <w:rPr>
          <w:rFonts w:ascii="Frank Ruehl CLM Medium" w:hAnsi="Frank Ruehl CLM Medium" w:cs="Frank Ruehl CLM Medium" w:hint="cs"/>
          <w:sz w:val="18"/>
          <w:szCs w:val="18"/>
          <w:rtl/>
        </w:rPr>
        <w:t xml:space="preserve"> כך נוסח הנקדן במשניות ד-ה-ו, וכן מופיע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בחלקם.</w:t>
      </w:r>
    </w:p>
  </w:footnote>
  <w:footnote w:id="658">
    <w:p w14:paraId="478A3F1A"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‏להלן |</w:t>
      </w:r>
      <w:r w:rsidRPr="00927BA9">
        <w:rPr>
          <w:rFonts w:ascii="Frank Ruehl CLM Medium" w:hAnsi="Frank Ruehl CLM Medium" w:cs="Frank Ruehl CLM Medium" w:hint="cs"/>
          <w:sz w:val="18"/>
          <w:szCs w:val="18"/>
          <w:rtl/>
        </w:rPr>
        <w:t xml:space="preserve"> סופר קאופמן וכן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כתבו רוב הפעמים בקיצור (או' - אומ') אך פעם או פעמיים כתבו מלא: "אומרין". הערה זו תקפה לכל משניות ד-ה-ו</w:t>
      </w:r>
    </w:p>
  </w:footnote>
  <w:footnote w:id="659">
    <w:p w14:paraId="1DA39B05" w14:textId="77777777" w:rsidR="0003628D" w:rsidRPr="00927BA9" w:rsidRDefault="0003628D"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‏בָּרְכוּ |</w:t>
      </w:r>
      <w:r w:rsidRPr="00927BA9">
        <w:rPr>
          <w:rFonts w:ascii="Frank Ruehl CLM Medium" w:hAnsi="Frank Ruehl CLM Medium" w:cs="Frank Ruehl CLM Medium" w:hint="cs"/>
          <w:sz w:val="18"/>
          <w:szCs w:val="18"/>
          <w:rtl/>
        </w:rPr>
        <w:t xml:space="preserve"> כך נוסח הסופר, ונוסח זה הושאר בנוסח הפנים כי הנקדן לא מחקו.</w:t>
      </w:r>
    </w:p>
  </w:footnote>
  <w:footnote w:id="660">
    <w:p w14:paraId="287EC8BD"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‏להלן |</w:t>
      </w:r>
      <w:r w:rsidRPr="00927BA9">
        <w:rPr>
          <w:rFonts w:ascii="Frank Ruehl CLM Medium" w:hAnsi="Frank Ruehl CLM Medium" w:cs="Frank Ruehl CLM Medium" w:hint="cs"/>
          <w:sz w:val="18"/>
          <w:szCs w:val="18"/>
          <w:rtl/>
        </w:rPr>
        <w:t xml:space="preserve"> כן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במשניות ד-ה-ו, ולנוסח זה רומז הנקדן.</w:t>
      </w:r>
    </w:p>
  </w:footnote>
  <w:footnote w:id="661">
    <w:p w14:paraId="22E7BDCC"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‏וְאֶחָד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"אחד".</w:t>
      </w:r>
    </w:p>
  </w:footnote>
  <w:footnote w:id="662">
    <w:p w14:paraId="2F690B5C"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‏אֱלֹהֵי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"ואלהי"</w:t>
      </w:r>
    </w:p>
  </w:footnote>
  <w:footnote w:id="663">
    <w:p w14:paraId="6BE5908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‏צְבָאוֹת |</w:t>
      </w:r>
      <w:r w:rsidRPr="00927BA9">
        <w:rPr>
          <w:rFonts w:ascii="Frank Ruehl CLM Medium" w:hAnsi="Frank Ruehl CLM Medium" w:cs="Frank Ruehl CLM Medium" w:hint="cs"/>
          <w:sz w:val="18"/>
          <w:szCs w:val="18"/>
          <w:rtl/>
        </w:rPr>
        <w:t xml:space="preserve"> עד כאן הנוסח המצוטט,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וב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("הצבאות")</w:t>
      </w:r>
    </w:p>
  </w:footnote>
  <w:footnote w:id="664">
    <w:p w14:paraId="60E574A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‏מְמֻעָטִים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w:t>
      </w:r>
    </w:p>
  </w:footnote>
  <w:footnote w:id="665">
    <w:p w14:paraId="1E6DD404" w14:textId="77777777" w:rsidR="00525030" w:rsidRPr="00927BA9" w:rsidRDefault="0052503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בעשרים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cs="Arial"/>
          <w:i/>
          <w:sz w:val="18"/>
          <w:szCs w:val="18"/>
          <w:rtl/>
        </w:rPr>
        <w:t>ב</w:t>
      </w:r>
      <w:r w:rsidRPr="00927BA9">
        <w:rPr>
          <w:sz w:val="18"/>
          <w:szCs w:val="18"/>
          <w:rtl/>
        </w:rPr>
        <w:t xml:space="preserve"> בעשרה.</w:t>
      </w:r>
    </w:p>
  </w:footnote>
  <w:footnote w:id="666">
    <w:p w14:paraId="0F515D86" w14:textId="77777777" w:rsidR="00525030" w:rsidRPr="00927BA9" w:rsidRDefault="0052503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אחד.</w:t>
      </w:r>
    </w:p>
  </w:footnote>
  <w:footnote w:id="667">
    <w:p w14:paraId="3F7D8B76" w14:textId="3E40A410" w:rsidR="00525030" w:rsidRPr="00927BA9" w:rsidRDefault="0052503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שיפטור </w:t>
      </w:r>
      <w:r w:rsidRPr="00927BA9">
        <w:rPr>
          <w:sz w:val="18"/>
          <w:szCs w:val="18"/>
          <w:rtl/>
        </w:rPr>
        <w:t xml:space="preserve"> | </w:t>
      </w:r>
      <w:r w:rsidRPr="00927BA9">
        <w:rPr>
          <w:rFonts w:cs="Arial"/>
          <w:i/>
          <w:sz w:val="18"/>
          <w:szCs w:val="18"/>
          <w:rtl/>
        </w:rPr>
        <w:t>ד</w:t>
      </w:r>
      <w:r w:rsidRPr="00927BA9">
        <w:rPr>
          <w:sz w:val="18"/>
          <w:szCs w:val="18"/>
          <w:rtl/>
        </w:rPr>
        <w:t xml:space="preserve"> שמפטירין </w:t>
      </w:r>
      <w:r w:rsidRPr="00927BA9">
        <w:rPr>
          <w:rFonts w:cs="Arial"/>
          <w:i/>
          <w:sz w:val="18"/>
          <w:szCs w:val="18"/>
          <w:rtl/>
        </w:rPr>
        <w:t>א</w:t>
      </w:r>
      <w:r w:rsidRPr="00927BA9">
        <w:rPr>
          <w:sz w:val="18"/>
          <w:szCs w:val="18"/>
          <w:rtl/>
        </w:rPr>
        <w:t xml:space="preserve"> שהפטיר את.</w:t>
      </w:r>
    </w:p>
  </w:footnote>
  <w:footnote w:id="668">
    <w:p w14:paraId="5DB96277"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‏חֲבוֹרוֹת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669">
    <w:p w14:paraId="2C035EBA"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‏אֵין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"אינן"(?)</w:t>
      </w:r>
    </w:p>
  </w:footnote>
  <w:footnote w:id="670">
    <w:p w14:paraId="1855C3D7"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‏לְתוֹכוֹ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"בתוכו".</w:t>
      </w:r>
    </w:p>
  </w:footnote>
  <w:footnote w:id="671">
    <w:p w14:paraId="609DF304" w14:textId="77777777" w:rsidR="00B120CB" w:rsidRPr="00927BA9" w:rsidRDefault="00B120C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rFonts w:ascii="Narkisim" w:hAnsi="Narkisim" w:cs="Narkisim" w:hint="cs"/>
          <w:sz w:val="18"/>
          <w:szCs w:val="18"/>
          <w:rtl/>
        </w:rPr>
        <w:t>(פ"ו בכי"ע)</w:t>
      </w:r>
    </w:p>
  </w:footnote>
  <w:footnote w:id="672">
    <w:p w14:paraId="2680D425" w14:textId="77777777" w:rsidR="00B120CB" w:rsidRPr="00927BA9" w:rsidRDefault="00B120C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ובית הלל </w:t>
      </w:r>
      <w:r w:rsidRPr="00927BA9">
        <w:rPr>
          <w:sz w:val="18"/>
          <w:szCs w:val="18"/>
          <w:rtl/>
        </w:rPr>
        <w:t xml:space="preserve"> | </w:t>
      </w:r>
      <w:r w:rsidRPr="00927BA9">
        <w:rPr>
          <w:rFonts w:cs="Arial"/>
          <w:i/>
          <w:sz w:val="18"/>
          <w:szCs w:val="18"/>
          <w:rtl/>
        </w:rPr>
        <w:t>א</w:t>
      </w:r>
      <w:r w:rsidRPr="00927BA9">
        <w:rPr>
          <w:sz w:val="18"/>
          <w:szCs w:val="18"/>
          <w:rtl/>
        </w:rPr>
        <w:t xml:space="preserve"> בית הילל.</w:t>
      </w:r>
    </w:p>
  </w:footnote>
  <w:footnote w:id="673">
    <w:p w14:paraId="3757544D" w14:textId="50E2CF4E" w:rsidR="00B120CB" w:rsidRPr="00927BA9" w:rsidRDefault="00B120C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אינה תדירה </w:t>
      </w:r>
      <w:r w:rsidRPr="00927BA9">
        <w:rPr>
          <w:sz w:val="18"/>
          <w:szCs w:val="18"/>
          <w:rtl/>
        </w:rPr>
        <w:t xml:space="preserve"> | </w:t>
      </w:r>
      <w:r w:rsidRPr="00927BA9">
        <w:rPr>
          <w:rFonts w:cs="Arial"/>
          <w:i/>
          <w:sz w:val="18"/>
          <w:szCs w:val="18"/>
          <w:rtl/>
        </w:rPr>
        <w:t>ד</w:t>
      </w:r>
      <w:r w:rsidRPr="00927BA9">
        <w:rPr>
          <w:sz w:val="18"/>
          <w:szCs w:val="18"/>
          <w:rtl/>
        </w:rPr>
        <w:t xml:space="preserve"> אינו תדיר תדיר ושאינו תדיר תדיר קודם.</w:t>
      </w:r>
    </w:p>
  </w:footnote>
  <w:footnote w:id="674">
    <w:p w14:paraId="334C0CB1" w14:textId="2837C6D8" w:rsidR="00631F64" w:rsidRPr="00927BA9" w:rsidRDefault="00631F6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הכוס </w:t>
      </w:r>
      <w:r w:rsidRPr="00927BA9">
        <w:rPr>
          <w:sz w:val="18"/>
          <w:szCs w:val="18"/>
          <w:rtl/>
        </w:rPr>
        <w:t xml:space="preserve"> | </w:t>
      </w:r>
      <w:r w:rsidRPr="00927BA9">
        <w:rPr>
          <w:rFonts w:cs="Arial"/>
          <w:i/>
          <w:sz w:val="18"/>
          <w:szCs w:val="18"/>
          <w:rtl/>
        </w:rPr>
        <w:t>ד</w:t>
      </w:r>
      <w:r w:rsidRPr="00927BA9">
        <w:rPr>
          <w:sz w:val="18"/>
          <w:szCs w:val="18"/>
          <w:rtl/>
        </w:rPr>
        <w:t xml:space="preserve"> הכוס שאם אתה אומר מוזגין תחלה את הכוס.</w:t>
      </w:r>
    </w:p>
  </w:footnote>
  <w:footnote w:id="675">
    <w:p w14:paraId="078FBD7E" w14:textId="77777777" w:rsidR="00631F64" w:rsidRPr="00927BA9" w:rsidRDefault="00631F6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שבאחורי </w:t>
      </w:r>
      <w:r w:rsidRPr="00927BA9">
        <w:rPr>
          <w:sz w:val="18"/>
          <w:szCs w:val="18"/>
          <w:rtl/>
        </w:rPr>
        <w:t xml:space="preserve"> | </w:t>
      </w:r>
      <w:r w:rsidRPr="00927BA9">
        <w:rPr>
          <w:rFonts w:cs="Arial"/>
          <w:i/>
          <w:sz w:val="18"/>
          <w:szCs w:val="18"/>
          <w:rtl/>
        </w:rPr>
        <w:t>א</w:t>
      </w:r>
      <w:r w:rsidRPr="00927BA9">
        <w:rPr>
          <w:sz w:val="18"/>
          <w:szCs w:val="18"/>
          <w:rtl/>
        </w:rPr>
        <w:t xml:space="preserve"> שאחורי.</w:t>
      </w:r>
    </w:p>
  </w:footnote>
  <w:footnote w:id="676">
    <w:p w14:paraId="3065406C" w14:textId="77777777" w:rsidR="00631F64" w:rsidRPr="00927BA9" w:rsidRDefault="00631F6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הידים </w:t>
      </w:r>
      <w:r w:rsidRPr="00927BA9">
        <w:rPr>
          <w:sz w:val="18"/>
          <w:szCs w:val="18"/>
          <w:rtl/>
        </w:rPr>
        <w:t xml:space="preserve"> | </w:t>
      </w:r>
      <w:r w:rsidRPr="00927BA9">
        <w:rPr>
          <w:rFonts w:cs="Arial"/>
          <w:i/>
          <w:sz w:val="18"/>
          <w:szCs w:val="18"/>
          <w:rtl/>
        </w:rPr>
        <w:t>ד</w:t>
      </w:r>
      <w:r w:rsidRPr="00927BA9">
        <w:rPr>
          <w:sz w:val="18"/>
          <w:szCs w:val="18"/>
          <w:rtl/>
        </w:rPr>
        <w:t xml:space="preserve"> ידיו </w:t>
      </w:r>
      <w:r w:rsidRPr="00927BA9">
        <w:rPr>
          <w:rFonts w:cs="Arial"/>
          <w:i/>
          <w:sz w:val="18"/>
          <w:szCs w:val="18"/>
          <w:rtl/>
        </w:rPr>
        <w:t>א</w:t>
      </w:r>
      <w:r w:rsidRPr="00927BA9">
        <w:rPr>
          <w:sz w:val="18"/>
          <w:szCs w:val="18"/>
          <w:rtl/>
        </w:rPr>
        <w:t xml:space="preserve"> ידים.</w:t>
      </w:r>
    </w:p>
  </w:footnote>
  <w:footnote w:id="677">
    <w:p w14:paraId="37654B2C" w14:textId="77777777" w:rsidR="00631F64" w:rsidRPr="00927BA9" w:rsidRDefault="00631F6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ובית.</w:t>
      </w:r>
    </w:p>
  </w:footnote>
  <w:footnote w:id="678">
    <w:p w14:paraId="4401ABF4" w14:textId="7ED40855" w:rsidR="00631F64" w:rsidRPr="00927BA9" w:rsidRDefault="00631F6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לידים </w:t>
      </w:r>
      <w:r w:rsidRPr="00927BA9">
        <w:rPr>
          <w:sz w:val="18"/>
          <w:szCs w:val="18"/>
          <w:rtl/>
        </w:rPr>
        <w:t xml:space="preserve"> | </w:t>
      </w:r>
      <w:r w:rsidRPr="00927BA9">
        <w:rPr>
          <w:rFonts w:cs="Arial"/>
          <w:i/>
          <w:sz w:val="18"/>
          <w:szCs w:val="18"/>
          <w:rtl/>
        </w:rPr>
        <w:t>ד</w:t>
      </w:r>
      <w:r w:rsidRPr="00927BA9">
        <w:rPr>
          <w:sz w:val="18"/>
          <w:szCs w:val="18"/>
          <w:rtl/>
        </w:rPr>
        <w:t xml:space="preserve"> לידים שאם אתה אומר נוטלין תחלה שמא יטמאו משקין של ידים מחמת הכוס ויחזרו ויטמאו את הידים אלא מוזגין את הכוס ואחר כך נוטלין לידים.</w:t>
      </w:r>
    </w:p>
  </w:footnote>
  <w:footnote w:id="679">
    <w:p w14:paraId="2D46C069" w14:textId="19ADB464"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‏ד |</w:t>
      </w:r>
      <w:r w:rsidRPr="00927BA9">
        <w:rPr>
          <w:rFonts w:ascii="Frank Ruehl CLM Medium" w:hAnsi="Frank Ruehl CLM Medium" w:cs="Frank Ruehl CLM Medium" w:hint="cs"/>
          <w:sz w:val="18"/>
          <w:szCs w:val="18"/>
          <w:rtl/>
        </w:rPr>
        <w:t xml:space="preserve"> בדפוסים, סדר משניות ג-ד הפוך מסדרן בשלושת כתבי היד</w:t>
      </w:r>
      <w:r w:rsidR="00EC2755" w:rsidRPr="00927BA9">
        <w:rPr>
          <w:rFonts w:ascii="Frank Ruehl CLM Medium" w:hAnsi="Frank Ruehl CLM Medium" w:cs="Frank Ruehl CLM Medium" w:hint="cs"/>
          <w:sz w:val="18"/>
          <w:szCs w:val="18"/>
          <w:rtl/>
        </w:rPr>
        <w:t xml:space="preserve"> ובירושלמי</w:t>
      </w:r>
      <w:r w:rsidRPr="00927BA9">
        <w:rPr>
          <w:rFonts w:ascii="Frank Ruehl CLM Medium" w:hAnsi="Frank Ruehl CLM Medium" w:cs="Frank Ruehl CLM Medium" w:hint="cs"/>
          <w:sz w:val="18"/>
          <w:szCs w:val="18"/>
          <w:rtl/>
        </w:rPr>
        <w:t>.</w:t>
      </w:r>
      <w:r w:rsidR="00EC2755" w:rsidRPr="00927BA9">
        <w:rPr>
          <w:rFonts w:ascii="Frank Ruehl CLM Medium" w:hAnsi="Frank Ruehl CLM Medium" w:cs="Frank Ruehl CLM Medium" w:hint="cs"/>
          <w:sz w:val="18"/>
          <w:szCs w:val="18"/>
          <w:rtl/>
        </w:rPr>
        <w:t xml:space="preserve"> הסדר בתוספתא מתאים</w:t>
      </w:r>
      <w:r w:rsidR="00EC2755" w:rsidRPr="00927BA9">
        <w:rPr>
          <w:rFonts w:ascii="Frank Ruehl CLM Medium" w:hAnsi="Frank Ruehl CLM Medium" w:cs="Frank Ruehl CLM Medium"/>
          <w:sz w:val="18"/>
          <w:szCs w:val="18"/>
        </w:rPr>
        <w:t xml:space="preserve"> </w:t>
      </w:r>
      <w:r w:rsidR="00EC2755" w:rsidRPr="00927BA9">
        <w:rPr>
          <w:rFonts w:ascii="Frank Ruehl CLM Medium" w:hAnsi="Frank Ruehl CLM Medium" w:cs="Frank Ruehl CLM Medium" w:hint="cs"/>
          <w:sz w:val="18"/>
          <w:szCs w:val="18"/>
          <w:rtl/>
        </w:rPr>
        <w:t xml:space="preserve">לסדר הדפוסים. </w:t>
      </w:r>
    </w:p>
  </w:footnote>
  <w:footnote w:id="680">
    <w:p w14:paraId="41A62E56" w14:textId="77777777" w:rsidR="002B46D6" w:rsidRPr="00927BA9" w:rsidRDefault="002B46D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אובדן </w:t>
      </w:r>
      <w:r w:rsidRPr="00927BA9">
        <w:rPr>
          <w:sz w:val="18"/>
          <w:szCs w:val="18"/>
          <w:rtl/>
        </w:rPr>
        <w:t xml:space="preserve"> | </w:t>
      </w:r>
      <w:r w:rsidRPr="00927BA9">
        <w:rPr>
          <w:rFonts w:cs="Arial"/>
          <w:i/>
          <w:sz w:val="18"/>
          <w:szCs w:val="18"/>
          <w:rtl/>
        </w:rPr>
        <w:t>ד</w:t>
      </w:r>
      <w:r w:rsidRPr="00927BA9">
        <w:rPr>
          <w:sz w:val="18"/>
          <w:szCs w:val="18"/>
          <w:rtl/>
        </w:rPr>
        <w:t xml:space="preserve"> אבוד </w:t>
      </w:r>
      <w:r w:rsidRPr="00927BA9">
        <w:rPr>
          <w:rFonts w:cs="Arial"/>
          <w:i/>
          <w:sz w:val="18"/>
          <w:szCs w:val="18"/>
          <w:rtl/>
        </w:rPr>
        <w:t>א</w:t>
      </w:r>
      <w:r w:rsidRPr="00927BA9">
        <w:rPr>
          <w:sz w:val="18"/>
          <w:szCs w:val="18"/>
          <w:rtl/>
        </w:rPr>
        <w:t xml:space="preserve"> איבוד.</w:t>
      </w:r>
    </w:p>
  </w:footnote>
  <w:footnote w:id="681">
    <w:p w14:paraId="1F4C806C" w14:textId="77777777" w:rsidR="002B46D6" w:rsidRPr="00927BA9" w:rsidRDefault="002B46D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של אוכלים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אוכלין.</w:t>
      </w:r>
    </w:p>
  </w:footnote>
  <w:footnote w:id="682">
    <w:p w14:paraId="54E76748" w14:textId="77777777" w:rsidR="002B46D6" w:rsidRPr="00927BA9" w:rsidRDefault="002B46D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ובית.</w:t>
      </w:r>
    </w:p>
  </w:footnote>
  <w:footnote w:id="683">
    <w:p w14:paraId="4C7209E6" w14:textId="77777777" w:rsidR="002B46D6" w:rsidRPr="00927BA9" w:rsidRDefault="002B46D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ונוטלין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נוטלין.</w:t>
      </w:r>
    </w:p>
  </w:footnote>
  <w:footnote w:id="684">
    <w:p w14:paraId="0673A638" w14:textId="77777777" w:rsidR="00147A50" w:rsidRPr="00927BA9" w:rsidRDefault="00147A50"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‏אוֹמְרִין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הסופר השמיט מילה זו כפי שעושה לעיתים</w:t>
      </w:r>
    </w:p>
  </w:footnote>
  <w:footnote w:id="685">
    <w:p w14:paraId="1DBC53D7" w14:textId="77777777" w:rsidR="00147A50" w:rsidRPr="00927BA9" w:rsidRDefault="00147A50"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‏יָדָיו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"ידו".</w:t>
      </w:r>
    </w:p>
  </w:footnote>
  <w:footnote w:id="686">
    <w:p w14:paraId="5CE919FF" w14:textId="77777777" w:rsidR="00147A50" w:rsidRPr="00927BA9" w:rsidRDefault="00147A50"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‏בַּמַּפָּא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"במפה".</w:t>
      </w:r>
    </w:p>
  </w:footnote>
  <w:footnote w:id="687">
    <w:p w14:paraId="50B96A1A" w14:textId="77777777"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ידו </w:t>
      </w:r>
      <w:r w:rsidRPr="00927BA9">
        <w:rPr>
          <w:sz w:val="18"/>
          <w:szCs w:val="18"/>
          <w:rtl/>
        </w:rPr>
        <w:t xml:space="preserve"> | </w:t>
      </w:r>
      <w:r w:rsidRPr="00927BA9">
        <w:rPr>
          <w:rFonts w:cs="Arial"/>
          <w:i/>
          <w:sz w:val="18"/>
          <w:szCs w:val="18"/>
          <w:rtl/>
        </w:rPr>
        <w:t>א</w:t>
      </w:r>
      <w:r w:rsidRPr="00927BA9">
        <w:rPr>
          <w:sz w:val="18"/>
          <w:szCs w:val="18"/>
          <w:rtl/>
        </w:rPr>
        <w:t xml:space="preserve"> ידיו.</w:t>
      </w:r>
    </w:p>
  </w:footnote>
  <w:footnote w:id="688">
    <w:p w14:paraId="742855A9" w14:textId="2750AA1A"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השלחן </w:t>
      </w:r>
      <w:r w:rsidRPr="00927BA9">
        <w:rPr>
          <w:sz w:val="18"/>
          <w:szCs w:val="18"/>
          <w:rtl/>
        </w:rPr>
        <w:t xml:space="preserve"> | </w:t>
      </w:r>
      <w:r w:rsidRPr="00927BA9">
        <w:rPr>
          <w:rFonts w:cs="Arial"/>
          <w:i/>
          <w:sz w:val="18"/>
          <w:szCs w:val="18"/>
          <w:rtl/>
        </w:rPr>
        <w:t>ד</w:t>
      </w:r>
      <w:r w:rsidRPr="00927BA9">
        <w:rPr>
          <w:sz w:val="18"/>
          <w:szCs w:val="18"/>
          <w:rtl/>
        </w:rPr>
        <w:t xml:space="preserve"> השלחן שאם אתה אומר על הכסת.</w:t>
      </w:r>
    </w:p>
  </w:footnote>
  <w:footnote w:id="689">
    <w:p w14:paraId="4A6B3C04" w14:textId="77777777"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ויטבלו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ויטמאו.</w:t>
      </w:r>
    </w:p>
  </w:footnote>
  <w:footnote w:id="690">
    <w:p w14:paraId="0EEA3674" w14:textId="77777777"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הידים </w:t>
      </w:r>
      <w:r w:rsidRPr="00927BA9">
        <w:rPr>
          <w:sz w:val="18"/>
          <w:szCs w:val="18"/>
          <w:rtl/>
        </w:rPr>
        <w:t xml:space="preserve"> | </w:t>
      </w:r>
      <w:r w:rsidRPr="00927BA9">
        <w:rPr>
          <w:rFonts w:cs="Arial"/>
          <w:i/>
          <w:sz w:val="18"/>
          <w:szCs w:val="18"/>
          <w:rtl/>
        </w:rPr>
        <w:t>א</w:t>
      </w:r>
      <w:r w:rsidRPr="00927BA9">
        <w:rPr>
          <w:sz w:val="18"/>
          <w:szCs w:val="18"/>
          <w:rtl/>
        </w:rPr>
        <w:t xml:space="preserve"> ידיו.</w:t>
      </w:r>
    </w:p>
  </w:footnote>
  <w:footnote w:id="691">
    <w:p w14:paraId="4A37C12E" w14:textId="77777777"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דבר אחר </w:t>
      </w:r>
      <w:r w:rsidRPr="00927BA9">
        <w:rPr>
          <w:sz w:val="18"/>
          <w:szCs w:val="18"/>
          <w:rtl/>
        </w:rPr>
        <w:t xml:space="preserve"> | </w:t>
      </w:r>
      <w:r w:rsidRPr="00927BA9">
        <w:rPr>
          <w:rFonts w:cs="Arial"/>
          <w:i/>
          <w:sz w:val="18"/>
          <w:szCs w:val="18"/>
          <w:rtl/>
        </w:rPr>
        <w:t>א</w:t>
      </w:r>
      <w:r w:rsidRPr="00927BA9">
        <w:rPr>
          <w:sz w:val="18"/>
          <w:szCs w:val="18"/>
          <w:rtl/>
        </w:rPr>
        <w:t xml:space="preserve"> ר' אומ'.</w:t>
      </w:r>
    </w:p>
  </w:footnote>
  <w:footnote w:id="692">
    <w:p w14:paraId="57FACEA9" w14:textId="77777777"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ידים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693">
    <w:p w14:paraId="4BD71823" w14:textId="5C9A7FA2"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לחולין </w:t>
      </w:r>
      <w:r w:rsidRPr="00927BA9">
        <w:rPr>
          <w:sz w:val="18"/>
          <w:szCs w:val="18"/>
          <w:rtl/>
        </w:rPr>
        <w:t xml:space="preserve"> | </w:t>
      </w:r>
      <w:r w:rsidRPr="00927BA9">
        <w:rPr>
          <w:rFonts w:cs="Arial"/>
          <w:i/>
          <w:sz w:val="18"/>
          <w:szCs w:val="18"/>
          <w:rtl/>
        </w:rPr>
        <w:t>ד</w:t>
      </w:r>
      <w:r w:rsidRPr="00927BA9">
        <w:rPr>
          <w:sz w:val="18"/>
          <w:szCs w:val="18"/>
          <w:rtl/>
        </w:rPr>
        <w:t xml:space="preserve"> לחולין מן התורה.</w:t>
      </w:r>
    </w:p>
  </w:footnote>
  <w:footnote w:id="694">
    <w:p w14:paraId="15C5E264" w14:textId="77777777"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ידיו </w:t>
      </w:r>
      <w:r w:rsidRPr="00927BA9">
        <w:rPr>
          <w:sz w:val="18"/>
          <w:szCs w:val="18"/>
          <w:rtl/>
        </w:rPr>
        <w:t xml:space="preserve"> | </w:t>
      </w:r>
      <w:r w:rsidRPr="00927BA9">
        <w:rPr>
          <w:rFonts w:cs="Arial"/>
          <w:i/>
          <w:sz w:val="18"/>
          <w:szCs w:val="18"/>
          <w:rtl/>
        </w:rPr>
        <w:t>ד</w:t>
      </w:r>
      <w:r w:rsidRPr="00927BA9">
        <w:rPr>
          <w:sz w:val="18"/>
          <w:szCs w:val="18"/>
          <w:rtl/>
        </w:rPr>
        <w:t xml:space="preserve"> ידו.</w:t>
      </w:r>
    </w:p>
  </w:footnote>
  <w:footnote w:id="695">
    <w:p w14:paraId="638ACA7A" w14:textId="2E1F620A"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הכסת </w:t>
      </w:r>
      <w:r w:rsidRPr="00927BA9">
        <w:rPr>
          <w:sz w:val="18"/>
          <w:szCs w:val="18"/>
          <w:rtl/>
        </w:rPr>
        <w:t xml:space="preserve"> | </w:t>
      </w:r>
      <w:r w:rsidRPr="00927BA9">
        <w:rPr>
          <w:rFonts w:cs="Arial"/>
          <w:i/>
          <w:sz w:val="18"/>
          <w:szCs w:val="18"/>
          <w:rtl/>
        </w:rPr>
        <w:t>ד</w:t>
      </w:r>
      <w:r w:rsidRPr="00927BA9">
        <w:rPr>
          <w:sz w:val="18"/>
          <w:szCs w:val="18"/>
          <w:rtl/>
        </w:rPr>
        <w:t xml:space="preserve"> הכסת שאם אתה אומר על השלחן.</w:t>
      </w:r>
    </w:p>
  </w:footnote>
  <w:footnote w:id="696">
    <w:p w14:paraId="5E869458" w14:textId="77777777" w:rsidR="00990916" w:rsidRPr="00927BA9" w:rsidRDefault="009909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ניטמאו </w:t>
      </w:r>
      <w:r w:rsidRPr="00927BA9">
        <w:rPr>
          <w:sz w:val="18"/>
          <w:szCs w:val="18"/>
          <w:rtl/>
        </w:rPr>
        <w:t xml:space="preserve"> | </w:t>
      </w:r>
      <w:r w:rsidRPr="00927BA9">
        <w:rPr>
          <w:rFonts w:cs="Arial"/>
          <w:i/>
          <w:sz w:val="18"/>
          <w:szCs w:val="18"/>
          <w:rtl/>
        </w:rPr>
        <w:t>ד</w:t>
      </w:r>
      <w:r w:rsidRPr="00927BA9">
        <w:rPr>
          <w:sz w:val="18"/>
          <w:szCs w:val="18"/>
          <w:rtl/>
        </w:rPr>
        <w:t xml:space="preserve"> יטמא </w:t>
      </w:r>
      <w:r w:rsidRPr="00927BA9">
        <w:rPr>
          <w:rFonts w:cs="Arial"/>
          <w:i/>
          <w:sz w:val="18"/>
          <w:szCs w:val="18"/>
          <w:rtl/>
        </w:rPr>
        <w:t>א</w:t>
      </w:r>
      <w:r w:rsidRPr="00927BA9">
        <w:rPr>
          <w:sz w:val="18"/>
          <w:szCs w:val="18"/>
          <w:rtl/>
        </w:rPr>
        <w:t xml:space="preserve"> נטמאו.</w:t>
      </w:r>
    </w:p>
  </w:footnote>
  <w:footnote w:id="697">
    <w:p w14:paraId="577D0CAF" w14:textId="0500DA99"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בית </w:t>
      </w:r>
      <w:r w:rsidRPr="00927BA9">
        <w:rPr>
          <w:sz w:val="18"/>
          <w:szCs w:val="18"/>
          <w:rtl/>
        </w:rPr>
        <w:t xml:space="preserve"> | </w:t>
      </w:r>
      <w:r w:rsidRPr="00927BA9">
        <w:rPr>
          <w:rFonts w:cs="Arial"/>
          <w:i/>
          <w:sz w:val="18"/>
          <w:szCs w:val="18"/>
          <w:rtl/>
        </w:rPr>
        <w:t>ד</w:t>
      </w:r>
      <w:r w:rsidRPr="00927BA9">
        <w:rPr>
          <w:sz w:val="18"/>
          <w:szCs w:val="18"/>
          <w:rtl/>
        </w:rPr>
        <w:t xml:space="preserve"> הביאו לפניו שמן ויין בית.</w:t>
      </w:r>
    </w:p>
  </w:footnote>
  <w:footnote w:id="698">
    <w:p w14:paraId="735C6E96"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אוחז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699">
    <w:p w14:paraId="3C0B689A"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בימינו </w:t>
      </w:r>
      <w:r w:rsidRPr="00927BA9">
        <w:rPr>
          <w:sz w:val="18"/>
          <w:szCs w:val="18"/>
          <w:rtl/>
        </w:rPr>
        <w:t xml:space="preserve"> | </w:t>
      </w:r>
      <w:r w:rsidRPr="00927BA9">
        <w:rPr>
          <w:rFonts w:cs="Arial"/>
          <w:i/>
          <w:sz w:val="18"/>
          <w:szCs w:val="18"/>
          <w:rtl/>
        </w:rPr>
        <w:t>ד</w:t>
      </w:r>
      <w:r w:rsidRPr="00927BA9">
        <w:rPr>
          <w:sz w:val="18"/>
          <w:szCs w:val="18"/>
          <w:rtl/>
        </w:rPr>
        <w:t xml:space="preserve"> בשמאלו </w:t>
      </w:r>
      <w:r w:rsidRPr="00927BA9">
        <w:rPr>
          <w:rFonts w:cs="Arial"/>
          <w:i/>
          <w:sz w:val="18"/>
          <w:szCs w:val="18"/>
          <w:rtl/>
        </w:rPr>
        <w:t>א</w:t>
      </w:r>
      <w:r w:rsidRPr="00927BA9">
        <w:rPr>
          <w:sz w:val="18"/>
          <w:szCs w:val="18"/>
          <w:rtl/>
        </w:rPr>
        <w:t xml:space="preserve"> מימינו.</w:t>
      </w:r>
    </w:p>
  </w:footnote>
  <w:footnote w:id="700">
    <w:p w14:paraId="1CB8BC61"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בשמאלו </w:t>
      </w:r>
      <w:r w:rsidRPr="00927BA9">
        <w:rPr>
          <w:sz w:val="18"/>
          <w:szCs w:val="18"/>
          <w:rtl/>
        </w:rPr>
        <w:t xml:space="preserve"> | </w:t>
      </w:r>
      <w:r w:rsidRPr="00927BA9">
        <w:rPr>
          <w:rFonts w:cs="Arial"/>
          <w:i/>
          <w:sz w:val="18"/>
          <w:szCs w:val="18"/>
          <w:rtl/>
        </w:rPr>
        <w:t>ד</w:t>
      </w:r>
      <w:r w:rsidRPr="00927BA9">
        <w:rPr>
          <w:sz w:val="18"/>
          <w:szCs w:val="18"/>
          <w:rtl/>
        </w:rPr>
        <w:t xml:space="preserve"> בימינו </w:t>
      </w:r>
      <w:r w:rsidRPr="00927BA9">
        <w:rPr>
          <w:rFonts w:cs="Arial"/>
          <w:i/>
          <w:sz w:val="18"/>
          <w:szCs w:val="18"/>
          <w:rtl/>
        </w:rPr>
        <w:t>א</w:t>
      </w:r>
      <w:r w:rsidRPr="00927BA9">
        <w:rPr>
          <w:sz w:val="18"/>
          <w:szCs w:val="18"/>
          <w:rtl/>
        </w:rPr>
        <w:t xml:space="preserve"> משמאלו.</w:t>
      </w:r>
    </w:p>
  </w:footnote>
  <w:footnote w:id="701">
    <w:p w14:paraId="761FA64F"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היין... השמן </w:t>
      </w:r>
      <w:r w:rsidRPr="00927BA9">
        <w:rPr>
          <w:sz w:val="18"/>
          <w:szCs w:val="18"/>
          <w:rtl/>
        </w:rPr>
        <w:t xml:space="preserve"> | </w:t>
      </w:r>
      <w:r w:rsidRPr="00927BA9">
        <w:rPr>
          <w:rFonts w:cs="Arial"/>
          <w:i/>
          <w:sz w:val="18"/>
          <w:szCs w:val="18"/>
          <w:rtl/>
        </w:rPr>
        <w:t>ד</w:t>
      </w:r>
      <w:r w:rsidRPr="00927BA9">
        <w:rPr>
          <w:sz w:val="18"/>
          <w:szCs w:val="18"/>
          <w:rtl/>
        </w:rPr>
        <w:t xml:space="preserve"> השמן... היין.</w:t>
      </w:r>
    </w:p>
  </w:footnote>
  <w:footnote w:id="702">
    <w:p w14:paraId="373C1312"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אוחז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703">
    <w:p w14:paraId="16B46272"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שמן ערב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704">
    <w:p w14:paraId="21317F24"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יין </w:t>
      </w:r>
      <w:r w:rsidRPr="00927BA9">
        <w:rPr>
          <w:sz w:val="18"/>
          <w:szCs w:val="18"/>
          <w:rtl/>
        </w:rPr>
        <w:t xml:space="preserve"> | </w:t>
      </w:r>
      <w:r w:rsidRPr="00927BA9">
        <w:rPr>
          <w:rFonts w:cs="Arial"/>
          <w:i/>
          <w:sz w:val="18"/>
          <w:szCs w:val="18"/>
          <w:rtl/>
        </w:rPr>
        <w:t>ד</w:t>
      </w:r>
      <w:r w:rsidRPr="00927BA9">
        <w:rPr>
          <w:sz w:val="18"/>
          <w:szCs w:val="18"/>
          <w:rtl/>
        </w:rPr>
        <w:t xml:space="preserve"> שמן.</w:t>
      </w:r>
    </w:p>
  </w:footnote>
  <w:footnote w:id="705">
    <w:p w14:paraId="02E745C0"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טחו </w:t>
      </w:r>
      <w:r w:rsidRPr="00927BA9">
        <w:rPr>
          <w:sz w:val="18"/>
          <w:szCs w:val="18"/>
          <w:rtl/>
        </w:rPr>
        <w:t xml:space="preserve"> | </w:t>
      </w:r>
      <w:r w:rsidRPr="00927BA9">
        <w:rPr>
          <w:rFonts w:cs="Arial"/>
          <w:i/>
          <w:sz w:val="18"/>
          <w:szCs w:val="18"/>
          <w:rtl/>
        </w:rPr>
        <w:t>א</w:t>
      </w:r>
      <w:r w:rsidRPr="00927BA9">
        <w:rPr>
          <w:sz w:val="18"/>
          <w:szCs w:val="18"/>
          <w:rtl/>
        </w:rPr>
        <w:t xml:space="preserve"> טחה.</w:t>
      </w:r>
    </w:p>
  </w:footnote>
  <w:footnote w:id="706">
    <w:p w14:paraId="7D6B76AB"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שהיא בתחלה </w:t>
      </w:r>
      <w:r w:rsidRPr="00927BA9">
        <w:rPr>
          <w:sz w:val="18"/>
          <w:szCs w:val="18"/>
          <w:rtl/>
        </w:rPr>
        <w:t xml:space="preserve"> | </w:t>
      </w:r>
      <w:r w:rsidRPr="00927BA9">
        <w:rPr>
          <w:rFonts w:cs="Arial"/>
          <w:i/>
          <w:sz w:val="18"/>
          <w:szCs w:val="18"/>
          <w:rtl/>
        </w:rPr>
        <w:t>ד</w:t>
      </w:r>
      <w:r w:rsidRPr="00927BA9">
        <w:rPr>
          <w:sz w:val="18"/>
          <w:szCs w:val="18"/>
          <w:rtl/>
        </w:rPr>
        <w:t xml:space="preserve"> שבתחלה </w:t>
      </w:r>
      <w:r w:rsidRPr="00927BA9">
        <w:rPr>
          <w:rFonts w:cs="Arial"/>
          <w:i/>
          <w:sz w:val="18"/>
          <w:szCs w:val="18"/>
          <w:rtl/>
        </w:rPr>
        <w:t>א</w:t>
      </w:r>
      <w:r w:rsidRPr="00927BA9">
        <w:rPr>
          <w:sz w:val="18"/>
          <w:szCs w:val="18"/>
          <w:rtl/>
        </w:rPr>
        <w:t xml:space="preserve"> שבתחילה.</w:t>
      </w:r>
    </w:p>
  </w:footnote>
  <w:footnote w:id="707">
    <w:p w14:paraId="1EB46680"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שהיא בסוף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שבסוף.</w:t>
      </w:r>
    </w:p>
  </w:footnote>
  <w:footnote w:id="708">
    <w:p w14:paraId="09CD07F5"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לתוך ביתו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לביתו.</w:t>
      </w:r>
    </w:p>
  </w:footnote>
  <w:footnote w:id="709">
    <w:p w14:paraId="19B6F21C"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לאחר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אחר.</w:t>
      </w:r>
    </w:p>
  </w:footnote>
  <w:footnote w:id="710">
    <w:p w14:paraId="1A72E72D"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ומשלשלן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ומשלשלו.</w:t>
      </w:r>
    </w:p>
  </w:footnote>
  <w:footnote w:id="711">
    <w:p w14:paraId="451B7C5E" w14:textId="77777777" w:rsidR="00297D94" w:rsidRPr="00927BA9" w:rsidRDefault="00297D94"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אחת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אחת.</w:t>
      </w:r>
    </w:p>
  </w:footnote>
  <w:footnote w:id="712">
    <w:p w14:paraId="2173F0A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‏שֶׁלַּגּוֹיִם |</w:t>
      </w:r>
      <w:r w:rsidRPr="00927BA9">
        <w:rPr>
          <w:rFonts w:ascii="Frank Ruehl CLM Medium" w:hAnsi="Frank Ruehl CLM Medium" w:cs="Frank Ruehl CLM Medium" w:hint="cs"/>
          <w:sz w:val="18"/>
          <w:szCs w:val="18"/>
          <w:rtl/>
        </w:rPr>
        <w:t xml:space="preserve"> הצנזור הוסיף כאן הערת צנזורה: עע"ז (עובד עבודה זרה)</w:t>
      </w:r>
    </w:p>
  </w:footnote>
  <w:footnote w:id="713">
    <w:p w14:paraId="77E45450"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‏אֵין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"ואין".</w:t>
      </w:r>
    </w:p>
  </w:footnote>
  <w:footnote w:id="714">
    <w:p w14:paraId="7CB91EA3"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בתוך חיקו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בחיקו.</w:t>
      </w:r>
    </w:p>
  </w:footnote>
  <w:footnote w:id="715">
    <w:p w14:paraId="7CE129F7"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רואה </w:t>
      </w:r>
      <w:r w:rsidRPr="00927BA9">
        <w:rPr>
          <w:sz w:val="18"/>
          <w:szCs w:val="18"/>
          <w:rtl/>
        </w:rPr>
        <w:t xml:space="preserve"> | </w:t>
      </w:r>
      <w:r w:rsidRPr="00927BA9">
        <w:rPr>
          <w:rFonts w:cs="Arial"/>
          <w:i/>
          <w:sz w:val="18"/>
          <w:szCs w:val="18"/>
          <w:rtl/>
        </w:rPr>
        <w:t>ד</w:t>
      </w:r>
      <w:r w:rsidRPr="00927BA9">
        <w:rPr>
          <w:sz w:val="18"/>
          <w:szCs w:val="18"/>
          <w:rtl/>
        </w:rPr>
        <w:t xml:space="preserve"> או שראה.</w:t>
      </w:r>
    </w:p>
  </w:footnote>
  <w:footnote w:id="716">
    <w:p w14:paraId="6513DCDE"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ואין משתמש </w:t>
      </w:r>
      <w:r w:rsidRPr="00927BA9">
        <w:rPr>
          <w:sz w:val="18"/>
          <w:szCs w:val="18"/>
          <w:rtl/>
        </w:rPr>
        <w:t xml:space="preserve"> | </w:t>
      </w:r>
      <w:r w:rsidRPr="00927BA9">
        <w:rPr>
          <w:rFonts w:cs="Arial"/>
          <w:i/>
          <w:sz w:val="18"/>
          <w:szCs w:val="18"/>
          <w:rtl/>
        </w:rPr>
        <w:t>ד</w:t>
      </w:r>
      <w:r w:rsidRPr="00927BA9">
        <w:rPr>
          <w:sz w:val="18"/>
          <w:szCs w:val="18"/>
          <w:rtl/>
        </w:rPr>
        <w:t xml:space="preserve"> ולא נשתמש.</w:t>
      </w:r>
    </w:p>
  </w:footnote>
  <w:footnote w:id="717">
    <w:p w14:paraId="460D1F51" w14:textId="0CCEE592"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לאורה משתמש </w:t>
      </w:r>
      <w:r w:rsidRPr="00927BA9">
        <w:rPr>
          <w:sz w:val="18"/>
          <w:szCs w:val="18"/>
          <w:rtl/>
        </w:rPr>
        <w:t xml:space="preserve"> | </w:t>
      </w:r>
      <w:r w:rsidRPr="00927BA9">
        <w:rPr>
          <w:rFonts w:cs="Arial"/>
          <w:i/>
          <w:sz w:val="18"/>
          <w:szCs w:val="18"/>
          <w:rtl/>
        </w:rPr>
        <w:t>א</w:t>
      </w:r>
      <w:r w:rsidRPr="00927BA9">
        <w:rPr>
          <w:sz w:val="18"/>
          <w:szCs w:val="18"/>
          <w:rtl/>
        </w:rPr>
        <w:t xml:space="preserve"> לאורה מברך עליה משתמש.</w:t>
      </w:r>
    </w:p>
  </w:footnote>
  <w:footnote w:id="718">
    <w:p w14:paraId="00774B22"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משתמש לאורה ואין... השלהבת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719">
    <w:p w14:paraId="7B8A0F9F"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א</w:t>
      </w:r>
      <w:r w:rsidRPr="00927BA9">
        <w:rPr>
          <w:sz w:val="18"/>
          <w:szCs w:val="18"/>
          <w:rtl/>
        </w:rPr>
        <w:t xml:space="preserve"> מברכין.</w:t>
      </w:r>
    </w:p>
  </w:footnote>
  <w:footnote w:id="720">
    <w:p w14:paraId="7A863069" w14:textId="7849B82D"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עד שיהיה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עליה עד שיהא.</w:t>
      </w:r>
    </w:p>
  </w:footnote>
  <w:footnote w:id="721">
    <w:p w14:paraId="08FC15DF"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כבתה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כבת.</w:t>
      </w:r>
    </w:p>
  </w:footnote>
  <w:footnote w:id="722">
    <w:p w14:paraId="49DFCAE0"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א</w:t>
      </w:r>
      <w:r w:rsidRPr="00927BA9">
        <w:rPr>
          <w:sz w:val="18"/>
          <w:szCs w:val="18"/>
          <w:rtl/>
        </w:rPr>
        <w:t xml:space="preserve"> מברכין.</w:t>
      </w:r>
    </w:p>
  </w:footnote>
  <w:footnote w:id="723">
    <w:p w14:paraId="2976DC6D"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עליו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עליה.</w:t>
      </w:r>
    </w:p>
  </w:footnote>
  <w:footnote w:id="724">
    <w:p w14:paraId="4FF30E66"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מגוי </w:t>
      </w:r>
      <w:r w:rsidRPr="00927BA9">
        <w:rPr>
          <w:sz w:val="18"/>
          <w:szCs w:val="18"/>
          <w:rtl/>
        </w:rPr>
        <w:t xml:space="preserve"> | </w:t>
      </w:r>
      <w:r w:rsidRPr="00927BA9">
        <w:rPr>
          <w:rFonts w:cs="Arial"/>
          <w:i/>
          <w:sz w:val="18"/>
          <w:szCs w:val="18"/>
          <w:rtl/>
        </w:rPr>
        <w:t>א</w:t>
      </w:r>
      <w:r w:rsidRPr="00927BA9">
        <w:rPr>
          <w:sz w:val="18"/>
          <w:szCs w:val="18"/>
          <w:rtl/>
        </w:rPr>
        <w:t xml:space="preserve"> מן הגוי.</w:t>
      </w:r>
    </w:p>
  </w:footnote>
  <w:footnote w:id="725">
    <w:p w14:paraId="3A7C3FDD"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א</w:t>
      </w:r>
      <w:r w:rsidRPr="00927BA9">
        <w:rPr>
          <w:sz w:val="18"/>
          <w:szCs w:val="18"/>
          <w:rtl/>
        </w:rPr>
        <w:t xml:space="preserve"> מברכין.</w:t>
      </w:r>
    </w:p>
  </w:footnote>
  <w:footnote w:id="726">
    <w:p w14:paraId="4BAACED6"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עליו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727">
    <w:p w14:paraId="72CDC181"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לא... משתחשך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728">
    <w:p w14:paraId="5A8562EE"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ד</w:t>
      </w:r>
      <w:r w:rsidRPr="00927BA9">
        <w:rPr>
          <w:sz w:val="18"/>
          <w:szCs w:val="18"/>
          <w:rtl/>
        </w:rPr>
        <w:t xml:space="preserve"> יברך.</w:t>
      </w:r>
    </w:p>
  </w:footnote>
  <w:footnote w:id="729">
    <w:p w14:paraId="4A31220C"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לא.</w:t>
      </w:r>
    </w:p>
  </w:footnote>
  <w:footnote w:id="730">
    <w:p w14:paraId="59F3FB2D"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א</w:t>
      </w:r>
      <w:r w:rsidRPr="00927BA9">
        <w:rPr>
          <w:sz w:val="18"/>
          <w:szCs w:val="18"/>
          <w:rtl/>
        </w:rPr>
        <w:t xml:space="preserve"> יברך.</w:t>
      </w:r>
    </w:p>
  </w:footnote>
  <w:footnote w:id="731">
    <w:p w14:paraId="7FF7DEDC"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גהנם נבראת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גיהנם שנבראת.</w:t>
      </w:r>
    </w:p>
  </w:footnote>
  <w:footnote w:id="732">
    <w:p w14:paraId="632DA53E"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השני </w:t>
      </w:r>
      <w:r w:rsidRPr="00927BA9">
        <w:rPr>
          <w:sz w:val="18"/>
          <w:szCs w:val="18"/>
          <w:rtl/>
        </w:rPr>
        <w:t xml:space="preserve"> | </w:t>
      </w:r>
      <w:r w:rsidRPr="00927BA9">
        <w:rPr>
          <w:rFonts w:cs="Arial"/>
          <w:i/>
          <w:sz w:val="18"/>
          <w:szCs w:val="18"/>
          <w:rtl/>
        </w:rPr>
        <w:t>ד</w:t>
      </w:r>
      <w:r w:rsidRPr="00927BA9">
        <w:rPr>
          <w:sz w:val="18"/>
          <w:szCs w:val="18"/>
          <w:rtl/>
        </w:rPr>
        <w:t xml:space="preserve"> שני </w:t>
      </w:r>
      <w:r w:rsidRPr="00927BA9">
        <w:rPr>
          <w:rFonts w:cs="Arial"/>
          <w:i/>
          <w:sz w:val="18"/>
          <w:szCs w:val="18"/>
          <w:rtl/>
        </w:rPr>
        <w:t>א</w:t>
      </w:r>
      <w:r w:rsidRPr="00927BA9">
        <w:rPr>
          <w:sz w:val="18"/>
          <w:szCs w:val="18"/>
          <w:rtl/>
        </w:rPr>
        <w:t xml:space="preserve"> שיני.</w:t>
      </w:r>
    </w:p>
  </w:footnote>
  <w:footnote w:id="733">
    <w:p w14:paraId="69291702"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ואינה וכו'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אינה כבת לעולם.</w:t>
      </w:r>
    </w:p>
  </w:footnote>
  <w:footnote w:id="734">
    <w:p w14:paraId="68649F9C"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ויצאו... וגו' </w:t>
      </w:r>
      <w:r w:rsidRPr="00927BA9">
        <w:rPr>
          <w:sz w:val="18"/>
          <w:szCs w:val="18"/>
          <w:rtl/>
        </w:rPr>
        <w:t xml:space="preserve"> | </w:t>
      </w:r>
      <w:r w:rsidRPr="00927BA9">
        <w:rPr>
          <w:rFonts w:cs="Arial"/>
          <w:i/>
          <w:sz w:val="18"/>
          <w:szCs w:val="18"/>
          <w:rtl/>
        </w:rPr>
        <w:t>ד</w:t>
      </w:r>
      <w:r w:rsidRPr="00927BA9">
        <w:rPr>
          <w:sz w:val="18"/>
          <w:szCs w:val="18"/>
          <w:rtl/>
        </w:rPr>
        <w:t xml:space="preserve"> ואשם לא תכבה.</w:t>
      </w:r>
    </w:p>
  </w:footnote>
  <w:footnote w:id="735">
    <w:p w14:paraId="774C157C"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אין מברכין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אינו מברך.</w:t>
      </w:r>
    </w:p>
  </w:footnote>
  <w:footnote w:id="736">
    <w:p w14:paraId="3CE132E1" w14:textId="77777777" w:rsidR="00A87C90" w:rsidRPr="00927BA9" w:rsidRDefault="00A87C90"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בשמים </w:t>
      </w:r>
      <w:r w:rsidRPr="00927BA9">
        <w:rPr>
          <w:sz w:val="18"/>
          <w:szCs w:val="18"/>
          <w:rtl/>
        </w:rPr>
        <w:t xml:space="preserve"> | </w:t>
      </w:r>
      <w:r w:rsidRPr="00927BA9">
        <w:rPr>
          <w:rFonts w:cs="Arial"/>
          <w:i/>
          <w:sz w:val="18"/>
          <w:szCs w:val="18"/>
          <w:rtl/>
        </w:rPr>
        <w:t>א</w:t>
      </w:r>
      <w:r w:rsidRPr="00927BA9">
        <w:rPr>
          <w:sz w:val="18"/>
          <w:szCs w:val="18"/>
          <w:rtl/>
        </w:rPr>
        <w:t xml:space="preserve"> בשם.</w:t>
      </w:r>
    </w:p>
  </w:footnote>
  <w:footnote w:id="737">
    <w:p w14:paraId="0D8387DD"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‏שֶׁיִּתְאַכֵּל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w:t>
      </w:r>
    </w:p>
  </w:footnote>
  <w:footnote w:id="738">
    <w:p w14:paraId="09FFD41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‏בְּמֵעָיו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"שבמעיו".</w:t>
      </w:r>
    </w:p>
  </w:footnote>
  <w:footnote w:id="739">
    <w:p w14:paraId="36778584"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‏אוֹמְרִין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הסופר השמיט מילה זו כפי שעושה לעיתים</w:t>
      </w:r>
    </w:p>
  </w:footnote>
  <w:footnote w:id="740">
    <w:p w14:paraId="6193811A" w14:textId="77777777" w:rsidR="00463EA2" w:rsidRPr="00927BA9" w:rsidRDefault="00463EA2" w:rsidP="00463EA2">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המברך </w:t>
      </w:r>
      <w:r w:rsidRPr="00927BA9">
        <w:rPr>
          <w:sz w:val="18"/>
          <w:szCs w:val="18"/>
          <w:rtl/>
        </w:rPr>
        <w:t xml:space="preserve"> | </w:t>
      </w:r>
      <w:r w:rsidRPr="00927BA9">
        <w:rPr>
          <w:rFonts w:cs="Arial"/>
          <w:i/>
          <w:sz w:val="18"/>
          <w:szCs w:val="18"/>
          <w:rtl/>
        </w:rPr>
        <w:t>א</w:t>
      </w:r>
      <w:r w:rsidRPr="00927BA9">
        <w:rPr>
          <w:sz w:val="18"/>
          <w:szCs w:val="18"/>
          <w:rtl/>
        </w:rPr>
        <w:t xml:space="preserve"> מברך (ב"פ).</w:t>
      </w:r>
    </w:p>
  </w:footnote>
  <w:footnote w:id="741">
    <w:p w14:paraId="395705C2" w14:textId="77777777" w:rsidR="00C82109" w:rsidRPr="00927BA9" w:rsidRDefault="00C8210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בשם </w:t>
      </w:r>
      <w:r w:rsidRPr="00927BA9">
        <w:rPr>
          <w:sz w:val="18"/>
          <w:szCs w:val="18"/>
          <w:rtl/>
        </w:rPr>
        <w:t xml:space="preserve"> | </w:t>
      </w:r>
      <w:r w:rsidRPr="00927BA9">
        <w:rPr>
          <w:rFonts w:cs="Arial"/>
          <w:i/>
          <w:sz w:val="18"/>
          <w:szCs w:val="18"/>
          <w:rtl/>
        </w:rPr>
        <w:t>א</w:t>
      </w:r>
      <w:r w:rsidRPr="00927BA9">
        <w:rPr>
          <w:sz w:val="18"/>
          <w:szCs w:val="18"/>
          <w:rtl/>
        </w:rPr>
        <w:t xml:space="preserve"> את השם (וכנראה שהסופר מחק את שתי התיבות ע"י נקודות למעלה).</w:t>
      </w:r>
    </w:p>
  </w:footnote>
  <w:footnote w:id="742">
    <w:p w14:paraId="5A84C435" w14:textId="3F2B81A5" w:rsidR="00C82109" w:rsidRPr="00927BA9" w:rsidRDefault="00C8210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השם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כותי המברך בשם.</w:t>
      </w:r>
    </w:p>
  </w:footnote>
  <w:footnote w:id="743">
    <w:p w14:paraId="32681233" w14:textId="77777777" w:rsidR="00C82109" w:rsidRPr="00927BA9" w:rsidRDefault="00C8210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744">
    <w:p w14:paraId="2249DDAA" w14:textId="77777777" w:rsidR="0003628D" w:rsidRPr="00927BA9" w:rsidRDefault="0003628D"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מילה זו חסרה בנוסח הסופר.</w:t>
      </w:r>
    </w:p>
  </w:footnote>
  <w:footnote w:id="745">
    <w:p w14:paraId="06C98BE4"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‏מִמֶּנּוּ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בטעות: "ממני".</w:t>
      </w:r>
    </w:p>
  </w:footnote>
  <w:footnote w:id="746">
    <w:p w14:paraId="190126E7" w14:textId="77777777" w:rsidR="00352855" w:rsidRPr="00927BA9" w:rsidRDefault="0035285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747">
    <w:p w14:paraId="5C3E2503" w14:textId="77777777" w:rsidR="00352855" w:rsidRPr="00927BA9" w:rsidRDefault="0035285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שנעקרה </w:t>
      </w:r>
      <w:r w:rsidRPr="00927BA9">
        <w:rPr>
          <w:sz w:val="18"/>
          <w:szCs w:val="18"/>
          <w:rtl/>
        </w:rPr>
        <w:t xml:space="preserve"> | </w:t>
      </w:r>
      <w:r w:rsidRPr="00927BA9">
        <w:rPr>
          <w:rFonts w:cs="Arial"/>
          <w:i/>
          <w:sz w:val="18"/>
          <w:szCs w:val="18"/>
          <w:rtl/>
        </w:rPr>
        <w:t>א</w:t>
      </w:r>
      <w:r w:rsidRPr="00927BA9">
        <w:rPr>
          <w:sz w:val="18"/>
          <w:szCs w:val="18"/>
          <w:rtl/>
        </w:rPr>
        <w:t xml:space="preserve"> שעקר.</w:t>
      </w:r>
    </w:p>
  </w:footnote>
  <w:footnote w:id="748">
    <w:p w14:paraId="571ECDAA" w14:textId="313E7517" w:rsidR="00352855" w:rsidRPr="00927BA9" w:rsidRDefault="0035285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749">
    <w:p w14:paraId="53C4C9F9" w14:textId="031974FB" w:rsidR="00352855" w:rsidRPr="00927BA9" w:rsidRDefault="0035285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מכל </w:t>
      </w:r>
      <w:r w:rsidRPr="00927BA9">
        <w:rPr>
          <w:sz w:val="18"/>
          <w:szCs w:val="18"/>
          <w:rtl/>
        </w:rPr>
        <w:t xml:space="preserve"> | </w:t>
      </w:r>
      <w:r w:rsidRPr="00927BA9">
        <w:rPr>
          <w:rFonts w:cs="Arial"/>
          <w:i/>
          <w:sz w:val="18"/>
          <w:szCs w:val="18"/>
          <w:rtl/>
        </w:rPr>
        <w:t>ד</w:t>
      </w:r>
      <w:r w:rsidRPr="00927BA9">
        <w:rPr>
          <w:sz w:val="18"/>
          <w:szCs w:val="18"/>
          <w:rtl/>
        </w:rPr>
        <w:t xml:space="preserve"> בכל </w:t>
      </w:r>
      <w:r w:rsidRPr="00927BA9">
        <w:rPr>
          <w:rFonts w:cs="Arial"/>
          <w:i/>
          <w:sz w:val="18"/>
          <w:szCs w:val="18"/>
          <w:rtl/>
        </w:rPr>
        <w:t>א</w:t>
      </w:r>
      <w:r w:rsidRPr="00927BA9">
        <w:rPr>
          <w:sz w:val="18"/>
          <w:szCs w:val="18"/>
          <w:rtl/>
        </w:rPr>
        <w:t xml:space="preserve"> מארצינו ומכל.</w:t>
      </w:r>
    </w:p>
  </w:footnote>
  <w:footnote w:id="750">
    <w:p w14:paraId="3F853FC8" w14:textId="77777777" w:rsidR="00352855" w:rsidRPr="00927BA9" w:rsidRDefault="0035285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ותשיב </w:t>
      </w:r>
      <w:r w:rsidRPr="00927BA9">
        <w:rPr>
          <w:sz w:val="18"/>
          <w:szCs w:val="18"/>
          <w:rtl/>
        </w:rPr>
        <w:t xml:space="preserve"> | </w:t>
      </w:r>
      <w:r w:rsidRPr="00927BA9">
        <w:rPr>
          <w:rFonts w:cs="Arial"/>
          <w:i/>
          <w:sz w:val="18"/>
          <w:szCs w:val="18"/>
          <w:rtl/>
        </w:rPr>
        <w:t>א</w:t>
      </w:r>
      <w:r w:rsidRPr="00927BA9">
        <w:rPr>
          <w:sz w:val="18"/>
          <w:szCs w:val="18"/>
          <w:rtl/>
        </w:rPr>
        <w:t xml:space="preserve"> ותשים.</w:t>
      </w:r>
    </w:p>
  </w:footnote>
  <w:footnote w:id="751">
    <w:p w14:paraId="75ECABD4" w14:textId="2C817DC3" w:rsidR="00352855" w:rsidRPr="00927BA9" w:rsidRDefault="0035285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עבדיך לעבדך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עובדיה לעובדך. </w:t>
      </w:r>
      <w:r w:rsidRPr="00927BA9">
        <w:rPr>
          <w:rFonts w:cs="Arial"/>
          <w:i/>
          <w:sz w:val="18"/>
          <w:szCs w:val="18"/>
          <w:rtl/>
        </w:rPr>
        <w:t>ד</w:t>
      </w:r>
      <w:r w:rsidRPr="00927BA9">
        <w:rPr>
          <w:sz w:val="18"/>
          <w:szCs w:val="18"/>
          <w:rtl/>
        </w:rPr>
        <w:t xml:space="preserve"> ובחוצה לארץ אין צריך לומר כן מפני שרובה גוים. רבי שמעון אף בחוצה לארץ צריך לומר כן מפני שעתידין להתגייר שנאמר אז אהפוך וגומר:</w:t>
      </w:r>
    </w:p>
  </w:footnote>
  <w:footnote w:id="752">
    <w:p w14:paraId="5B2430AA"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753">
    <w:p w14:paraId="166BE35F"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לפי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754">
    <w:p w14:paraId="43FE5F6B"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דומין </w:t>
      </w:r>
      <w:r w:rsidRPr="00927BA9">
        <w:rPr>
          <w:sz w:val="18"/>
          <w:szCs w:val="18"/>
          <w:rtl/>
        </w:rPr>
        <w:t xml:space="preserve"> | </w:t>
      </w:r>
      <w:r w:rsidRPr="00927BA9">
        <w:rPr>
          <w:rFonts w:cs="Arial"/>
          <w:i/>
          <w:sz w:val="18"/>
          <w:szCs w:val="18"/>
          <w:rtl/>
        </w:rPr>
        <w:t>א</w:t>
      </w:r>
      <w:r w:rsidRPr="00927BA9">
        <w:rPr>
          <w:sz w:val="18"/>
          <w:szCs w:val="18"/>
          <w:rtl/>
        </w:rPr>
        <w:t xml:space="preserve"> דומות.</w:t>
      </w:r>
    </w:p>
  </w:footnote>
  <w:footnote w:id="755">
    <w:p w14:paraId="109F76A6"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כשראה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ראה.</w:t>
      </w:r>
    </w:p>
  </w:footnote>
  <w:footnote w:id="756">
    <w:p w14:paraId="50976B90" w14:textId="39B0EBC9"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ברוך </w:t>
      </w:r>
      <w:r w:rsidRPr="00927BA9">
        <w:rPr>
          <w:sz w:val="18"/>
          <w:szCs w:val="18"/>
          <w:rtl/>
        </w:rPr>
        <w:t xml:space="preserve"> | </w:t>
      </w:r>
      <w:r w:rsidRPr="00927BA9">
        <w:rPr>
          <w:rFonts w:cs="Arial"/>
          <w:i/>
          <w:sz w:val="18"/>
          <w:szCs w:val="18"/>
          <w:rtl/>
        </w:rPr>
        <w:t>ד</w:t>
      </w:r>
      <w:r w:rsidRPr="00927BA9">
        <w:rPr>
          <w:sz w:val="18"/>
          <w:szCs w:val="18"/>
          <w:rtl/>
        </w:rPr>
        <w:t xml:space="preserve"> ברוך חכם הרזים וברוך.</w:t>
      </w:r>
    </w:p>
  </w:footnote>
  <w:footnote w:id="757">
    <w:p w14:paraId="5C064210"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מי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758">
    <w:p w14:paraId="772135FA" w14:textId="535251DC"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ד</w:t>
      </w:r>
      <w:r w:rsidRPr="00927BA9">
        <w:rPr>
          <w:sz w:val="18"/>
          <w:szCs w:val="18"/>
          <w:rtl/>
        </w:rPr>
        <w:t xml:space="preserve"> כל </w:t>
      </w:r>
      <w:r w:rsidRPr="00927BA9">
        <w:rPr>
          <w:rFonts w:cs="Arial"/>
          <w:i/>
          <w:sz w:val="18"/>
          <w:szCs w:val="18"/>
          <w:rtl/>
        </w:rPr>
        <w:t>א</w:t>
      </w:r>
      <w:r w:rsidRPr="00927BA9">
        <w:rPr>
          <w:sz w:val="18"/>
          <w:szCs w:val="18"/>
          <w:rtl/>
        </w:rPr>
        <w:t xml:space="preserve"> את כל.</w:t>
      </w:r>
    </w:p>
  </w:footnote>
  <w:footnote w:id="759">
    <w:p w14:paraId="5020B3AD"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אלו </w:t>
      </w:r>
      <w:r w:rsidRPr="00927BA9">
        <w:rPr>
          <w:sz w:val="18"/>
          <w:szCs w:val="18"/>
          <w:rtl/>
        </w:rPr>
        <w:t xml:space="preserve"> | </w:t>
      </w:r>
      <w:r w:rsidRPr="00927BA9">
        <w:rPr>
          <w:rFonts w:cs="Arial"/>
          <w:i/>
          <w:sz w:val="18"/>
          <w:szCs w:val="18"/>
          <w:rtl/>
        </w:rPr>
        <w:t>א</w:t>
      </w:r>
      <w:r w:rsidRPr="00927BA9">
        <w:rPr>
          <w:sz w:val="18"/>
          <w:szCs w:val="18"/>
          <w:rtl/>
        </w:rPr>
        <w:t xml:space="preserve"> אלה.</w:t>
      </w:r>
    </w:p>
  </w:footnote>
  <w:footnote w:id="760">
    <w:p w14:paraId="1199D76E"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לשמשני </w:t>
      </w:r>
      <w:r w:rsidRPr="00927BA9">
        <w:rPr>
          <w:sz w:val="18"/>
          <w:szCs w:val="18"/>
          <w:rtl/>
        </w:rPr>
        <w:t xml:space="preserve"> | </w:t>
      </w:r>
      <w:r w:rsidRPr="00927BA9">
        <w:rPr>
          <w:rFonts w:cs="Arial"/>
          <w:i/>
          <w:sz w:val="18"/>
          <w:szCs w:val="18"/>
          <w:rtl/>
        </w:rPr>
        <w:t>ד</w:t>
      </w:r>
      <w:r w:rsidRPr="00927BA9">
        <w:rPr>
          <w:sz w:val="18"/>
          <w:szCs w:val="18"/>
          <w:rtl/>
        </w:rPr>
        <w:t xml:space="preserve"> לשמשנו </w:t>
      </w:r>
      <w:r w:rsidRPr="00927BA9">
        <w:rPr>
          <w:rFonts w:cs="Arial"/>
          <w:i/>
          <w:sz w:val="18"/>
          <w:szCs w:val="18"/>
          <w:rtl/>
        </w:rPr>
        <w:t>א</w:t>
      </w:r>
      <w:r w:rsidRPr="00927BA9">
        <w:rPr>
          <w:sz w:val="18"/>
          <w:szCs w:val="18"/>
          <w:rtl/>
        </w:rPr>
        <w:t xml:space="preserve"> לשמשיני.</w:t>
      </w:r>
    </w:p>
  </w:footnote>
  <w:footnote w:id="761">
    <w:p w14:paraId="1A83C1DA"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בשחרית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שחרית.</w:t>
      </w:r>
    </w:p>
  </w:footnote>
  <w:footnote w:id="762">
    <w:p w14:paraId="4BB07A66"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ומוצא </w:t>
      </w:r>
      <w:r w:rsidRPr="00927BA9">
        <w:rPr>
          <w:sz w:val="18"/>
          <w:szCs w:val="18"/>
          <w:rtl/>
        </w:rPr>
        <w:t xml:space="preserve"> | </w:t>
      </w:r>
      <w:r w:rsidRPr="00927BA9">
        <w:rPr>
          <w:rFonts w:cs="Arial"/>
          <w:i/>
          <w:sz w:val="18"/>
          <w:szCs w:val="18"/>
          <w:rtl/>
        </w:rPr>
        <w:t>א</w:t>
      </w:r>
      <w:r w:rsidRPr="00927BA9">
        <w:rPr>
          <w:sz w:val="18"/>
          <w:szCs w:val="18"/>
          <w:rtl/>
        </w:rPr>
        <w:t xml:space="preserve"> מוצא.</w:t>
      </w:r>
    </w:p>
  </w:footnote>
  <w:footnote w:id="763">
    <w:p w14:paraId="4C54695B"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אילו </w:t>
      </w:r>
      <w:r w:rsidRPr="00927BA9">
        <w:rPr>
          <w:sz w:val="18"/>
          <w:szCs w:val="18"/>
          <w:rtl/>
        </w:rPr>
        <w:t xml:space="preserve"> | </w:t>
      </w:r>
      <w:r w:rsidRPr="00927BA9">
        <w:rPr>
          <w:rFonts w:cs="Arial"/>
          <w:i/>
          <w:sz w:val="18"/>
          <w:szCs w:val="18"/>
          <w:rtl/>
        </w:rPr>
        <w:t>ד</w:t>
      </w:r>
      <w:r w:rsidRPr="00927BA9">
        <w:rPr>
          <w:sz w:val="18"/>
          <w:szCs w:val="18"/>
          <w:rtl/>
        </w:rPr>
        <w:t xml:space="preserve"> אלו </w:t>
      </w:r>
      <w:r w:rsidRPr="00927BA9">
        <w:rPr>
          <w:rFonts w:cs="Arial"/>
          <w:i/>
          <w:sz w:val="18"/>
          <w:szCs w:val="18"/>
          <w:rtl/>
        </w:rPr>
        <w:t>א</w:t>
      </w:r>
      <w:r w:rsidRPr="00927BA9">
        <w:rPr>
          <w:sz w:val="18"/>
          <w:szCs w:val="18"/>
          <w:rtl/>
        </w:rPr>
        <w:t xml:space="preserve"> אלה.</w:t>
      </w:r>
    </w:p>
  </w:footnote>
  <w:footnote w:id="764">
    <w:p w14:paraId="5D5A9AC7" w14:textId="181B40F0"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וארג </w:t>
      </w:r>
      <w:r w:rsidRPr="00927BA9">
        <w:rPr>
          <w:sz w:val="18"/>
          <w:szCs w:val="18"/>
          <w:rtl/>
        </w:rPr>
        <w:t xml:space="preserve"> | </w:t>
      </w:r>
      <w:r w:rsidRPr="00927BA9">
        <w:rPr>
          <w:rFonts w:cs="Arial"/>
          <w:i/>
          <w:sz w:val="18"/>
          <w:szCs w:val="18"/>
          <w:rtl/>
        </w:rPr>
        <w:t>א</w:t>
      </w:r>
      <w:r w:rsidRPr="00927BA9">
        <w:rPr>
          <w:sz w:val="18"/>
          <w:szCs w:val="18"/>
          <w:rtl/>
        </w:rPr>
        <w:t xml:space="preserve"> וארג ותפר.</w:t>
      </w:r>
    </w:p>
  </w:footnote>
  <w:footnote w:id="765">
    <w:p w14:paraId="77F0B282"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בשחרית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שחרית.</w:t>
      </w:r>
    </w:p>
  </w:footnote>
  <w:footnote w:id="766">
    <w:p w14:paraId="67FD2CD8"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אילו </w:t>
      </w:r>
      <w:r w:rsidRPr="00927BA9">
        <w:rPr>
          <w:sz w:val="18"/>
          <w:szCs w:val="18"/>
          <w:rtl/>
        </w:rPr>
        <w:t xml:space="preserve"> | </w:t>
      </w:r>
      <w:r w:rsidRPr="00927BA9">
        <w:rPr>
          <w:rFonts w:cs="Arial"/>
          <w:i/>
          <w:sz w:val="18"/>
          <w:szCs w:val="18"/>
          <w:rtl/>
        </w:rPr>
        <w:t>ד</w:t>
      </w:r>
      <w:r w:rsidRPr="00927BA9">
        <w:rPr>
          <w:sz w:val="18"/>
          <w:szCs w:val="18"/>
          <w:rtl/>
        </w:rPr>
        <w:t xml:space="preserve"> אלו </w:t>
      </w:r>
      <w:r w:rsidRPr="00927BA9">
        <w:rPr>
          <w:rFonts w:cs="Arial"/>
          <w:i/>
          <w:sz w:val="18"/>
          <w:szCs w:val="18"/>
          <w:rtl/>
        </w:rPr>
        <w:t>א</w:t>
      </w:r>
      <w:r w:rsidRPr="00927BA9">
        <w:rPr>
          <w:sz w:val="18"/>
          <w:szCs w:val="18"/>
          <w:rtl/>
        </w:rPr>
        <w:t xml:space="preserve"> אלה.</w:t>
      </w:r>
    </w:p>
  </w:footnote>
  <w:footnote w:id="767">
    <w:p w14:paraId="76AE51D4"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בשחרית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שחרית.</w:t>
      </w:r>
    </w:p>
  </w:footnote>
  <w:footnote w:id="768">
    <w:p w14:paraId="1886196B" w14:textId="6896ECC2"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ומוצא כל </w:t>
      </w:r>
      <w:r w:rsidRPr="00927BA9">
        <w:rPr>
          <w:sz w:val="18"/>
          <w:szCs w:val="18"/>
          <w:rtl/>
        </w:rPr>
        <w:t xml:space="preserve"> | </w:t>
      </w:r>
      <w:r w:rsidRPr="00927BA9">
        <w:rPr>
          <w:rFonts w:cs="Arial"/>
          <w:i/>
          <w:sz w:val="18"/>
          <w:szCs w:val="18"/>
          <w:rtl/>
        </w:rPr>
        <w:t>א</w:t>
      </w:r>
      <w:r w:rsidRPr="00927BA9">
        <w:rPr>
          <w:sz w:val="18"/>
          <w:szCs w:val="18"/>
          <w:rtl/>
        </w:rPr>
        <w:t xml:space="preserve"> ומוצא אני את כל.</w:t>
      </w:r>
    </w:p>
  </w:footnote>
  <w:footnote w:id="769">
    <w:p w14:paraId="6B89EAD2"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אילו </w:t>
      </w:r>
      <w:r w:rsidRPr="00927BA9">
        <w:rPr>
          <w:sz w:val="18"/>
          <w:szCs w:val="18"/>
          <w:rtl/>
        </w:rPr>
        <w:t xml:space="preserve"> | </w:t>
      </w:r>
      <w:r w:rsidRPr="00927BA9">
        <w:rPr>
          <w:rFonts w:cs="Arial"/>
          <w:i/>
          <w:sz w:val="18"/>
          <w:szCs w:val="18"/>
          <w:rtl/>
        </w:rPr>
        <w:t>ד</w:t>
      </w:r>
      <w:r w:rsidRPr="00927BA9">
        <w:rPr>
          <w:sz w:val="18"/>
          <w:szCs w:val="18"/>
          <w:rtl/>
        </w:rPr>
        <w:t xml:space="preserve"> אלו </w:t>
      </w:r>
      <w:r w:rsidRPr="00927BA9">
        <w:rPr>
          <w:rFonts w:cs="Arial"/>
          <w:i/>
          <w:sz w:val="18"/>
          <w:szCs w:val="18"/>
          <w:rtl/>
        </w:rPr>
        <w:t>א</w:t>
      </w:r>
      <w:r w:rsidRPr="00927BA9">
        <w:rPr>
          <w:sz w:val="18"/>
          <w:szCs w:val="18"/>
          <w:rtl/>
        </w:rPr>
        <w:t xml:space="preserve"> אלה.</w:t>
      </w:r>
    </w:p>
  </w:footnote>
  <w:footnote w:id="770">
    <w:p w14:paraId="25026909"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ארח... או' </w:t>
      </w:r>
      <w:r w:rsidRPr="00927BA9">
        <w:rPr>
          <w:sz w:val="18"/>
          <w:szCs w:val="18"/>
          <w:rtl/>
        </w:rPr>
        <w:t xml:space="preserve"> | </w:t>
      </w:r>
      <w:r w:rsidRPr="00927BA9">
        <w:rPr>
          <w:rFonts w:cs="Arial"/>
          <w:i/>
          <w:sz w:val="18"/>
          <w:szCs w:val="18"/>
          <w:rtl/>
        </w:rPr>
        <w:t>א</w:t>
      </w:r>
      <w:r w:rsidRPr="00927BA9">
        <w:rPr>
          <w:sz w:val="18"/>
          <w:szCs w:val="18"/>
          <w:rtl/>
        </w:rPr>
        <w:t xml:space="preserve"> חסר. </w:t>
      </w:r>
      <w:r w:rsidRPr="00927BA9">
        <w:rPr>
          <w:rFonts w:cs="Arial"/>
          <w:i/>
          <w:sz w:val="18"/>
          <w:szCs w:val="18"/>
          <w:rtl/>
        </w:rPr>
        <w:t>ד</w:t>
      </w:r>
      <w:r w:rsidRPr="00927BA9">
        <w:rPr>
          <w:sz w:val="18"/>
          <w:szCs w:val="18"/>
          <w:rtl/>
        </w:rPr>
        <w:t xml:space="preserve"> אורח... מה הוא אומר.</w:t>
      </w:r>
    </w:p>
  </w:footnote>
  <w:footnote w:id="771">
    <w:p w14:paraId="68844393"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גלוסקאות </w:t>
      </w:r>
      <w:r w:rsidRPr="00927BA9">
        <w:rPr>
          <w:sz w:val="18"/>
          <w:szCs w:val="18"/>
          <w:rtl/>
        </w:rPr>
        <w:t xml:space="preserve"> | </w:t>
      </w:r>
      <w:r w:rsidRPr="00927BA9">
        <w:rPr>
          <w:rFonts w:cs="Arial"/>
          <w:i/>
          <w:sz w:val="18"/>
          <w:szCs w:val="18"/>
          <w:rtl/>
        </w:rPr>
        <w:t>ד</w:t>
      </w:r>
      <w:r w:rsidRPr="00927BA9">
        <w:rPr>
          <w:sz w:val="18"/>
          <w:szCs w:val="18"/>
          <w:rtl/>
        </w:rPr>
        <w:t xml:space="preserve"> חשובות </w:t>
      </w:r>
      <w:r w:rsidRPr="00927BA9">
        <w:rPr>
          <w:rFonts w:cs="Arial"/>
          <w:i/>
          <w:sz w:val="18"/>
          <w:szCs w:val="18"/>
          <w:rtl/>
        </w:rPr>
        <w:t>א</w:t>
      </w:r>
      <w:r w:rsidRPr="00927BA9">
        <w:rPr>
          <w:sz w:val="18"/>
          <w:szCs w:val="18"/>
          <w:rtl/>
        </w:rPr>
        <w:t xml:space="preserve"> קלוסקאות.</w:t>
      </w:r>
    </w:p>
  </w:footnote>
  <w:footnote w:id="772">
    <w:p w14:paraId="35215F48" w14:textId="0105C9D0"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כל מה.</w:t>
      </w:r>
    </w:p>
  </w:footnote>
  <w:footnote w:id="773">
    <w:p w14:paraId="5C5110D1"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בשבילי </w:t>
      </w:r>
      <w:r w:rsidRPr="00927BA9">
        <w:rPr>
          <w:sz w:val="18"/>
          <w:szCs w:val="18"/>
          <w:rtl/>
        </w:rPr>
        <w:t xml:space="preserve"> | </w:t>
      </w:r>
      <w:r w:rsidRPr="00927BA9">
        <w:rPr>
          <w:rFonts w:cs="Arial"/>
          <w:i/>
          <w:sz w:val="18"/>
          <w:szCs w:val="18"/>
          <w:rtl/>
        </w:rPr>
        <w:t>א</w:t>
      </w:r>
      <w:r w:rsidRPr="00927BA9">
        <w:rPr>
          <w:sz w:val="18"/>
          <w:szCs w:val="18"/>
          <w:rtl/>
        </w:rPr>
        <w:t xml:space="preserve"> בשבילו.</w:t>
      </w:r>
    </w:p>
  </w:footnote>
  <w:footnote w:id="774">
    <w:p w14:paraId="2CFEFC97"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ארח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אורה.</w:t>
      </w:r>
    </w:p>
  </w:footnote>
  <w:footnote w:id="775">
    <w:p w14:paraId="4D2CFE74" w14:textId="561BE34A"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אכלתי </w:t>
      </w:r>
      <w:r w:rsidRPr="00927BA9">
        <w:rPr>
          <w:sz w:val="18"/>
          <w:szCs w:val="18"/>
          <w:rtl/>
        </w:rPr>
        <w:t xml:space="preserve"> | </w:t>
      </w:r>
      <w:r w:rsidRPr="00927BA9">
        <w:rPr>
          <w:rFonts w:cs="Arial"/>
          <w:i/>
          <w:sz w:val="18"/>
          <w:szCs w:val="18"/>
          <w:rtl/>
        </w:rPr>
        <w:t>ד</w:t>
      </w:r>
      <w:r w:rsidRPr="00927BA9">
        <w:rPr>
          <w:sz w:val="18"/>
          <w:szCs w:val="18"/>
          <w:rtl/>
        </w:rPr>
        <w:t xml:space="preserve"> אכלתי ולא חתיכה אחת אכלתי.</w:t>
      </w:r>
    </w:p>
  </w:footnote>
  <w:footnote w:id="776">
    <w:p w14:paraId="522A7A90"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אחת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אחר.</w:t>
      </w:r>
    </w:p>
  </w:footnote>
  <w:footnote w:id="777">
    <w:p w14:paraId="42ACB8A9" w14:textId="06EB669A"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עשה לצורך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לא עשה אלא בשביל.</w:t>
      </w:r>
    </w:p>
  </w:footnote>
  <w:footnote w:id="778">
    <w:p w14:paraId="7734F6C5" w14:textId="0FCBE349"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ואו' </w:t>
      </w:r>
      <w:r w:rsidRPr="00927BA9">
        <w:rPr>
          <w:sz w:val="18"/>
          <w:szCs w:val="18"/>
          <w:rtl/>
        </w:rPr>
        <w:t xml:space="preserve"> | </w:t>
      </w:r>
      <w:r w:rsidRPr="00927BA9">
        <w:rPr>
          <w:rFonts w:cs="Arial"/>
          <w:i/>
          <w:sz w:val="18"/>
          <w:szCs w:val="18"/>
          <w:rtl/>
        </w:rPr>
        <w:t>ד</w:t>
      </w:r>
      <w:r w:rsidRPr="00927BA9">
        <w:rPr>
          <w:sz w:val="18"/>
          <w:szCs w:val="18"/>
          <w:rtl/>
        </w:rPr>
        <w:t xml:space="preserve"> על אורח טוב מהו אומר </w:t>
      </w:r>
      <w:r w:rsidRPr="00927BA9">
        <w:rPr>
          <w:rFonts w:cs="Arial"/>
          <w:i/>
          <w:sz w:val="18"/>
          <w:szCs w:val="18"/>
          <w:rtl/>
        </w:rPr>
        <w:t>א</w:t>
      </w:r>
      <w:r w:rsidRPr="00927BA9">
        <w:rPr>
          <w:sz w:val="18"/>
          <w:szCs w:val="18"/>
          <w:rtl/>
        </w:rPr>
        <w:t xml:space="preserve"> וכן הוא אומ'.</w:t>
      </w:r>
    </w:p>
  </w:footnote>
  <w:footnote w:id="779">
    <w:p w14:paraId="45EBD96E" w14:textId="0A0E7F6E"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פעלו וגו'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פעלו אשר שררו אנשים.</w:t>
      </w:r>
    </w:p>
  </w:footnote>
  <w:footnote w:id="780">
    <w:p w14:paraId="0401202A"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ואת הבוריק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781">
    <w:p w14:paraId="3A3B9E82"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הלוקין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הלווקן.</w:t>
      </w:r>
    </w:p>
  </w:footnote>
  <w:footnote w:id="782">
    <w:p w14:paraId="6245BCCF" w14:textId="1BDB29FC"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הננס </w:t>
      </w:r>
      <w:r w:rsidRPr="00927BA9">
        <w:rPr>
          <w:sz w:val="18"/>
          <w:szCs w:val="18"/>
          <w:rtl/>
        </w:rPr>
        <w:t xml:space="preserve"> | </w:t>
      </w:r>
      <w:r w:rsidRPr="00927BA9">
        <w:rPr>
          <w:rFonts w:cs="Arial"/>
          <w:i/>
          <w:sz w:val="18"/>
          <w:szCs w:val="18"/>
          <w:rtl/>
        </w:rPr>
        <w:t>א</w:t>
      </w:r>
      <w:r w:rsidRPr="00927BA9">
        <w:rPr>
          <w:sz w:val="18"/>
          <w:szCs w:val="18"/>
          <w:rtl/>
        </w:rPr>
        <w:t xml:space="preserve"> הננוס </w:t>
      </w:r>
      <w:r w:rsidRPr="00927BA9">
        <w:rPr>
          <w:rFonts w:cs="Arial"/>
          <w:i/>
          <w:sz w:val="18"/>
          <w:szCs w:val="18"/>
          <w:rtl/>
        </w:rPr>
        <w:t>ד</w:t>
      </w:r>
      <w:r w:rsidRPr="00927BA9">
        <w:rPr>
          <w:sz w:val="18"/>
          <w:szCs w:val="18"/>
          <w:rtl/>
        </w:rPr>
        <w:t xml:space="preserve"> הננס הדרניקום.</w:t>
      </w:r>
    </w:p>
  </w:footnote>
  <w:footnote w:id="783">
    <w:p w14:paraId="286944AA"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(ואת... השכור) </w:t>
      </w:r>
      <w:r w:rsidRPr="00927BA9">
        <w:rPr>
          <w:sz w:val="18"/>
          <w:szCs w:val="18"/>
          <w:rtl/>
        </w:rPr>
        <w:t xml:space="preserve"> | המוקף חסר ב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w:t>
      </w:r>
    </w:p>
  </w:footnote>
  <w:footnote w:id="784">
    <w:p w14:paraId="697C0413"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ואת מוכי </w:t>
      </w:r>
      <w:r w:rsidRPr="00927BA9">
        <w:rPr>
          <w:sz w:val="18"/>
          <w:szCs w:val="18"/>
          <w:rtl/>
        </w:rPr>
        <w:t xml:space="preserve"> | </w:t>
      </w:r>
      <w:r w:rsidRPr="00927BA9">
        <w:rPr>
          <w:rFonts w:cs="Arial"/>
          <w:i/>
          <w:sz w:val="18"/>
          <w:szCs w:val="18"/>
          <w:rtl/>
        </w:rPr>
        <w:t>ד</w:t>
      </w:r>
      <w:r w:rsidRPr="00927BA9">
        <w:rPr>
          <w:sz w:val="18"/>
          <w:szCs w:val="18"/>
          <w:rtl/>
        </w:rPr>
        <w:t xml:space="preserve"> ומוכי </w:t>
      </w:r>
      <w:r w:rsidRPr="00927BA9">
        <w:rPr>
          <w:rFonts w:cs="Arial"/>
          <w:i/>
          <w:sz w:val="18"/>
          <w:szCs w:val="18"/>
          <w:rtl/>
        </w:rPr>
        <w:t>א</w:t>
      </w:r>
      <w:r w:rsidRPr="00927BA9">
        <w:rPr>
          <w:sz w:val="18"/>
          <w:szCs w:val="18"/>
          <w:rtl/>
        </w:rPr>
        <w:t xml:space="preserve"> ואת מוכח.</w:t>
      </w:r>
    </w:p>
  </w:footnote>
  <w:footnote w:id="785">
    <w:p w14:paraId="55B53055" w14:textId="41E66072"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שחין </w:t>
      </w:r>
      <w:r w:rsidRPr="00927BA9">
        <w:rPr>
          <w:sz w:val="18"/>
          <w:szCs w:val="18"/>
          <w:rtl/>
        </w:rPr>
        <w:t xml:space="preserve"> | </w:t>
      </w:r>
      <w:r w:rsidRPr="00927BA9">
        <w:rPr>
          <w:rFonts w:cs="Arial"/>
          <w:i/>
          <w:sz w:val="18"/>
          <w:szCs w:val="18"/>
          <w:rtl/>
        </w:rPr>
        <w:t>ד</w:t>
      </w:r>
      <w:r w:rsidRPr="00927BA9">
        <w:rPr>
          <w:sz w:val="18"/>
          <w:szCs w:val="18"/>
          <w:rtl/>
        </w:rPr>
        <w:t xml:space="preserve"> שחין ואת פתויי ראש ואת הברקנין.</w:t>
      </w:r>
    </w:p>
  </w:footnote>
  <w:footnote w:id="786">
    <w:p w14:paraId="230C0825"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הרואה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ראה.</w:t>
      </w:r>
    </w:p>
  </w:footnote>
  <w:footnote w:id="787">
    <w:p w14:paraId="1FA13010"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נאות </w:t>
      </w:r>
      <w:r w:rsidRPr="00927BA9">
        <w:rPr>
          <w:sz w:val="18"/>
          <w:szCs w:val="18"/>
          <w:rtl/>
        </w:rPr>
        <w:t xml:space="preserve"> | </w:t>
      </w:r>
      <w:r w:rsidRPr="00927BA9">
        <w:rPr>
          <w:rFonts w:cs="Arial"/>
          <w:i/>
          <w:sz w:val="18"/>
          <w:szCs w:val="18"/>
          <w:rtl/>
        </w:rPr>
        <w:t>ד</w:t>
      </w:r>
      <w:r w:rsidRPr="00927BA9">
        <w:rPr>
          <w:sz w:val="18"/>
          <w:szCs w:val="18"/>
          <w:rtl/>
        </w:rPr>
        <w:t xml:space="preserve"> נאין </w:t>
      </w:r>
      <w:r w:rsidRPr="00927BA9">
        <w:rPr>
          <w:rFonts w:cs="Arial"/>
          <w:i/>
          <w:sz w:val="18"/>
          <w:szCs w:val="18"/>
          <w:rtl/>
        </w:rPr>
        <w:t>א</w:t>
      </w:r>
      <w:r w:rsidRPr="00927BA9">
        <w:rPr>
          <w:sz w:val="18"/>
          <w:szCs w:val="18"/>
          <w:rtl/>
        </w:rPr>
        <w:t xml:space="preserve"> נאים.</w:t>
      </w:r>
    </w:p>
  </w:footnote>
  <w:footnote w:id="788">
    <w:p w14:paraId="52FB110C"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מי שככה לו </w:t>
      </w:r>
      <w:r w:rsidRPr="00927BA9">
        <w:rPr>
          <w:sz w:val="18"/>
          <w:szCs w:val="18"/>
          <w:rtl/>
        </w:rPr>
        <w:t xml:space="preserve"> | </w:t>
      </w:r>
      <w:r w:rsidRPr="00927BA9">
        <w:rPr>
          <w:rFonts w:cs="Arial"/>
          <w:i/>
          <w:sz w:val="18"/>
          <w:szCs w:val="18"/>
          <w:rtl/>
        </w:rPr>
        <w:t>ד</w:t>
      </w:r>
      <w:r w:rsidRPr="00927BA9">
        <w:rPr>
          <w:sz w:val="18"/>
          <w:szCs w:val="18"/>
          <w:rtl/>
        </w:rPr>
        <w:t xml:space="preserve"> שברא </w:t>
      </w:r>
      <w:r w:rsidRPr="00927BA9">
        <w:rPr>
          <w:rFonts w:cs="Arial"/>
          <w:i/>
          <w:sz w:val="18"/>
          <w:szCs w:val="18"/>
          <w:rtl/>
        </w:rPr>
        <w:t>א</w:t>
      </w:r>
      <w:r w:rsidRPr="00927BA9">
        <w:rPr>
          <w:sz w:val="18"/>
          <w:szCs w:val="18"/>
          <w:rtl/>
        </w:rPr>
        <w:t xml:space="preserve"> שככה לו בעולמו.</w:t>
      </w:r>
    </w:p>
  </w:footnote>
  <w:footnote w:id="789">
    <w:p w14:paraId="04C9CEEE"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790">
    <w:p w14:paraId="4D144492"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הקשת </w:t>
      </w:r>
      <w:r w:rsidRPr="00927BA9">
        <w:rPr>
          <w:sz w:val="18"/>
          <w:szCs w:val="18"/>
          <w:rtl/>
        </w:rPr>
        <w:t xml:space="preserve"> | </w:t>
      </w:r>
      <w:r w:rsidRPr="00927BA9">
        <w:rPr>
          <w:rFonts w:cs="Arial"/>
          <w:i/>
          <w:sz w:val="18"/>
          <w:szCs w:val="18"/>
          <w:rtl/>
        </w:rPr>
        <w:t>א</w:t>
      </w:r>
      <w:r w:rsidRPr="00927BA9">
        <w:rPr>
          <w:sz w:val="18"/>
          <w:szCs w:val="18"/>
          <w:rtl/>
        </w:rPr>
        <w:t xml:space="preserve"> קשת.</w:t>
      </w:r>
    </w:p>
  </w:footnote>
  <w:footnote w:id="791">
    <w:p w14:paraId="0B234C4E"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בדרך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792">
    <w:p w14:paraId="6433098D"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בבית.</w:t>
      </w:r>
    </w:p>
  </w:footnote>
  <w:footnote w:id="793">
    <w:p w14:paraId="68377505" w14:textId="3E0EBC39" w:rsidR="0099784B" w:rsidRPr="00927BA9" w:rsidRDefault="0099784B" w:rsidP="00E62777">
      <w:pPr>
        <w:pStyle w:val="FootnoteText"/>
        <w:bidi/>
        <w:ind w:right="-180"/>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מספרכם </w:t>
      </w:r>
      <w:r w:rsidRPr="00927BA9">
        <w:rPr>
          <w:sz w:val="18"/>
          <w:szCs w:val="18"/>
          <w:rtl/>
        </w:rPr>
        <w:t xml:space="preserve"> | </w:t>
      </w:r>
      <w:r w:rsidRPr="00927BA9">
        <w:rPr>
          <w:rFonts w:cs="Arial"/>
          <w:i/>
          <w:sz w:val="18"/>
          <w:szCs w:val="18"/>
          <w:rtl/>
        </w:rPr>
        <w:t>א</w:t>
      </w:r>
      <w:r w:rsidRPr="00927BA9">
        <w:rPr>
          <w:sz w:val="18"/>
          <w:szCs w:val="18"/>
          <w:rtl/>
        </w:rPr>
        <w:t xml:space="preserve"> מספר כולכם </w:t>
      </w:r>
      <w:r w:rsidRPr="00927BA9">
        <w:rPr>
          <w:rFonts w:cs="Arial"/>
          <w:i/>
          <w:sz w:val="18"/>
          <w:szCs w:val="18"/>
          <w:rtl/>
        </w:rPr>
        <w:t>ד</w:t>
      </w:r>
      <w:r w:rsidRPr="00927BA9">
        <w:rPr>
          <w:sz w:val="18"/>
          <w:szCs w:val="18"/>
          <w:rtl/>
        </w:rPr>
        <w:t xml:space="preserve"> מספר כלכם הוא יודע.</w:t>
      </w:r>
    </w:p>
  </w:footnote>
  <w:footnote w:id="794">
    <w:p w14:paraId="3291357B" w14:textId="5657A322"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לדון </w:t>
      </w:r>
      <w:r w:rsidRPr="00927BA9">
        <w:rPr>
          <w:sz w:val="18"/>
          <w:szCs w:val="18"/>
          <w:rtl/>
        </w:rPr>
        <w:t xml:space="preserve"> | </w:t>
      </w:r>
      <w:r w:rsidRPr="00927BA9">
        <w:rPr>
          <w:rFonts w:cs="Arial"/>
          <w:i/>
          <w:sz w:val="18"/>
          <w:szCs w:val="18"/>
          <w:rtl/>
        </w:rPr>
        <w:t>ד</w:t>
      </w:r>
      <w:r w:rsidRPr="00927BA9">
        <w:rPr>
          <w:sz w:val="18"/>
          <w:szCs w:val="18"/>
          <w:rtl/>
        </w:rPr>
        <w:t xml:space="preserve"> לדין </w:t>
      </w:r>
      <w:r w:rsidRPr="00927BA9">
        <w:rPr>
          <w:rFonts w:cs="Arial"/>
          <w:i/>
          <w:sz w:val="18"/>
          <w:szCs w:val="18"/>
          <w:rtl/>
        </w:rPr>
        <w:t>א</w:t>
      </w:r>
      <w:r w:rsidRPr="00927BA9">
        <w:rPr>
          <w:sz w:val="18"/>
          <w:szCs w:val="18"/>
          <w:rtl/>
        </w:rPr>
        <w:t xml:space="preserve"> לדון אתכם.</w:t>
      </w:r>
    </w:p>
  </w:footnote>
  <w:footnote w:id="795">
    <w:p w14:paraId="07BD8268"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והוא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הוא.</w:t>
      </w:r>
    </w:p>
  </w:footnote>
  <w:footnote w:id="796">
    <w:p w14:paraId="25062979" w14:textId="77777777" w:rsidR="0099784B" w:rsidRPr="00927BA9" w:rsidRDefault="0099784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בדין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797">
    <w:p w14:paraId="7D086817"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‏הַזּוֹעוֹת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וכן מנוקד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סופר: "הַזִּיעוֹת".</w:t>
      </w:r>
    </w:p>
  </w:footnote>
  <w:footnote w:id="798">
    <w:p w14:paraId="468E3863" w14:textId="77777777" w:rsidR="0003628D" w:rsidRPr="00927BA9" w:rsidRDefault="0003628D"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‏עוֹלָם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"מלא את העולם".</w:t>
      </w:r>
    </w:p>
  </w:footnote>
  <w:footnote w:id="799">
    <w:p w14:paraId="5915F55F"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‏עַל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"ועל".</w:t>
      </w:r>
    </w:p>
  </w:footnote>
  <w:footnote w:id="800">
    <w:p w14:paraId="3A731B53" w14:textId="4D8B6209" w:rsidR="0003628D" w:rsidRPr="00927BA9" w:rsidRDefault="0003628D" w:rsidP="00E62777">
      <w:pPr>
        <w:pStyle w:val="FootnoteText"/>
        <w:bidi/>
        <w:rPr>
          <w:rFonts w:ascii="Frank Ruehl CLM Medium" w:hAnsi="Frank Ruehl CLM Medium" w:cs="Frank Ruehl CLM Medium"/>
          <w:bCs/>
          <w:sz w:val="18"/>
          <w:szCs w:val="18"/>
          <w:rtl/>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‏בְרֵאשִׁית |</w:t>
      </w:r>
      <w:r w:rsidRPr="00927BA9">
        <w:rPr>
          <w:rFonts w:ascii="Frank Ruehl CLM Medium" w:hAnsi="Frank Ruehl CLM Medium" w:cs="Frank Ruehl CLM Medium" w:hint="cs"/>
          <w:sz w:val="18"/>
          <w:szCs w:val="18"/>
          <w:rtl/>
        </w:rPr>
        <w:t xml:space="preserve"> כך גם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006B58D0" w:rsidRPr="00927BA9">
        <w:rPr>
          <w:rFonts w:ascii="Frank Ruehl CLM Medium" w:hAnsi="Frank Ruehl CLM Medium" w:cs="Calibri Light" w:hint="cs"/>
          <w:sz w:val="18"/>
          <w:szCs w:val="18"/>
          <w:rtl/>
        </w:rPr>
        <w:t>.</w:t>
      </w:r>
    </w:p>
  </w:footnote>
  <w:footnote w:id="801">
    <w:p w14:paraId="76B66B27" w14:textId="77777777" w:rsidR="00E164E7" w:rsidRPr="00927BA9" w:rsidRDefault="00E164E7"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זו </w:t>
      </w:r>
      <w:r w:rsidRPr="00927BA9">
        <w:rPr>
          <w:sz w:val="18"/>
          <w:szCs w:val="18"/>
          <w:rtl/>
        </w:rPr>
        <w:t xml:space="preserve"> | </w:t>
      </w:r>
      <w:r w:rsidRPr="00927BA9">
        <w:rPr>
          <w:rFonts w:cs="Arial"/>
          <w:i/>
          <w:sz w:val="18"/>
          <w:szCs w:val="18"/>
          <w:rtl/>
        </w:rPr>
        <w:t>א</w:t>
      </w:r>
      <w:r w:rsidRPr="00927BA9">
        <w:rPr>
          <w:sz w:val="18"/>
          <w:szCs w:val="18"/>
          <w:rtl/>
        </w:rPr>
        <w:t xml:space="preserve"> זה.</w:t>
      </w:r>
    </w:p>
  </w:footnote>
  <w:footnote w:id="802">
    <w:p w14:paraId="6CEC028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‏רוֹאֶהוּ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מילה זו חסרה בנוסח הסופר. נראה שנוסח הסופר מעולה משאר הנוסחים: "בזמן שהוא לפרקים", כלומר: בזמן שהדבר קורה לפרקים.</w:t>
      </w:r>
    </w:p>
  </w:footnote>
  <w:footnote w:id="803">
    <w:p w14:paraId="58380B7D" w14:textId="77777777" w:rsidR="0070645F" w:rsidRPr="00927BA9" w:rsidRDefault="0070645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תדיר </w:t>
      </w:r>
      <w:r w:rsidRPr="00927BA9">
        <w:rPr>
          <w:sz w:val="18"/>
          <w:szCs w:val="18"/>
          <w:rtl/>
        </w:rPr>
        <w:t xml:space="preserve"> | </w:t>
      </w:r>
      <w:r w:rsidRPr="00927BA9">
        <w:rPr>
          <w:rFonts w:cs="Arial"/>
          <w:i/>
          <w:sz w:val="18"/>
          <w:szCs w:val="18"/>
          <w:rtl/>
        </w:rPr>
        <w:t>א</w:t>
      </w:r>
      <w:r w:rsidRPr="00927BA9">
        <w:rPr>
          <w:sz w:val="18"/>
          <w:szCs w:val="18"/>
          <w:rtl/>
        </w:rPr>
        <w:t xml:space="preserve"> תמיד.</w:t>
      </w:r>
    </w:p>
  </w:footnote>
  <w:footnote w:id="804">
    <w:p w14:paraId="352940BE"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‏שֶׁהִגִּיעָנוּ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"שֶׁהִגִּיעַנִי".</w:t>
      </w:r>
    </w:p>
  </w:footnote>
  <w:footnote w:id="805">
    <w:p w14:paraId="0AA59B1C"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‏מֵעֵין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"וּמֵעֵין".</w:t>
      </w:r>
    </w:p>
  </w:footnote>
  <w:footnote w:id="806">
    <w:p w14:paraId="0E3C2BBC" w14:textId="77777777" w:rsidR="0003628D" w:rsidRPr="00927BA9" w:rsidRDefault="0003628D" w:rsidP="00E62777">
      <w:pPr>
        <w:pStyle w:val="FootnoteText"/>
        <w:bidi/>
        <w:ind w:right="-180"/>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‏הַטּוֹבָה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בטעות(?): "הטבה".</w:t>
      </w:r>
    </w:p>
  </w:footnote>
  <w:footnote w:id="807">
    <w:p w14:paraId="3566855E"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‏וְעַל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"על".</w:t>
      </w:r>
    </w:p>
  </w:footnote>
  <w:footnote w:id="808">
    <w:p w14:paraId="3917383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‏וְאָמַר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סופר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"ואומר".</w:t>
      </w:r>
    </w:p>
  </w:footnote>
  <w:footnote w:id="809">
    <w:p w14:paraId="4AD4AAB6"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‏וְאָמַר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סופר ו</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"ואומר".</w:t>
      </w:r>
    </w:p>
  </w:footnote>
  <w:footnote w:id="810">
    <w:p w14:paraId="5BA5F74F"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‏בְתוֹךְ |</w:t>
      </w:r>
      <w:r w:rsidRPr="00927BA9">
        <w:rPr>
          <w:rFonts w:ascii="Frank Ruehl CLM Medium" w:hAnsi="Frank Ruehl CLM Medium" w:cs="Frank Ruehl CLM Medium" w:hint="cs"/>
          <w:sz w:val="18"/>
          <w:szCs w:val="18"/>
          <w:rtl/>
        </w:rPr>
        <w:t xml:space="preserve"> כך גם נוסח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("אלו", כלומר: הצווחות) בדפוסים: "בני".</w:t>
      </w:r>
    </w:p>
  </w:footnote>
  <w:footnote w:id="811">
    <w:p w14:paraId="30916D5F" w14:textId="77777777" w:rsidR="00BD293B" w:rsidRPr="00927BA9" w:rsidRDefault="00BD293B" w:rsidP="00E62777">
      <w:pPr>
        <w:pStyle w:val="FootnoteText"/>
        <w:bidi/>
        <w:jc w:val="both"/>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תפילת תיפלה </w:t>
      </w:r>
      <w:r w:rsidRPr="00927BA9">
        <w:rPr>
          <w:sz w:val="18"/>
          <w:szCs w:val="18"/>
          <w:rtl/>
        </w:rPr>
        <w:t xml:space="preserve"> | </w:t>
      </w:r>
      <w:r w:rsidRPr="00927BA9">
        <w:rPr>
          <w:rFonts w:cs="Arial"/>
          <w:i/>
          <w:sz w:val="18"/>
          <w:szCs w:val="18"/>
          <w:rtl/>
        </w:rPr>
        <w:t>ד</w:t>
      </w:r>
      <w:r w:rsidRPr="00927BA9">
        <w:rPr>
          <w:sz w:val="18"/>
          <w:szCs w:val="18"/>
          <w:rtl/>
        </w:rPr>
        <w:t xml:space="preserve"> תפלות שוא </w:t>
      </w:r>
      <w:r w:rsidRPr="00927BA9">
        <w:rPr>
          <w:rFonts w:cs="Arial"/>
          <w:i/>
          <w:sz w:val="18"/>
          <w:szCs w:val="18"/>
          <w:rtl/>
        </w:rPr>
        <w:t>א</w:t>
      </w:r>
      <w:r w:rsidRPr="00927BA9">
        <w:rPr>
          <w:sz w:val="18"/>
          <w:szCs w:val="18"/>
          <w:rtl/>
        </w:rPr>
        <w:t xml:space="preserve"> תפילה של תיפלה.</w:t>
      </w:r>
    </w:p>
  </w:footnote>
  <w:footnote w:id="812">
    <w:p w14:paraId="561DAEAD" w14:textId="77777777" w:rsidR="00BD293B" w:rsidRPr="00927BA9" w:rsidRDefault="00BD293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 </w:t>
      </w:r>
      <w:r w:rsidRPr="00927BA9">
        <w:rPr>
          <w:sz w:val="18"/>
          <w:szCs w:val="18"/>
          <w:rtl/>
        </w:rPr>
        <w:t xml:space="preserve"> | </w:t>
      </w:r>
      <w:r w:rsidRPr="00927BA9">
        <w:rPr>
          <w:rFonts w:cs="Arial"/>
          <w:i/>
          <w:sz w:val="18"/>
          <w:szCs w:val="18"/>
          <w:rtl/>
        </w:rPr>
        <w:t>ד</w:t>
      </w:r>
      <w:r w:rsidRPr="00927BA9">
        <w:rPr>
          <w:sz w:val="18"/>
          <w:szCs w:val="18"/>
          <w:rtl/>
        </w:rPr>
        <w:t xml:space="preserve"> ואומר </w:t>
      </w:r>
      <w:r w:rsidRPr="00927BA9">
        <w:rPr>
          <w:rFonts w:cs="Arial"/>
          <w:i/>
          <w:sz w:val="18"/>
          <w:szCs w:val="18"/>
          <w:rtl/>
        </w:rPr>
        <w:t>א</w:t>
      </w:r>
      <w:r w:rsidRPr="00927BA9">
        <w:rPr>
          <w:sz w:val="18"/>
          <w:szCs w:val="18"/>
          <w:rtl/>
        </w:rPr>
        <w:t xml:space="preserve"> ואומ'.</w:t>
      </w:r>
    </w:p>
  </w:footnote>
  <w:footnote w:id="813">
    <w:p w14:paraId="4BC30288" w14:textId="77777777" w:rsidR="00BD293B" w:rsidRPr="00927BA9" w:rsidRDefault="00BD293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מאתים </w:t>
      </w:r>
      <w:r w:rsidRPr="00927BA9">
        <w:rPr>
          <w:sz w:val="18"/>
          <w:szCs w:val="18"/>
          <w:rtl/>
        </w:rPr>
        <w:t xml:space="preserve"> | </w:t>
      </w:r>
      <w:r w:rsidRPr="00927BA9">
        <w:rPr>
          <w:rFonts w:cs="Arial"/>
          <w:i/>
          <w:sz w:val="18"/>
          <w:szCs w:val="18"/>
          <w:rtl/>
        </w:rPr>
        <w:t>א</w:t>
      </w:r>
      <w:r w:rsidRPr="00927BA9">
        <w:rPr>
          <w:sz w:val="18"/>
          <w:szCs w:val="18"/>
          <w:rtl/>
        </w:rPr>
        <w:t xml:space="preserve"> סאתים.</w:t>
      </w:r>
    </w:p>
  </w:footnote>
  <w:footnote w:id="814">
    <w:p w14:paraId="1344F386" w14:textId="77777777" w:rsidR="00BD293B" w:rsidRPr="00927BA9" w:rsidRDefault="00BD293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כנס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וכינס.</w:t>
      </w:r>
    </w:p>
  </w:footnote>
  <w:footnote w:id="815">
    <w:p w14:paraId="573F2688" w14:textId="77777777" w:rsidR="00BD293B" w:rsidRPr="00927BA9" w:rsidRDefault="00BD293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אמ' </w:t>
      </w:r>
      <w:r w:rsidRPr="00927BA9">
        <w:rPr>
          <w:sz w:val="18"/>
          <w:szCs w:val="18"/>
          <w:rtl/>
        </w:rPr>
        <w:t xml:space="preserve"> | </w:t>
      </w:r>
      <w:r w:rsidRPr="00927BA9">
        <w:rPr>
          <w:rFonts w:cs="Arial"/>
          <w:i/>
          <w:sz w:val="18"/>
          <w:szCs w:val="18"/>
          <w:rtl/>
        </w:rPr>
        <w:t>ד</w:t>
      </w:r>
      <w:r w:rsidRPr="00927BA9">
        <w:rPr>
          <w:sz w:val="18"/>
          <w:szCs w:val="18"/>
          <w:rtl/>
        </w:rPr>
        <w:t xml:space="preserve"> ואומר </w:t>
      </w:r>
      <w:r w:rsidRPr="00927BA9">
        <w:rPr>
          <w:rFonts w:cs="Arial"/>
          <w:i/>
          <w:sz w:val="18"/>
          <w:szCs w:val="18"/>
          <w:rtl/>
        </w:rPr>
        <w:t>א</w:t>
      </w:r>
      <w:r w:rsidRPr="00927BA9">
        <w:rPr>
          <w:sz w:val="18"/>
          <w:szCs w:val="18"/>
          <w:rtl/>
        </w:rPr>
        <w:t xml:space="preserve"> ואומ'.</w:t>
      </w:r>
    </w:p>
  </w:footnote>
  <w:footnote w:id="816">
    <w:p w14:paraId="2CB61ADB" w14:textId="77777777" w:rsidR="00BD293B" w:rsidRPr="00927BA9" w:rsidRDefault="00BD293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שתכניס </w:t>
      </w:r>
      <w:r w:rsidRPr="00927BA9">
        <w:rPr>
          <w:sz w:val="18"/>
          <w:szCs w:val="18"/>
          <w:rtl/>
        </w:rPr>
        <w:t xml:space="preserve"> | </w:t>
      </w:r>
      <w:r w:rsidRPr="00927BA9">
        <w:rPr>
          <w:rFonts w:cs="Arial"/>
          <w:i/>
          <w:sz w:val="18"/>
          <w:szCs w:val="18"/>
          <w:rtl/>
        </w:rPr>
        <w:t>ד</w:t>
      </w:r>
      <w:r w:rsidRPr="00927BA9">
        <w:rPr>
          <w:sz w:val="18"/>
          <w:szCs w:val="18"/>
          <w:rtl/>
        </w:rPr>
        <w:t xml:space="preserve"> שתכנס </w:t>
      </w:r>
      <w:r w:rsidRPr="00927BA9">
        <w:rPr>
          <w:rFonts w:cs="Arial"/>
          <w:i/>
          <w:sz w:val="18"/>
          <w:szCs w:val="18"/>
          <w:rtl/>
        </w:rPr>
        <w:t>א</w:t>
      </w:r>
      <w:r w:rsidRPr="00927BA9">
        <w:rPr>
          <w:sz w:val="18"/>
          <w:szCs w:val="18"/>
          <w:rtl/>
        </w:rPr>
        <w:t xml:space="preserve"> שתיכנס.</w:t>
      </w:r>
    </w:p>
  </w:footnote>
  <w:footnote w:id="817">
    <w:p w14:paraId="6131092A" w14:textId="77777777" w:rsidR="00BD293B" w:rsidRPr="00927BA9" w:rsidRDefault="00BD293B"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ואל תכניס </w:t>
      </w:r>
      <w:r w:rsidRPr="00927BA9">
        <w:rPr>
          <w:sz w:val="18"/>
          <w:szCs w:val="18"/>
          <w:rtl/>
        </w:rPr>
        <w:t xml:space="preserve"> | </w:t>
      </w:r>
      <w:r w:rsidRPr="00927BA9">
        <w:rPr>
          <w:rFonts w:cs="Arial"/>
          <w:i/>
          <w:sz w:val="18"/>
          <w:szCs w:val="18"/>
          <w:rtl/>
        </w:rPr>
        <w:t>ד</w:t>
      </w:r>
      <w:r w:rsidRPr="00927BA9">
        <w:rPr>
          <w:sz w:val="18"/>
          <w:szCs w:val="18"/>
          <w:rtl/>
        </w:rPr>
        <w:t xml:space="preserve"> ולא שתכנס </w:t>
      </w:r>
      <w:r w:rsidRPr="00927BA9">
        <w:rPr>
          <w:rFonts w:cs="Arial"/>
          <w:i/>
          <w:sz w:val="18"/>
          <w:szCs w:val="18"/>
          <w:rtl/>
        </w:rPr>
        <w:t>א</w:t>
      </w:r>
      <w:r w:rsidRPr="00927BA9">
        <w:rPr>
          <w:sz w:val="18"/>
          <w:szCs w:val="18"/>
          <w:rtl/>
        </w:rPr>
        <w:t xml:space="preserve"> ולא תיכנס.</w:t>
      </w:r>
    </w:p>
  </w:footnote>
  <w:footnote w:id="818">
    <w:p w14:paraId="50E439FF"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בעבור... עבדי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19">
    <w:p w14:paraId="1D1A5F69"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הברכה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ברכה.</w:t>
      </w:r>
    </w:p>
  </w:footnote>
  <w:footnote w:id="820">
    <w:p w14:paraId="133563A4"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rFonts w:hint="cs"/>
          <w:b/>
          <w:bCs/>
          <w:sz w:val="18"/>
          <w:szCs w:val="18"/>
          <w:rtl/>
        </w:rPr>
        <w:t xml:space="preserve">על </w:t>
      </w:r>
      <w:r w:rsidRPr="00927BA9">
        <w:rPr>
          <w:b/>
          <w:bCs/>
          <w:sz w:val="18"/>
          <w:szCs w:val="18"/>
          <w:rtl/>
        </w:rPr>
        <w:t xml:space="preserve">מעשה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במעשה.</w:t>
      </w:r>
    </w:p>
  </w:footnote>
  <w:footnote w:id="821">
    <w:p w14:paraId="11C620A7"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ידי </w:t>
      </w:r>
      <w:r w:rsidRPr="00927BA9">
        <w:rPr>
          <w:sz w:val="18"/>
          <w:szCs w:val="18"/>
          <w:rtl/>
        </w:rPr>
        <w:t xml:space="preserve"> | </w:t>
      </w:r>
      <w:r w:rsidRPr="00927BA9">
        <w:rPr>
          <w:rFonts w:cs="Arial"/>
          <w:i/>
          <w:sz w:val="18"/>
          <w:szCs w:val="18"/>
          <w:rtl/>
        </w:rPr>
        <w:t>ד</w:t>
      </w:r>
      <w:r w:rsidRPr="00927BA9">
        <w:rPr>
          <w:sz w:val="18"/>
          <w:szCs w:val="18"/>
          <w:rtl/>
        </w:rPr>
        <w:t xml:space="preserve"> ידיו </w:t>
      </w:r>
      <w:r w:rsidRPr="00927BA9">
        <w:rPr>
          <w:rFonts w:cs="Arial"/>
          <w:i/>
          <w:sz w:val="18"/>
          <w:szCs w:val="18"/>
          <w:rtl/>
        </w:rPr>
        <w:t>א</w:t>
      </w:r>
      <w:r w:rsidRPr="00927BA9">
        <w:rPr>
          <w:sz w:val="18"/>
          <w:szCs w:val="18"/>
          <w:rtl/>
        </w:rPr>
        <w:t xml:space="preserve"> ידים.</w:t>
      </w:r>
    </w:p>
  </w:footnote>
  <w:footnote w:id="822">
    <w:p w14:paraId="78DF726B"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bookmarkStart w:id="10" w:name="_Hlk200265115"/>
      <w:r w:rsidRPr="00927BA9">
        <w:rPr>
          <w:b/>
          <w:bCs/>
          <w:sz w:val="18"/>
          <w:szCs w:val="18"/>
          <w:rtl/>
        </w:rPr>
        <w:t xml:space="preserve">עימר </w:t>
      </w:r>
      <w:r w:rsidRPr="00927BA9">
        <w:rPr>
          <w:sz w:val="18"/>
          <w:szCs w:val="18"/>
          <w:rtl/>
        </w:rPr>
        <w:t xml:space="preserve"> </w:t>
      </w:r>
      <w:bookmarkEnd w:id="10"/>
      <w:r w:rsidRPr="00927BA9">
        <w:rPr>
          <w:sz w:val="18"/>
          <w:szCs w:val="18"/>
          <w:rtl/>
        </w:rPr>
        <w:t xml:space="preserve">|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עמד.</w:t>
      </w:r>
    </w:p>
  </w:footnote>
  <w:footnote w:id="823">
    <w:p w14:paraId="2E78A980"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ההיא </w:t>
      </w:r>
      <w:r w:rsidRPr="00927BA9">
        <w:rPr>
          <w:sz w:val="18"/>
          <w:szCs w:val="18"/>
          <w:rtl/>
        </w:rPr>
        <w:t xml:space="preserve"> | </w:t>
      </w:r>
      <w:r w:rsidRPr="00927BA9">
        <w:rPr>
          <w:rFonts w:cs="Arial"/>
          <w:i/>
          <w:sz w:val="18"/>
          <w:szCs w:val="18"/>
          <w:rtl/>
        </w:rPr>
        <w:t>פ</w:t>
      </w:r>
      <w:r w:rsidRPr="00927BA9">
        <w:rPr>
          <w:sz w:val="18"/>
          <w:szCs w:val="18"/>
          <w:rtl/>
        </w:rPr>
        <w:t xml:space="preserve"> ההוא (ב"פ) </w:t>
      </w:r>
      <w:r w:rsidRPr="00927BA9">
        <w:rPr>
          <w:rFonts w:cs="Arial"/>
          <w:i/>
          <w:sz w:val="18"/>
          <w:szCs w:val="18"/>
          <w:rtl/>
        </w:rPr>
        <w:t>ד</w:t>
      </w:r>
      <w:r w:rsidRPr="00927BA9">
        <w:rPr>
          <w:sz w:val="18"/>
          <w:szCs w:val="18"/>
          <w:rtl/>
        </w:rPr>
        <w:t xml:space="preserve"> ההי'.</w:t>
      </w:r>
    </w:p>
  </w:footnote>
  <w:footnote w:id="824">
    <w:p w14:paraId="15E842F3"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מנין </w:t>
      </w:r>
      <w:r w:rsidRPr="00927BA9">
        <w:rPr>
          <w:sz w:val="18"/>
          <w:szCs w:val="18"/>
          <w:rtl/>
        </w:rPr>
        <w:t xml:space="preserve"> | </w:t>
      </w:r>
      <w:r w:rsidRPr="00927BA9">
        <w:rPr>
          <w:rFonts w:cs="Arial"/>
          <w:i/>
          <w:sz w:val="18"/>
          <w:szCs w:val="18"/>
          <w:rtl/>
        </w:rPr>
        <w:t>ד</w:t>
      </w:r>
      <w:r w:rsidRPr="00927BA9">
        <w:rPr>
          <w:sz w:val="18"/>
          <w:szCs w:val="18"/>
          <w:rtl/>
        </w:rPr>
        <w:t xml:space="preserve"> מניין </w:t>
      </w:r>
      <w:r w:rsidRPr="00927BA9">
        <w:rPr>
          <w:rFonts w:cs="Arial"/>
          <w:i/>
          <w:sz w:val="18"/>
          <w:szCs w:val="18"/>
          <w:rtl/>
        </w:rPr>
        <w:t>א</w:t>
      </w:r>
      <w:r w:rsidRPr="00927BA9">
        <w:rPr>
          <w:sz w:val="18"/>
          <w:szCs w:val="18"/>
          <w:rtl/>
        </w:rPr>
        <w:t xml:space="preserve"> מינין.</w:t>
      </w:r>
    </w:p>
  </w:footnote>
  <w:footnote w:id="825">
    <w:p w14:paraId="0A5D17E8"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מאה דגנים... שערים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826">
    <w:p w14:paraId="306AD887"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מאה שערים </w:t>
      </w:r>
      <w:r w:rsidRPr="00927BA9">
        <w:rPr>
          <w:sz w:val="18"/>
          <w:szCs w:val="18"/>
          <w:rtl/>
        </w:rPr>
        <w:t xml:space="preserve"> | </w:t>
      </w:r>
      <w:r w:rsidRPr="00927BA9">
        <w:rPr>
          <w:rFonts w:cs="Arial"/>
          <w:i/>
          <w:sz w:val="18"/>
          <w:szCs w:val="18"/>
          <w:rtl/>
        </w:rPr>
        <w:t>ד</w:t>
      </w:r>
      <w:r w:rsidRPr="00927BA9">
        <w:rPr>
          <w:sz w:val="18"/>
          <w:szCs w:val="18"/>
          <w:rtl/>
        </w:rPr>
        <w:t xml:space="preserve"> ומאה דגנים.</w:t>
      </w:r>
    </w:p>
  </w:footnote>
  <w:footnote w:id="827">
    <w:p w14:paraId="6B391AC6" w14:textId="77777777" w:rsidR="001E16B1" w:rsidRPr="00927BA9" w:rsidRDefault="001E16B1"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נמצא </w:t>
      </w:r>
      <w:r w:rsidRPr="00927BA9">
        <w:rPr>
          <w:sz w:val="18"/>
          <w:szCs w:val="18"/>
          <w:rtl/>
        </w:rPr>
        <w:t xml:space="preserve"> | </w:t>
      </w:r>
      <w:r w:rsidRPr="00927BA9">
        <w:rPr>
          <w:rFonts w:cs="Arial"/>
          <w:i/>
          <w:sz w:val="18"/>
          <w:szCs w:val="18"/>
          <w:rtl/>
        </w:rPr>
        <w:t>ד</w:t>
      </w:r>
      <w:r w:rsidRPr="00927BA9">
        <w:rPr>
          <w:sz w:val="18"/>
          <w:szCs w:val="18"/>
          <w:rtl/>
        </w:rPr>
        <w:t xml:space="preserve"> ונמצא. </w:t>
      </w:r>
      <w:r w:rsidRPr="00927BA9">
        <w:rPr>
          <w:rFonts w:cs="Arial"/>
          <w:i/>
          <w:sz w:val="18"/>
          <w:szCs w:val="18"/>
          <w:rtl/>
        </w:rPr>
        <w:t>א</w:t>
      </w:r>
      <w:r w:rsidRPr="00927BA9">
        <w:rPr>
          <w:sz w:val="18"/>
          <w:szCs w:val="18"/>
          <w:rtl/>
        </w:rPr>
        <w:t xml:space="preserve"> חסר.</w:t>
      </w:r>
    </w:p>
  </w:footnote>
  <w:footnote w:id="828">
    <w:p w14:paraId="12C5C652"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עליהן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צריך לברך.</w:t>
      </w:r>
    </w:p>
  </w:footnote>
  <w:footnote w:id="829">
    <w:p w14:paraId="6D0A6E5E"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ראשון </w:t>
      </w:r>
      <w:r w:rsidRPr="00927BA9">
        <w:rPr>
          <w:sz w:val="18"/>
          <w:szCs w:val="18"/>
          <w:rtl/>
        </w:rPr>
        <w:t xml:space="preserve"> | </w:t>
      </w:r>
      <w:r w:rsidRPr="00927BA9">
        <w:rPr>
          <w:rFonts w:cs="Arial"/>
          <w:i/>
          <w:sz w:val="18"/>
          <w:szCs w:val="18"/>
          <w:rtl/>
        </w:rPr>
        <w:t>א</w:t>
      </w:r>
      <w:r w:rsidRPr="00927BA9">
        <w:rPr>
          <w:sz w:val="18"/>
          <w:szCs w:val="18"/>
          <w:rtl/>
        </w:rPr>
        <w:t xml:space="preserve"> הראשון.</w:t>
      </w:r>
    </w:p>
  </w:footnote>
  <w:footnote w:id="830">
    <w:p w14:paraId="4438FFD6"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אינו צריך לברך </w:t>
      </w:r>
      <w:r w:rsidRPr="00927BA9">
        <w:rPr>
          <w:sz w:val="18"/>
          <w:szCs w:val="18"/>
          <w:rtl/>
        </w:rPr>
        <w:t xml:space="preserve"> | </w:t>
      </w:r>
      <w:r w:rsidRPr="00927BA9">
        <w:rPr>
          <w:rFonts w:cs="Arial"/>
          <w:i/>
          <w:sz w:val="18"/>
          <w:szCs w:val="18"/>
          <w:rtl/>
        </w:rPr>
        <w:t>ד</w:t>
      </w:r>
      <w:r w:rsidRPr="00927BA9">
        <w:rPr>
          <w:sz w:val="18"/>
          <w:szCs w:val="18"/>
          <w:rtl/>
        </w:rPr>
        <w:t xml:space="preserve"> לא יברך.</w:t>
      </w:r>
    </w:p>
  </w:footnote>
  <w:footnote w:id="831">
    <w:p w14:paraId="0DF49DCD" w14:textId="3FE70346"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שהחיינו וקיימנו</w:t>
      </w:r>
      <w:r w:rsidR="000902B3" w:rsidRPr="00927BA9">
        <w:rPr>
          <w:rFonts w:hint="cs"/>
          <w:b/>
          <w:bCs/>
          <w:sz w:val="18"/>
          <w:szCs w:val="18"/>
          <w:rtl/>
        </w:rPr>
        <w:t xml:space="preserve"> והגיענו</w:t>
      </w:r>
      <w:r w:rsidRPr="00927BA9">
        <w:rPr>
          <w:b/>
          <w:bCs/>
          <w:sz w:val="18"/>
          <w:szCs w:val="18"/>
          <w:rtl/>
        </w:rPr>
        <w:t xml:space="preserve">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000902B3" w:rsidRPr="00927BA9">
        <w:rPr>
          <w:rFonts w:hint="cs"/>
          <w:sz w:val="18"/>
          <w:szCs w:val="18"/>
          <w:rtl/>
        </w:rPr>
        <w:t>שהגיענו</w:t>
      </w:r>
      <w:r w:rsidRPr="00927BA9">
        <w:rPr>
          <w:sz w:val="18"/>
          <w:szCs w:val="18"/>
          <w:rtl/>
        </w:rPr>
        <w:t>.</w:t>
      </w:r>
    </w:p>
  </w:footnote>
  <w:footnote w:id="832">
    <w:p w14:paraId="1C331B8E"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כשהוא </w:t>
      </w:r>
      <w:r w:rsidRPr="00927BA9">
        <w:rPr>
          <w:sz w:val="18"/>
          <w:szCs w:val="18"/>
          <w:rtl/>
        </w:rPr>
        <w:t xml:space="preserve"> | </w:t>
      </w:r>
      <w:r w:rsidRPr="00927BA9">
        <w:rPr>
          <w:rFonts w:cs="Arial"/>
          <w:i/>
          <w:sz w:val="18"/>
          <w:szCs w:val="18"/>
          <w:rtl/>
        </w:rPr>
        <w:t>ד</w:t>
      </w:r>
      <w:r w:rsidRPr="00927BA9">
        <w:rPr>
          <w:sz w:val="18"/>
          <w:szCs w:val="18"/>
          <w:rtl/>
        </w:rPr>
        <w:t xml:space="preserve"> וכשהוא. </w:t>
      </w:r>
      <w:r w:rsidRPr="00927BA9">
        <w:rPr>
          <w:rFonts w:cs="Arial"/>
          <w:i/>
          <w:sz w:val="18"/>
          <w:szCs w:val="18"/>
          <w:rtl/>
        </w:rPr>
        <w:t>א</w:t>
      </w:r>
      <w:r w:rsidRPr="00927BA9">
        <w:rPr>
          <w:sz w:val="18"/>
          <w:szCs w:val="18"/>
          <w:rtl/>
        </w:rPr>
        <w:t xml:space="preserve"> חסר.</w:t>
      </w:r>
    </w:p>
  </w:footnote>
  <w:footnote w:id="833">
    <w:p w14:paraId="17B3B9BA" w14:textId="7B1A33AD"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שהחיינו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שהגיענו </w:t>
      </w:r>
      <w:r w:rsidRPr="00927BA9">
        <w:rPr>
          <w:rFonts w:cs="Arial"/>
          <w:i/>
          <w:sz w:val="18"/>
          <w:szCs w:val="18"/>
          <w:rtl/>
        </w:rPr>
        <w:t>א</w:t>
      </w:r>
      <w:r w:rsidRPr="00927BA9">
        <w:rPr>
          <w:sz w:val="18"/>
          <w:szCs w:val="18"/>
          <w:rtl/>
        </w:rPr>
        <w:t xml:space="preserve"> לזמן הזה.</w:t>
      </w:r>
    </w:p>
  </w:footnote>
  <w:footnote w:id="834">
    <w:p w14:paraId="54A7DF7E" w14:textId="373D7C5E"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מתעטף </w:t>
      </w:r>
      <w:r w:rsidRPr="00927BA9">
        <w:rPr>
          <w:sz w:val="18"/>
          <w:szCs w:val="18"/>
          <w:rtl/>
        </w:rPr>
        <w:t xml:space="preserve"> | </w:t>
      </w:r>
      <w:r w:rsidRPr="00927BA9">
        <w:rPr>
          <w:rFonts w:cs="Arial"/>
          <w:i/>
          <w:sz w:val="18"/>
          <w:szCs w:val="18"/>
          <w:rtl/>
        </w:rPr>
        <w:t>א</w:t>
      </w:r>
      <w:r w:rsidRPr="00927BA9">
        <w:rPr>
          <w:sz w:val="18"/>
          <w:szCs w:val="18"/>
          <w:rtl/>
        </w:rPr>
        <w:t xml:space="preserve"> מתעטף בה.</w:t>
      </w:r>
    </w:p>
  </w:footnote>
  <w:footnote w:id="835">
    <w:p w14:paraId="06F7DA50" w14:textId="18F64D3E"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וצריך... יום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36">
    <w:p w14:paraId="3C92DF73" w14:textId="4CD8FA0A"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שהחיינו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שהגיענו </w:t>
      </w:r>
      <w:r w:rsidRPr="00927BA9">
        <w:rPr>
          <w:rFonts w:cs="Arial"/>
          <w:i/>
          <w:sz w:val="18"/>
          <w:szCs w:val="18"/>
          <w:rtl/>
        </w:rPr>
        <w:t>א</w:t>
      </w:r>
      <w:r w:rsidRPr="00927BA9">
        <w:rPr>
          <w:sz w:val="18"/>
          <w:szCs w:val="18"/>
          <w:rtl/>
        </w:rPr>
        <w:t xml:space="preserve"> לזמן הזה.</w:t>
      </w:r>
    </w:p>
  </w:footnote>
  <w:footnote w:id="837">
    <w:p w14:paraId="69930462"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כשהוא </w:t>
      </w:r>
      <w:r w:rsidRPr="00927BA9">
        <w:rPr>
          <w:sz w:val="18"/>
          <w:szCs w:val="18"/>
          <w:rtl/>
        </w:rPr>
        <w:t xml:space="preserve"> | </w:t>
      </w:r>
      <w:r w:rsidRPr="00927BA9">
        <w:rPr>
          <w:rFonts w:cs="Arial"/>
          <w:i/>
          <w:sz w:val="18"/>
          <w:szCs w:val="18"/>
          <w:rtl/>
        </w:rPr>
        <w:t>ד</w:t>
      </w:r>
      <w:r w:rsidRPr="00927BA9">
        <w:rPr>
          <w:sz w:val="18"/>
          <w:szCs w:val="18"/>
          <w:rtl/>
        </w:rPr>
        <w:t xml:space="preserve"> וכשהו' </w:t>
      </w:r>
      <w:r w:rsidRPr="00927BA9">
        <w:rPr>
          <w:rFonts w:cs="Arial"/>
          <w:i/>
          <w:sz w:val="18"/>
          <w:szCs w:val="18"/>
          <w:rtl/>
        </w:rPr>
        <w:t>א</w:t>
      </w:r>
      <w:r w:rsidRPr="00927BA9">
        <w:rPr>
          <w:sz w:val="18"/>
          <w:szCs w:val="18"/>
          <w:rtl/>
        </w:rPr>
        <w:t xml:space="preserve"> וכשהוא.</w:t>
      </w:r>
    </w:p>
  </w:footnote>
  <w:footnote w:id="838">
    <w:p w14:paraId="481C19FD" w14:textId="1DD86E5D"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מניחן </w:t>
      </w:r>
      <w:r w:rsidRPr="00927BA9">
        <w:rPr>
          <w:sz w:val="18"/>
          <w:szCs w:val="18"/>
          <w:rtl/>
        </w:rPr>
        <w:t xml:space="preserve"> | </w:t>
      </w:r>
      <w:r w:rsidRPr="00927BA9">
        <w:rPr>
          <w:rFonts w:cs="Arial"/>
          <w:i/>
          <w:sz w:val="18"/>
          <w:szCs w:val="18"/>
          <w:rtl/>
        </w:rPr>
        <w:t>ד</w:t>
      </w:r>
      <w:r w:rsidRPr="00927BA9">
        <w:rPr>
          <w:sz w:val="18"/>
          <w:szCs w:val="18"/>
          <w:rtl/>
        </w:rPr>
        <w:t xml:space="preserve"> מניחן אומר </w:t>
      </w:r>
      <w:r w:rsidRPr="00927BA9">
        <w:rPr>
          <w:rFonts w:cs="Arial"/>
          <w:i/>
          <w:sz w:val="18"/>
          <w:szCs w:val="18"/>
          <w:rtl/>
        </w:rPr>
        <w:t>א</w:t>
      </w:r>
      <w:r w:rsidRPr="00927BA9">
        <w:rPr>
          <w:sz w:val="18"/>
          <w:szCs w:val="18"/>
          <w:rtl/>
        </w:rPr>
        <w:t xml:space="preserve"> מניחן או'.</w:t>
      </w:r>
    </w:p>
  </w:footnote>
  <w:footnote w:id="839">
    <w:p w14:paraId="616425F8" w14:textId="364F9445"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בשחרית </w:t>
      </w:r>
      <w:r w:rsidRPr="00927BA9">
        <w:rPr>
          <w:sz w:val="18"/>
          <w:szCs w:val="18"/>
          <w:rtl/>
        </w:rPr>
        <w:t xml:space="preserve"> | </w:t>
      </w:r>
      <w:r w:rsidRPr="00927BA9">
        <w:rPr>
          <w:rFonts w:cs="Arial"/>
          <w:i/>
          <w:sz w:val="18"/>
          <w:szCs w:val="18"/>
          <w:rtl/>
        </w:rPr>
        <w:t>א</w:t>
      </w:r>
      <w:r w:rsidRPr="00927BA9">
        <w:rPr>
          <w:sz w:val="18"/>
          <w:szCs w:val="18"/>
          <w:rtl/>
        </w:rPr>
        <w:t xml:space="preserve"> שחרית.</w:t>
      </w:r>
      <w:r w:rsidR="006B359B">
        <w:rPr>
          <w:rFonts w:hint="cs"/>
          <w:sz w:val="18"/>
          <w:szCs w:val="18"/>
          <w:rtl/>
        </w:rPr>
        <w:t xml:space="preserve"> וכן בסמוך.</w:t>
      </w:r>
    </w:p>
  </w:footnote>
  <w:footnote w:id="840">
    <w:p w14:paraId="5A119321"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בשחרית </w:t>
      </w:r>
      <w:r w:rsidRPr="00927BA9">
        <w:rPr>
          <w:sz w:val="18"/>
          <w:szCs w:val="18"/>
          <w:rtl/>
        </w:rPr>
        <w:t xml:space="preserve"> | </w:t>
      </w:r>
      <w:r w:rsidRPr="00927BA9">
        <w:rPr>
          <w:rFonts w:cs="Arial"/>
          <w:i/>
          <w:sz w:val="18"/>
          <w:szCs w:val="18"/>
          <w:rtl/>
        </w:rPr>
        <w:t>א</w:t>
      </w:r>
      <w:r w:rsidRPr="00927BA9">
        <w:rPr>
          <w:sz w:val="18"/>
          <w:szCs w:val="18"/>
          <w:rtl/>
        </w:rPr>
        <w:t xml:space="preserve"> שחרית.</w:t>
      </w:r>
    </w:p>
  </w:footnote>
  <w:footnote w:id="841">
    <w:p w14:paraId="6F463260"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כולו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42">
    <w:p w14:paraId="01FE7DFD" w14:textId="130EAA46"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ברוך על </w:t>
      </w:r>
      <w:r w:rsidRPr="00927BA9">
        <w:rPr>
          <w:sz w:val="18"/>
          <w:szCs w:val="18"/>
          <w:rtl/>
        </w:rPr>
        <w:t xml:space="preserve"> | </w:t>
      </w:r>
      <w:r w:rsidRPr="00927BA9">
        <w:rPr>
          <w:rFonts w:cs="Arial"/>
          <w:i/>
          <w:sz w:val="18"/>
          <w:szCs w:val="18"/>
          <w:rtl/>
        </w:rPr>
        <w:t>א</w:t>
      </w:r>
      <w:r w:rsidRPr="00927BA9">
        <w:rPr>
          <w:sz w:val="18"/>
          <w:szCs w:val="18"/>
          <w:rtl/>
        </w:rPr>
        <w:t xml:space="preserve"> בר' אשר קידש' במצ' וצ' על.</w:t>
      </w:r>
    </w:p>
  </w:footnote>
  <w:footnote w:id="843">
    <w:p w14:paraId="0AA5A2BB"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אומ' ברוך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44">
    <w:p w14:paraId="05158B10"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בעפר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45">
    <w:p w14:paraId="4A7F41C6" w14:textId="34A6F3A8"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ברוך </w:t>
      </w:r>
      <w:r w:rsidRPr="00927BA9">
        <w:rPr>
          <w:sz w:val="18"/>
          <w:szCs w:val="18"/>
          <w:rtl/>
        </w:rPr>
        <w:t xml:space="preserve"> | </w:t>
      </w:r>
      <w:r w:rsidRPr="00927BA9">
        <w:rPr>
          <w:rFonts w:cs="Arial"/>
          <w:i/>
          <w:sz w:val="18"/>
          <w:szCs w:val="18"/>
          <w:rtl/>
        </w:rPr>
        <w:t>ד</w:t>
      </w:r>
      <w:r w:rsidRPr="00927BA9">
        <w:rPr>
          <w:sz w:val="18"/>
          <w:szCs w:val="18"/>
          <w:rtl/>
        </w:rPr>
        <w:t xml:space="preserve"> חסר. </w:t>
      </w:r>
      <w:r w:rsidRPr="00927BA9">
        <w:rPr>
          <w:rFonts w:cs="Arial"/>
          <w:i/>
          <w:sz w:val="18"/>
          <w:szCs w:val="18"/>
          <w:rtl/>
        </w:rPr>
        <w:t>א</w:t>
      </w:r>
      <w:r w:rsidRPr="00927BA9">
        <w:rPr>
          <w:sz w:val="18"/>
          <w:szCs w:val="18"/>
          <w:rtl/>
        </w:rPr>
        <w:t xml:space="preserve"> ברוך אשר קיד' במצ' וצי'.</w:t>
      </w:r>
    </w:p>
  </w:footnote>
  <w:footnote w:id="846">
    <w:p w14:paraId="3BAE954E"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47">
    <w:p w14:paraId="33A2A2EF" w14:textId="0B78D21B"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ברוך א' </w:t>
      </w:r>
      <w:r w:rsidRPr="00927BA9">
        <w:rPr>
          <w:sz w:val="18"/>
          <w:szCs w:val="18"/>
          <w:rtl/>
        </w:rPr>
        <w:t xml:space="preserve"> | </w:t>
      </w:r>
      <w:r w:rsidRPr="00927BA9">
        <w:rPr>
          <w:rFonts w:cs="Arial"/>
          <w:i/>
          <w:sz w:val="18"/>
          <w:szCs w:val="18"/>
          <w:rtl/>
        </w:rPr>
        <w:t>ד</w:t>
      </w:r>
      <w:r w:rsidR="009B0D36">
        <w:rPr>
          <w:rFonts w:cs="Arial" w:hint="cs"/>
          <w:i/>
          <w:sz w:val="18"/>
          <w:szCs w:val="18"/>
          <w:rtl/>
        </w:rPr>
        <w:t xml:space="preserve"> א</w:t>
      </w:r>
      <w:r w:rsidRPr="00927BA9">
        <w:rPr>
          <w:sz w:val="18"/>
          <w:szCs w:val="18"/>
          <w:rtl/>
        </w:rPr>
        <w:t xml:space="preserve"> ברוך אשר קדשנו במצותיו וצונו.</w:t>
      </w:r>
    </w:p>
  </w:footnote>
  <w:footnote w:id="848">
    <w:p w14:paraId="01517D40"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העומדין </w:t>
      </w:r>
      <w:r w:rsidRPr="00927BA9">
        <w:rPr>
          <w:sz w:val="18"/>
          <w:szCs w:val="18"/>
          <w:rtl/>
        </w:rPr>
        <w:t xml:space="preserve"> | </w:t>
      </w:r>
      <w:r w:rsidRPr="00927BA9">
        <w:rPr>
          <w:rFonts w:cs="Arial"/>
          <w:i/>
          <w:sz w:val="18"/>
          <w:szCs w:val="18"/>
          <w:rtl/>
        </w:rPr>
        <w:t>ד</w:t>
      </w:r>
      <w:r w:rsidRPr="00927BA9">
        <w:rPr>
          <w:sz w:val="18"/>
          <w:szCs w:val="18"/>
          <w:rtl/>
        </w:rPr>
        <w:t xml:space="preserve"> והעומדין </w:t>
      </w:r>
      <w:r w:rsidRPr="00927BA9">
        <w:rPr>
          <w:rFonts w:cs="Arial"/>
          <w:i/>
          <w:sz w:val="18"/>
          <w:szCs w:val="18"/>
          <w:rtl/>
        </w:rPr>
        <w:t>א</w:t>
      </w:r>
      <w:r w:rsidRPr="00927BA9">
        <w:rPr>
          <w:sz w:val="18"/>
          <w:szCs w:val="18"/>
          <w:rtl/>
        </w:rPr>
        <w:t xml:space="preserve"> והעומדים.</w:t>
      </w:r>
    </w:p>
  </w:footnote>
  <w:footnote w:id="849">
    <w:p w14:paraId="2E3EAC3C"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מה הן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50">
    <w:p w14:paraId="1604AA5A"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כן </w:t>
      </w:r>
      <w:r w:rsidRPr="00927BA9">
        <w:rPr>
          <w:sz w:val="18"/>
          <w:szCs w:val="18"/>
          <w:rtl/>
        </w:rPr>
        <w:t xml:space="preserve"> | </w:t>
      </w:r>
      <w:r w:rsidRPr="00927BA9">
        <w:rPr>
          <w:rFonts w:cs="Arial"/>
          <w:i/>
          <w:sz w:val="18"/>
          <w:szCs w:val="18"/>
          <w:rtl/>
        </w:rPr>
        <w:t>א</w:t>
      </w:r>
      <w:r w:rsidRPr="00927BA9">
        <w:rPr>
          <w:sz w:val="18"/>
          <w:szCs w:val="18"/>
          <w:rtl/>
        </w:rPr>
        <w:t xml:space="preserve"> כך.</w:t>
      </w:r>
    </w:p>
  </w:footnote>
  <w:footnote w:id="851">
    <w:p w14:paraId="4C07F624"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תכניסו </w:t>
      </w:r>
      <w:r w:rsidRPr="00927BA9">
        <w:rPr>
          <w:sz w:val="18"/>
          <w:szCs w:val="18"/>
          <w:rtl/>
        </w:rPr>
        <w:t xml:space="preserve"> | </w:t>
      </w:r>
      <w:r w:rsidRPr="00927BA9">
        <w:rPr>
          <w:rFonts w:cs="Arial"/>
          <w:i/>
          <w:sz w:val="18"/>
          <w:szCs w:val="18"/>
          <w:rtl/>
        </w:rPr>
        <w:t>א</w:t>
      </w:r>
      <w:r w:rsidRPr="00927BA9">
        <w:rPr>
          <w:sz w:val="18"/>
          <w:szCs w:val="18"/>
          <w:rtl/>
        </w:rPr>
        <w:t xml:space="preserve"> תכניסהו.</w:t>
      </w:r>
    </w:p>
  </w:footnote>
  <w:footnote w:id="852">
    <w:p w14:paraId="454419A0"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ולמעשים טובים </w:t>
      </w:r>
      <w:r w:rsidRPr="00927BA9">
        <w:rPr>
          <w:sz w:val="18"/>
          <w:szCs w:val="18"/>
          <w:rtl/>
        </w:rPr>
        <w:t xml:space="preserve"> | </w:t>
      </w:r>
      <w:r w:rsidRPr="00927BA9">
        <w:rPr>
          <w:rFonts w:cs="Arial"/>
          <w:i/>
          <w:sz w:val="18"/>
          <w:szCs w:val="18"/>
          <w:rtl/>
        </w:rPr>
        <w:t>ד</w:t>
      </w:r>
      <w:r w:rsidRPr="00927BA9">
        <w:rPr>
          <w:sz w:val="18"/>
          <w:szCs w:val="18"/>
          <w:rtl/>
        </w:rPr>
        <w:t xml:space="preserve"> למעשים טובם. </w:t>
      </w:r>
      <w:r w:rsidRPr="00927BA9">
        <w:rPr>
          <w:rFonts w:cs="Arial"/>
          <w:i/>
          <w:sz w:val="18"/>
          <w:szCs w:val="18"/>
          <w:rtl/>
        </w:rPr>
        <w:t>א</w:t>
      </w:r>
      <w:r w:rsidRPr="00927BA9">
        <w:rPr>
          <w:sz w:val="18"/>
          <w:szCs w:val="18"/>
          <w:rtl/>
        </w:rPr>
        <w:t xml:space="preserve"> חסר.</w:t>
      </w:r>
    </w:p>
  </w:footnote>
  <w:footnote w:id="853">
    <w:p w14:paraId="6097F134"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מהו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54">
    <w:p w14:paraId="698536BA"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וחק </w:t>
      </w:r>
      <w:r w:rsidRPr="00927BA9">
        <w:rPr>
          <w:sz w:val="18"/>
          <w:szCs w:val="18"/>
          <w:rtl/>
        </w:rPr>
        <w:t xml:space="preserve"> | </w:t>
      </w:r>
      <w:r w:rsidRPr="00927BA9">
        <w:rPr>
          <w:rFonts w:cs="Arial"/>
          <w:i/>
          <w:sz w:val="18"/>
          <w:szCs w:val="18"/>
          <w:rtl/>
        </w:rPr>
        <w:t>ד</w:t>
      </w:r>
      <w:r w:rsidRPr="00927BA9">
        <w:rPr>
          <w:sz w:val="18"/>
          <w:szCs w:val="18"/>
          <w:rtl/>
        </w:rPr>
        <w:t xml:space="preserve"> וחוק </w:t>
      </w:r>
      <w:r w:rsidRPr="00927BA9">
        <w:rPr>
          <w:rFonts w:cs="Arial"/>
          <w:i/>
          <w:sz w:val="18"/>
          <w:szCs w:val="18"/>
          <w:rtl/>
        </w:rPr>
        <w:t>א</w:t>
      </w:r>
      <w:r w:rsidRPr="00927BA9">
        <w:rPr>
          <w:sz w:val="18"/>
          <w:szCs w:val="18"/>
          <w:rtl/>
        </w:rPr>
        <w:t xml:space="preserve"> חוק.</w:t>
      </w:r>
    </w:p>
  </w:footnote>
  <w:footnote w:id="855">
    <w:p w14:paraId="68CF6BB0" w14:textId="4A61855D"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משחת </w:t>
      </w:r>
      <w:r w:rsidRPr="00927BA9">
        <w:rPr>
          <w:sz w:val="18"/>
          <w:szCs w:val="18"/>
          <w:rtl/>
        </w:rPr>
        <w:t xml:space="preserve"> | </w:t>
      </w:r>
      <w:r w:rsidRPr="00927BA9">
        <w:rPr>
          <w:rFonts w:cs="Arial"/>
          <w:i/>
          <w:sz w:val="18"/>
          <w:szCs w:val="18"/>
          <w:rtl/>
        </w:rPr>
        <w:t>א</w:t>
      </w:r>
      <w:r w:rsidRPr="00927BA9">
        <w:rPr>
          <w:sz w:val="18"/>
          <w:szCs w:val="18"/>
          <w:rtl/>
        </w:rPr>
        <w:t xml:space="preserve"> חסר. </w:t>
      </w:r>
      <w:r w:rsidR="00AE49A1">
        <w:rPr>
          <w:sz w:val="18"/>
          <w:szCs w:val="18"/>
          <w:rtl/>
        </w:rPr>
        <w:br/>
      </w:r>
      <w:r w:rsidR="0093310A">
        <w:rPr>
          <w:rFonts w:hint="cs"/>
          <w:sz w:val="18"/>
          <w:szCs w:val="18"/>
          <w:rtl/>
        </w:rPr>
        <w:t xml:space="preserve">+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למען בריתו אשר שם בבשרינו.</w:t>
      </w:r>
    </w:p>
  </w:footnote>
  <w:footnote w:id="856">
    <w:p w14:paraId="23F5B9AF" w14:textId="1BA45FCC" w:rsidR="00951915" w:rsidRPr="00927BA9" w:rsidRDefault="0095191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הברית </w:t>
      </w:r>
      <w:r w:rsidRPr="00927BA9">
        <w:rPr>
          <w:sz w:val="18"/>
          <w:szCs w:val="18"/>
          <w:rtl/>
        </w:rPr>
        <w:t xml:space="preserve"> | </w:t>
      </w:r>
      <w:r w:rsidRPr="00927BA9">
        <w:rPr>
          <w:rFonts w:cs="Arial"/>
          <w:i/>
          <w:sz w:val="18"/>
          <w:szCs w:val="18"/>
          <w:rtl/>
        </w:rPr>
        <w:t>ד</w:t>
      </w:r>
      <w:r w:rsidRPr="00927BA9">
        <w:rPr>
          <w:sz w:val="18"/>
          <w:szCs w:val="18"/>
          <w:rtl/>
        </w:rPr>
        <w:t xml:space="preserve"> הברי' </w:t>
      </w:r>
      <w:bookmarkStart w:id="13" w:name="_Hlk200516183"/>
      <w:r w:rsidRPr="00927BA9">
        <w:rPr>
          <w:sz w:val="18"/>
          <w:szCs w:val="18"/>
          <w:rtl/>
        </w:rPr>
        <w:t>המל גרים</w:t>
      </w:r>
      <w:bookmarkEnd w:id="13"/>
      <w:r w:rsidRPr="00927BA9">
        <w:rPr>
          <w:sz w:val="18"/>
          <w:szCs w:val="18"/>
          <w:rtl/>
        </w:rPr>
        <w:t xml:space="preserve"> אומר במצותיו וצונו למול את הגרים. להטיף מהן דם ברית. שאילמלא דם ברית לא נתקיים שמים וארץ, שנאמר אם לא בריתי יומם ולילה וגומר, ברוך כורת הברית. המל את העבדים אומר ברוך על המילה המברך אומ' ברוך אשר קדשנו במצותיו וצונו למול את העבדים ולהטיף מהן דם ברית וכו'..</w:t>
      </w:r>
      <w:r w:rsidRPr="00927BA9">
        <w:rPr>
          <w:rFonts w:hint="cs"/>
          <w:sz w:val="18"/>
          <w:szCs w:val="18"/>
          <w:rtl/>
        </w:rPr>
        <w:t xml:space="preserve"> &lt;תוסכ׳׳פ: </w:t>
      </w:r>
      <w:r w:rsidRPr="00927BA9">
        <w:rPr>
          <w:sz w:val="18"/>
          <w:szCs w:val="18"/>
          <w:rtl/>
        </w:rPr>
        <w:t>ונראה ש</w:t>
      </w:r>
      <w:r w:rsidRPr="00927BA9">
        <w:rPr>
          <w:b/>
          <w:bCs/>
          <w:sz w:val="18"/>
          <w:szCs w:val="18"/>
          <w:rtl/>
        </w:rPr>
        <w:t>ד</w:t>
      </w:r>
      <w:r w:rsidRPr="00927BA9">
        <w:rPr>
          <w:sz w:val="18"/>
          <w:szCs w:val="18"/>
          <w:rtl/>
        </w:rPr>
        <w:t xml:space="preserve"> הוסיפו ע"פ הבבלי שבת קל"ז ב'. אבל ספק הוא אם העניין לא נוסף גם בבבלי ע"פ הגאונים, עיין באוה"ג עמ' </w:t>
      </w:r>
      <w:r w:rsidRPr="00927BA9">
        <w:rPr>
          <w:sz w:val="18"/>
          <w:szCs w:val="18"/>
          <w:vertAlign w:val="subscript"/>
          <w:rtl/>
        </w:rPr>
        <w:t>138</w:t>
      </w:r>
      <w:r w:rsidRPr="00927BA9">
        <w:rPr>
          <w:sz w:val="18"/>
          <w:szCs w:val="18"/>
          <w:rtl/>
        </w:rPr>
        <w:t xml:space="preserve"> ובהערות שם, ועיין בדק"ס שם עמ' </w:t>
      </w:r>
      <w:r w:rsidRPr="00927BA9">
        <w:rPr>
          <w:sz w:val="18"/>
          <w:szCs w:val="18"/>
          <w:vertAlign w:val="subscript"/>
          <w:rtl/>
        </w:rPr>
        <w:t>320</w:t>
      </w:r>
      <w:r w:rsidRPr="00927BA9">
        <w:rPr>
          <w:sz w:val="18"/>
          <w:szCs w:val="18"/>
          <w:rtl/>
        </w:rPr>
        <w:t>. ועיין ברי"ף ובבעה"מ שם ספי"ט.</w:t>
      </w:r>
      <w:r w:rsidRPr="00927BA9">
        <w:rPr>
          <w:rFonts w:hint="cs"/>
          <w:sz w:val="18"/>
          <w:szCs w:val="18"/>
          <w:rtl/>
        </w:rPr>
        <w:t>&gt;</w:t>
      </w:r>
    </w:p>
  </w:footnote>
  <w:footnote w:id="857">
    <w:p w14:paraId="38210C94"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הולך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מהלך.</w:t>
      </w:r>
    </w:p>
  </w:footnote>
  <w:footnote w:id="858">
    <w:p w14:paraId="66EC567D"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תרומה </w:t>
      </w:r>
      <w:r w:rsidRPr="00927BA9">
        <w:rPr>
          <w:sz w:val="18"/>
          <w:szCs w:val="18"/>
          <w:rtl/>
        </w:rPr>
        <w:t xml:space="preserve"> | </w:t>
      </w:r>
      <w:r w:rsidRPr="00927BA9">
        <w:rPr>
          <w:rFonts w:cs="Arial"/>
          <w:i/>
          <w:sz w:val="18"/>
          <w:szCs w:val="18"/>
          <w:rtl/>
        </w:rPr>
        <w:t>א</w:t>
      </w:r>
      <w:r w:rsidRPr="00927BA9">
        <w:rPr>
          <w:sz w:val="18"/>
          <w:szCs w:val="18"/>
          <w:rtl/>
        </w:rPr>
        <w:t xml:space="preserve"> תרומות.</w:t>
      </w:r>
    </w:p>
  </w:footnote>
  <w:footnote w:id="859">
    <w:p w14:paraId="13BEF99E"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 מפרישן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60">
    <w:p w14:paraId="6A2E575A"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בשעה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משעה.</w:t>
      </w:r>
    </w:p>
  </w:footnote>
  <w:footnote w:id="861">
    <w:p w14:paraId="0ED9F895"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עושין כולן </w:t>
      </w:r>
      <w:r w:rsidRPr="00927BA9">
        <w:rPr>
          <w:sz w:val="18"/>
          <w:szCs w:val="18"/>
          <w:rtl/>
        </w:rPr>
        <w:t xml:space="preserve"> | </w:t>
      </w:r>
      <w:r w:rsidRPr="00927BA9">
        <w:rPr>
          <w:rFonts w:cs="Arial"/>
          <w:i/>
          <w:sz w:val="18"/>
          <w:szCs w:val="18"/>
          <w:rtl/>
        </w:rPr>
        <w:t>א</w:t>
      </w:r>
      <w:r w:rsidRPr="00927BA9">
        <w:rPr>
          <w:sz w:val="18"/>
          <w:szCs w:val="18"/>
          <w:rtl/>
        </w:rPr>
        <w:t xml:space="preserve"> כולם עושין.</w:t>
      </w:r>
    </w:p>
  </w:footnote>
  <w:footnote w:id="862">
    <w:p w14:paraId="5B221A49"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שהיה עושה </w:t>
      </w:r>
      <w:r w:rsidRPr="00927BA9">
        <w:rPr>
          <w:sz w:val="18"/>
          <w:szCs w:val="18"/>
          <w:rtl/>
        </w:rPr>
        <w:t xml:space="preserve"> | </w:t>
      </w:r>
      <w:r w:rsidRPr="00927BA9">
        <w:rPr>
          <w:rFonts w:cs="Arial"/>
          <w:i/>
          <w:sz w:val="18"/>
          <w:szCs w:val="18"/>
          <w:rtl/>
        </w:rPr>
        <w:t>א</w:t>
      </w:r>
      <w:r w:rsidRPr="00927BA9">
        <w:rPr>
          <w:sz w:val="18"/>
          <w:szCs w:val="18"/>
          <w:rtl/>
        </w:rPr>
        <w:t xml:space="preserve"> שעושה.</w:t>
      </w:r>
    </w:p>
  </w:footnote>
  <w:footnote w:id="863">
    <w:p w14:paraId="2D1FB33C" w14:textId="0BFBE082"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אלא </w:t>
      </w:r>
      <w:r w:rsidRPr="00927BA9">
        <w:rPr>
          <w:sz w:val="18"/>
          <w:szCs w:val="18"/>
          <w:rtl/>
        </w:rPr>
        <w:t xml:space="preserve"> | </w:t>
      </w:r>
      <w:r w:rsidRPr="00927BA9">
        <w:rPr>
          <w:rFonts w:cs="Arial"/>
          <w:i/>
          <w:sz w:val="18"/>
          <w:szCs w:val="18"/>
          <w:rtl/>
        </w:rPr>
        <w:t>א</w:t>
      </w:r>
      <w:r w:rsidRPr="00927BA9">
        <w:rPr>
          <w:sz w:val="18"/>
          <w:szCs w:val="18"/>
          <w:rtl/>
        </w:rPr>
        <w:t xml:space="preserve"> אלא פעם.</w:t>
      </w:r>
    </w:p>
  </w:footnote>
  <w:footnote w:id="864">
    <w:p w14:paraId="342BBE0B" w14:textId="77777777"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מפסיק ועושה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865">
    <w:p w14:paraId="0D267D26" w14:textId="58E0A2E5" w:rsidR="00723F63" w:rsidRPr="00927BA9" w:rsidRDefault="00723F63"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w:t>
      </w:r>
      <w:r w:rsidRPr="00927BA9">
        <w:rPr>
          <w:sz w:val="18"/>
          <w:szCs w:val="18"/>
          <w:rtl/>
        </w:rPr>
        <w:t xml:space="preserve"> | </w:t>
      </w:r>
      <w:r w:rsidRPr="00927BA9">
        <w:rPr>
          <w:rFonts w:cs="Arial"/>
          <w:i/>
          <w:sz w:val="18"/>
          <w:szCs w:val="18"/>
          <w:rtl/>
        </w:rPr>
        <w:t>א</w:t>
      </w:r>
      <w:r w:rsidRPr="00927BA9">
        <w:rPr>
          <w:sz w:val="18"/>
          <w:szCs w:val="18"/>
          <w:rtl/>
        </w:rPr>
        <w:t xml:space="preserve"> כל פעם ופעם.</w:t>
      </w:r>
    </w:p>
  </w:footnote>
  <w:footnote w:id="866">
    <w:p w14:paraId="2F04F023" w14:textId="77777777" w:rsidR="00DB0A95" w:rsidRPr="00927BA9" w:rsidRDefault="00DB0A9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היה... הארץ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867">
    <w:p w14:paraId="6B7D3F1C" w14:textId="77777777" w:rsidR="00DB0A95" w:rsidRPr="00927BA9" w:rsidRDefault="00DB0A9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מנחות... זבחים </w:t>
      </w:r>
      <w:r w:rsidRPr="00927BA9">
        <w:rPr>
          <w:sz w:val="18"/>
          <w:szCs w:val="18"/>
          <w:rtl/>
        </w:rPr>
        <w:t xml:space="preserve"> | </w:t>
      </w:r>
      <w:r w:rsidRPr="00927BA9">
        <w:rPr>
          <w:rFonts w:cs="Arial"/>
          <w:i/>
          <w:sz w:val="18"/>
          <w:szCs w:val="18"/>
          <w:rtl/>
        </w:rPr>
        <w:t>א</w:t>
      </w:r>
      <w:r w:rsidRPr="00927BA9">
        <w:rPr>
          <w:sz w:val="18"/>
          <w:szCs w:val="18"/>
          <w:rtl/>
        </w:rPr>
        <w:t xml:space="preserve"> זבחים... מנחות.</w:t>
      </w:r>
    </w:p>
  </w:footnote>
  <w:footnote w:id="868">
    <w:p w14:paraId="3EEB118E" w14:textId="3CD60E36" w:rsidR="00DB0A95" w:rsidRPr="00927BA9" w:rsidRDefault="00DB0A9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שהגיענו </w:t>
      </w:r>
      <w:r w:rsidRPr="00927BA9">
        <w:rPr>
          <w:sz w:val="18"/>
          <w:szCs w:val="18"/>
          <w:rtl/>
        </w:rPr>
        <w:t xml:space="preserve"> | </w:t>
      </w:r>
      <w:r w:rsidRPr="00927BA9">
        <w:rPr>
          <w:rFonts w:cs="Arial"/>
          <w:i/>
          <w:sz w:val="18"/>
          <w:szCs w:val="18"/>
          <w:rtl/>
        </w:rPr>
        <w:t>א</w:t>
      </w:r>
      <w:r w:rsidRPr="00927BA9">
        <w:rPr>
          <w:sz w:val="18"/>
          <w:szCs w:val="18"/>
          <w:rtl/>
        </w:rPr>
        <w:t xml:space="preserve"> שהחיינו והגיענו.</w:t>
      </w:r>
    </w:p>
  </w:footnote>
  <w:footnote w:id="869">
    <w:p w14:paraId="5B0D3C24" w14:textId="77777777" w:rsidR="00DB0A95" w:rsidRPr="00927BA9" w:rsidRDefault="00DB0A9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כשהוא... מנחות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870">
    <w:p w14:paraId="25C91CD4" w14:textId="7AEBF5C5" w:rsidR="00DB0A95" w:rsidRPr="00927BA9" w:rsidRDefault="00DB0A9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כשהוא אוכלן או' </w:t>
      </w:r>
      <w:r w:rsidRPr="00927BA9">
        <w:rPr>
          <w:sz w:val="18"/>
          <w:szCs w:val="18"/>
          <w:rtl/>
        </w:rPr>
        <w:t xml:space="preserve"> | </w:t>
      </w:r>
      <w:r w:rsidRPr="00927BA9">
        <w:rPr>
          <w:rFonts w:cs="Arial"/>
          <w:i/>
          <w:sz w:val="18"/>
          <w:szCs w:val="18"/>
          <w:rtl/>
        </w:rPr>
        <w:t>א</w:t>
      </w:r>
      <w:r w:rsidRPr="00927BA9">
        <w:rPr>
          <w:sz w:val="18"/>
          <w:szCs w:val="18"/>
          <w:rtl/>
        </w:rPr>
        <w:t xml:space="preserve"> כשהם אוכלין או' ברוך.</w:t>
      </w:r>
    </w:p>
  </w:footnote>
  <w:footnote w:id="871">
    <w:p w14:paraId="67E3D6BE" w14:textId="77777777" w:rsidR="00DB0A95" w:rsidRPr="00927BA9" w:rsidRDefault="00DB0A9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כשהוא... זבחים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872">
    <w:p w14:paraId="521E73E6" w14:textId="77777777" w:rsidR="00DB0A95" w:rsidRPr="00927BA9" w:rsidRDefault="00DB0A9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וכשהוא אוכלן או' </w:t>
      </w:r>
      <w:r w:rsidRPr="00927BA9">
        <w:rPr>
          <w:sz w:val="18"/>
          <w:szCs w:val="18"/>
          <w:rtl/>
        </w:rPr>
        <w:t xml:space="preserve"> | </w:t>
      </w:r>
      <w:r w:rsidRPr="00927BA9">
        <w:rPr>
          <w:rFonts w:cs="Arial"/>
          <w:i/>
          <w:sz w:val="18"/>
          <w:szCs w:val="18"/>
          <w:rtl/>
        </w:rPr>
        <w:t>ד</w:t>
      </w:r>
      <w:r w:rsidRPr="00927BA9">
        <w:rPr>
          <w:sz w:val="18"/>
          <w:szCs w:val="18"/>
          <w:rtl/>
        </w:rPr>
        <w:t xml:space="preserve"> כשהוא אוכלם אומר </w:t>
      </w:r>
      <w:r w:rsidRPr="00927BA9">
        <w:rPr>
          <w:rFonts w:cs="Arial"/>
          <w:i/>
          <w:sz w:val="18"/>
          <w:szCs w:val="18"/>
          <w:rtl/>
        </w:rPr>
        <w:t>א</w:t>
      </w:r>
      <w:r w:rsidRPr="00927BA9">
        <w:rPr>
          <w:sz w:val="18"/>
          <w:szCs w:val="18"/>
          <w:rtl/>
        </w:rPr>
        <w:t xml:space="preserve"> כשהן אוכלין אומ'.</w:t>
      </w:r>
    </w:p>
  </w:footnote>
  <w:footnote w:id="873">
    <w:p w14:paraId="3CEAD325" w14:textId="2A5315D0" w:rsidR="00DB0A95" w:rsidRPr="00927BA9" w:rsidRDefault="00DB0A95"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זבחים </w:t>
      </w:r>
      <w:r w:rsidRPr="00927BA9">
        <w:rPr>
          <w:sz w:val="18"/>
          <w:szCs w:val="18"/>
          <w:rtl/>
        </w:rPr>
        <w:t xml:space="preserve"> | </w:t>
      </w:r>
      <w:r w:rsidRPr="00927BA9">
        <w:rPr>
          <w:rFonts w:cs="Arial"/>
          <w:i/>
          <w:sz w:val="18"/>
          <w:szCs w:val="18"/>
          <w:rtl/>
        </w:rPr>
        <w:t>א</w:t>
      </w:r>
      <w:r w:rsidRPr="00927BA9">
        <w:rPr>
          <w:sz w:val="18"/>
          <w:szCs w:val="18"/>
          <w:rtl/>
        </w:rPr>
        <w:t xml:space="preserve"> הזבח הזה.</w:t>
      </w:r>
    </w:p>
  </w:footnote>
  <w:footnote w:id="874">
    <w:p w14:paraId="090D80D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‏וְאַחַת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בטעות: "ואחד".</w:t>
      </w:r>
    </w:p>
  </w:footnote>
  <w:footnote w:id="875">
    <w:p w14:paraId="510AE403" w14:textId="437163C3"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 שמעון או'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בן עזאי אומר.</w:t>
      </w:r>
    </w:p>
  </w:footnote>
  <w:footnote w:id="876">
    <w:p w14:paraId="29DA2101"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[אומר] </w:t>
      </w:r>
      <w:r w:rsidRPr="00927BA9">
        <w:rPr>
          <w:sz w:val="18"/>
          <w:szCs w:val="18"/>
          <w:rtl/>
        </w:rPr>
        <w:t xml:space="preserve"> | השלמתי ע"פ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מה הוא אומ'.</w:t>
      </w:r>
    </w:p>
  </w:footnote>
  <w:footnote w:id="877">
    <w:p w14:paraId="3030FC01"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אלהי </w:t>
      </w:r>
      <w:r w:rsidRPr="00927BA9">
        <w:rPr>
          <w:sz w:val="18"/>
          <w:szCs w:val="18"/>
          <w:rtl/>
        </w:rPr>
        <w:t xml:space="preserve"> | </w:t>
      </w:r>
      <w:r w:rsidRPr="00927BA9">
        <w:rPr>
          <w:rFonts w:cs="Arial"/>
          <w:i/>
          <w:sz w:val="18"/>
          <w:szCs w:val="18"/>
          <w:rtl/>
        </w:rPr>
        <w:t>א</w:t>
      </w:r>
      <w:r w:rsidRPr="00927BA9">
        <w:rPr>
          <w:sz w:val="18"/>
          <w:szCs w:val="18"/>
          <w:rtl/>
        </w:rPr>
        <w:t xml:space="preserve"> אלהינו.</w:t>
      </w:r>
    </w:p>
  </w:footnote>
  <w:footnote w:id="878">
    <w:p w14:paraId="624087A1" w14:textId="494083B2"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שאכנס לשלום </w:t>
      </w:r>
      <w:r w:rsidRPr="00927BA9">
        <w:rPr>
          <w:sz w:val="18"/>
          <w:szCs w:val="18"/>
          <w:rtl/>
        </w:rPr>
        <w:t xml:space="preserve"> | </w:t>
      </w:r>
      <w:r w:rsidRPr="00927BA9">
        <w:rPr>
          <w:rFonts w:cs="Arial"/>
          <w:i/>
          <w:sz w:val="18"/>
          <w:szCs w:val="18"/>
          <w:rtl/>
        </w:rPr>
        <w:t>ד</w:t>
      </w:r>
      <w:r w:rsidRPr="00927BA9">
        <w:rPr>
          <w:sz w:val="18"/>
          <w:szCs w:val="18"/>
          <w:rtl/>
        </w:rPr>
        <w:t xml:space="preserve"> שאכנס בשלום </w:t>
      </w:r>
      <w:r w:rsidRPr="00927BA9">
        <w:rPr>
          <w:rFonts w:cs="Arial"/>
          <w:i/>
          <w:sz w:val="18"/>
          <w:szCs w:val="18"/>
          <w:rtl/>
        </w:rPr>
        <w:t>א</w:t>
      </w:r>
      <w:r w:rsidRPr="00927BA9">
        <w:rPr>
          <w:sz w:val="18"/>
          <w:szCs w:val="18"/>
          <w:rtl/>
        </w:rPr>
        <w:t xml:space="preserve"> שתכניסני לכרך זה לשלום.</w:t>
      </w:r>
    </w:p>
  </w:footnote>
  <w:footnote w:id="879">
    <w:p w14:paraId="14D9F957" w14:textId="40CC78D5" w:rsidR="00B16FA4" w:rsidRPr="00927BA9" w:rsidRDefault="00B16FA4" w:rsidP="00E62777">
      <w:pPr>
        <w:pStyle w:val="FootnoteText"/>
        <w:bidi/>
        <w:rPr>
          <w:sz w:val="18"/>
          <w:szCs w:val="18"/>
          <w:rtl/>
        </w:rPr>
      </w:pPr>
      <w:r w:rsidRPr="00927BA9">
        <w:rPr>
          <w:rStyle w:val="FootnoteReference"/>
          <w:sz w:val="18"/>
          <w:szCs w:val="18"/>
        </w:rPr>
        <w:footnoteRef/>
      </w:r>
      <w:r w:rsidRPr="00927BA9">
        <w:rPr>
          <w:sz w:val="18"/>
          <w:szCs w:val="18"/>
        </w:rPr>
        <w:t xml:space="preserve"> </w:t>
      </w:r>
      <w:r w:rsidRPr="00927BA9">
        <w:rPr>
          <w:b/>
          <w:bCs/>
          <w:sz w:val="18"/>
          <w:szCs w:val="18"/>
          <w:rtl/>
        </w:rPr>
        <w:t xml:space="preserve">לשלום </w:t>
      </w:r>
      <w:r w:rsidRPr="00927BA9">
        <w:rPr>
          <w:sz w:val="18"/>
          <w:szCs w:val="18"/>
          <w:rtl/>
        </w:rPr>
        <w:t xml:space="preserve"> | </w:t>
      </w:r>
      <w:r w:rsidRPr="00927BA9">
        <w:rPr>
          <w:rFonts w:cs="Arial"/>
          <w:i/>
          <w:sz w:val="18"/>
          <w:szCs w:val="18"/>
          <w:rtl/>
        </w:rPr>
        <w:t>ד</w:t>
      </w:r>
      <w:r w:rsidRPr="00927BA9">
        <w:rPr>
          <w:sz w:val="18"/>
          <w:szCs w:val="18"/>
          <w:rtl/>
        </w:rPr>
        <w:t xml:space="preserve"> בשלום.</w:t>
      </w:r>
      <w:r w:rsidRPr="00927BA9">
        <w:rPr>
          <w:rFonts w:hint="cs"/>
          <w:sz w:val="18"/>
          <w:szCs w:val="18"/>
          <w:rtl/>
        </w:rPr>
        <w:t xml:space="preserve"> (כן בכל ההלכה)</w:t>
      </w:r>
    </w:p>
  </w:footnote>
  <w:footnote w:id="880">
    <w:p w14:paraId="64A57C3F"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 אלהי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881">
    <w:p w14:paraId="7910DFB8"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כן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882">
    <w:p w14:paraId="630FD5A3" w14:textId="4B092A8A"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לשלום </w:t>
      </w:r>
      <w:r w:rsidRPr="00927BA9">
        <w:rPr>
          <w:sz w:val="18"/>
          <w:szCs w:val="18"/>
          <w:rtl/>
        </w:rPr>
        <w:t xml:space="preserve"> | </w:t>
      </w:r>
      <w:r w:rsidRPr="00927BA9">
        <w:rPr>
          <w:rFonts w:cs="Arial"/>
          <w:i/>
          <w:sz w:val="18"/>
          <w:szCs w:val="18"/>
          <w:rtl/>
        </w:rPr>
        <w:t>א</w:t>
      </w:r>
      <w:r w:rsidRPr="00927BA9">
        <w:rPr>
          <w:sz w:val="18"/>
          <w:szCs w:val="18"/>
          <w:rtl/>
        </w:rPr>
        <w:t xml:space="preserve"> מכרך זה לשלום.</w:t>
      </w:r>
    </w:p>
  </w:footnote>
  <w:footnote w:id="883">
    <w:p w14:paraId="0037033A"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כך.</w:t>
      </w:r>
    </w:p>
  </w:footnote>
  <w:footnote w:id="884">
    <w:p w14:paraId="598376AD"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יהי... שתגיעני </w:t>
      </w:r>
      <w:r w:rsidRPr="00927BA9">
        <w:rPr>
          <w:sz w:val="18"/>
          <w:szCs w:val="18"/>
          <w:rtl/>
        </w:rPr>
        <w:t xml:space="preserve"> | </w:t>
      </w:r>
      <w:r w:rsidRPr="00927BA9">
        <w:rPr>
          <w:rFonts w:cs="Arial"/>
          <w:i/>
          <w:sz w:val="18"/>
          <w:szCs w:val="18"/>
          <w:rtl/>
        </w:rPr>
        <w:t>א</w:t>
      </w:r>
      <w:r w:rsidRPr="00927BA9">
        <w:rPr>
          <w:sz w:val="18"/>
          <w:szCs w:val="18"/>
          <w:rtl/>
        </w:rPr>
        <w:t xml:space="preserve"> תוליכני לשלום ותסמכני לשלום עד שאגיע.</w:t>
      </w:r>
    </w:p>
  </w:footnote>
  <w:footnote w:id="885">
    <w:p w14:paraId="19DA154B"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למקומי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cs="Arial"/>
          <w:i/>
          <w:sz w:val="18"/>
          <w:szCs w:val="18"/>
          <w:rtl/>
        </w:rPr>
        <w:t>ב</w:t>
      </w:r>
      <w:r w:rsidRPr="00927BA9">
        <w:rPr>
          <w:sz w:val="18"/>
          <w:szCs w:val="18"/>
          <w:rtl/>
        </w:rPr>
        <w:t xml:space="preserve"> למקומו.</w:t>
      </w:r>
    </w:p>
  </w:footnote>
  <w:footnote w:id="886">
    <w:p w14:paraId="78DA3C04"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למרחץ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לבית המרחץ.</w:t>
      </w:r>
    </w:p>
  </w:footnote>
  <w:footnote w:id="887">
    <w:p w14:paraId="673D4FA0"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מברך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מתפלל.</w:t>
      </w:r>
    </w:p>
  </w:footnote>
  <w:footnote w:id="888">
    <w:p w14:paraId="362495CD"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מהו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889">
    <w:p w14:paraId="1FE5C629"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אלהי </w:t>
      </w:r>
      <w:r w:rsidRPr="00927BA9">
        <w:rPr>
          <w:sz w:val="18"/>
          <w:szCs w:val="18"/>
          <w:rtl/>
        </w:rPr>
        <w:t xml:space="preserve"> | </w:t>
      </w:r>
      <w:r w:rsidRPr="00927BA9">
        <w:rPr>
          <w:rFonts w:cs="Arial"/>
          <w:i/>
          <w:sz w:val="18"/>
          <w:szCs w:val="18"/>
          <w:rtl/>
        </w:rPr>
        <w:t>א</w:t>
      </w:r>
      <w:r w:rsidRPr="00927BA9">
        <w:rPr>
          <w:sz w:val="18"/>
          <w:szCs w:val="18"/>
          <w:rtl/>
        </w:rPr>
        <w:t xml:space="preserve"> אלהינו.</w:t>
      </w:r>
    </w:p>
  </w:footnote>
  <w:footnote w:id="890">
    <w:p w14:paraId="476C84F3"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חס ושלום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891">
    <w:p w14:paraId="29353772"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אירע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יארע.</w:t>
      </w:r>
    </w:p>
  </w:footnote>
  <w:footnote w:id="892">
    <w:p w14:paraId="799CC9BB"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תהי </w:t>
      </w:r>
      <w:r w:rsidRPr="00927BA9">
        <w:rPr>
          <w:sz w:val="18"/>
          <w:szCs w:val="18"/>
          <w:rtl/>
        </w:rPr>
        <w:t xml:space="preserve"> | </w:t>
      </w:r>
      <w:r w:rsidRPr="00927BA9">
        <w:rPr>
          <w:rFonts w:cs="Arial"/>
          <w:i/>
          <w:sz w:val="18"/>
          <w:szCs w:val="18"/>
          <w:rtl/>
        </w:rPr>
        <w:t>ד</w:t>
      </w:r>
      <w:r w:rsidRPr="00927BA9">
        <w:rPr>
          <w:sz w:val="18"/>
          <w:szCs w:val="18"/>
          <w:rtl/>
        </w:rPr>
        <w:t xml:space="preserve"> יהא </w:t>
      </w:r>
      <w:r w:rsidRPr="00927BA9">
        <w:rPr>
          <w:rFonts w:cs="Arial"/>
          <w:i/>
          <w:sz w:val="18"/>
          <w:szCs w:val="18"/>
          <w:rtl/>
        </w:rPr>
        <w:t>א</w:t>
      </w:r>
      <w:r w:rsidRPr="00927BA9">
        <w:rPr>
          <w:sz w:val="18"/>
          <w:szCs w:val="18"/>
          <w:rtl/>
        </w:rPr>
        <w:t xml:space="preserve"> תהא.</w:t>
      </w:r>
    </w:p>
  </w:footnote>
  <w:footnote w:id="893">
    <w:p w14:paraId="2B7921C9"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בשלום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לשלום.</w:t>
      </w:r>
    </w:p>
  </w:footnote>
  <w:footnote w:id="894">
    <w:p w14:paraId="09064B1D" w14:textId="39B1D908"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לפניך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לפניך ה' אלהי.</w:t>
      </w:r>
    </w:p>
  </w:footnote>
  <w:footnote w:id="895">
    <w:p w14:paraId="48E62DD5"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שתגיעני </w:t>
      </w:r>
      <w:r w:rsidRPr="00927BA9">
        <w:rPr>
          <w:sz w:val="18"/>
          <w:szCs w:val="18"/>
          <w:rtl/>
        </w:rPr>
        <w:t xml:space="preserve"> | </w:t>
      </w:r>
      <w:r w:rsidRPr="00927BA9">
        <w:rPr>
          <w:rFonts w:cs="Arial"/>
          <w:i/>
          <w:sz w:val="18"/>
          <w:szCs w:val="18"/>
          <w:rtl/>
        </w:rPr>
        <w:t>ד</w:t>
      </w:r>
      <w:r w:rsidRPr="00927BA9">
        <w:rPr>
          <w:sz w:val="18"/>
          <w:szCs w:val="18"/>
          <w:rtl/>
        </w:rPr>
        <w:t xml:space="preserve"> שאגיע </w:t>
      </w:r>
      <w:r w:rsidRPr="00927BA9">
        <w:rPr>
          <w:rFonts w:cs="Arial"/>
          <w:i/>
          <w:sz w:val="18"/>
          <w:szCs w:val="18"/>
          <w:rtl/>
        </w:rPr>
        <w:t>א</w:t>
      </w:r>
      <w:r w:rsidRPr="00927BA9">
        <w:rPr>
          <w:sz w:val="18"/>
          <w:szCs w:val="18"/>
          <w:rtl/>
        </w:rPr>
        <w:t xml:space="preserve"> שאבא.</w:t>
      </w:r>
    </w:p>
  </w:footnote>
  <w:footnote w:id="896">
    <w:p w14:paraId="4179160D" w14:textId="77777777" w:rsidR="00BD020C" w:rsidRPr="00927BA9" w:rsidRDefault="00BD020C"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לביתי </w:t>
      </w:r>
      <w:r w:rsidRPr="00927BA9">
        <w:rPr>
          <w:sz w:val="18"/>
          <w:szCs w:val="18"/>
          <w:rtl/>
        </w:rPr>
        <w:t xml:space="preserve"> | </w:t>
      </w:r>
      <w:r w:rsidRPr="00927BA9">
        <w:rPr>
          <w:rFonts w:cs="Arial"/>
          <w:i/>
          <w:sz w:val="18"/>
          <w:szCs w:val="18"/>
          <w:rtl/>
        </w:rPr>
        <w:t>א</w:t>
      </w:r>
      <w:r w:rsidRPr="00927BA9">
        <w:rPr>
          <w:sz w:val="18"/>
          <w:szCs w:val="18"/>
          <w:rtl/>
        </w:rPr>
        <w:t xml:space="preserve"> למקומי.</w:t>
      </w:r>
    </w:p>
  </w:footnote>
  <w:footnote w:id="897">
    <w:p w14:paraId="6613BA1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‏חַיָּב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בדפוסים נוסף: "אדם".</w:t>
      </w:r>
    </w:p>
  </w:footnote>
  <w:footnote w:id="898">
    <w:p w14:paraId="1DD6572D"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‏כַּשֵּׁם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מילה זו נשמטה לסופר.</w:t>
      </w:r>
    </w:p>
  </w:footnote>
  <w:footnote w:id="899">
    <w:p w14:paraId="42DB1EE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‏בְּכָל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"ובכל" כנוסח בתנ"ך.</w:t>
      </w:r>
    </w:p>
  </w:footnote>
  <w:footnote w:id="900">
    <w:p w14:paraId="6B3C8D28"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‏אֲפִלּוּ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הסופר שכח לכתוב את הוי"ו.</w:t>
      </w:r>
    </w:p>
  </w:footnote>
  <w:footnote w:id="901">
    <w:p w14:paraId="0D001532"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‏מְאֹדֶךָ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"ובכל" כנוסח בתנ"ך.</w:t>
      </w:r>
    </w:p>
  </w:footnote>
  <w:footnote w:id="902">
    <w:p w14:paraId="5739D496" w14:textId="77777777" w:rsidR="0003628D" w:rsidRPr="00927BA9" w:rsidRDefault="0003628D"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‏בְּכָל |</w:t>
      </w:r>
      <w:r w:rsidRPr="00927BA9">
        <w:rPr>
          <w:rFonts w:ascii="Frank Ruehl CLM Medium" w:hAnsi="Frank Ruehl CLM Medium" w:cs="Frank Ruehl CLM Medium" w:hint="cs"/>
          <w:sz w:val="18"/>
          <w:szCs w:val="18"/>
          <w:rtl/>
        </w:rPr>
        <w:t xml:space="preserve">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כלפנינו.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"ובכל" כנוסח בתנ"ך.</w:t>
      </w:r>
    </w:p>
  </w:footnote>
  <w:footnote w:id="903">
    <w:p w14:paraId="609D6BE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‏מְאֹד |</w:t>
      </w:r>
      <w:r w:rsidRPr="00927BA9">
        <w:rPr>
          <w:rFonts w:ascii="Frank Ruehl CLM Medium" w:hAnsi="Frank Ruehl CLM Medium" w:cs="Frank Ruehl CLM Medium" w:hint="cs"/>
          <w:sz w:val="18"/>
          <w:szCs w:val="18"/>
          <w:rtl/>
        </w:rPr>
        <w:t xml:space="preserve"> לגבי נוסח כל המשפט האחרון,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p>
  </w:footnote>
  <w:footnote w:id="904">
    <w:p w14:paraId="7278ACD2" w14:textId="76DFED22"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היה ר'.</w:t>
      </w:r>
    </w:p>
  </w:footnote>
  <w:footnote w:id="905">
    <w:p w14:paraId="60BE0CEA" w14:textId="77777777"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הרי הוא או'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906">
    <w:p w14:paraId="75B5E819" w14:textId="77777777"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ובכל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בכל.</w:t>
      </w:r>
    </w:p>
  </w:footnote>
  <w:footnote w:id="907">
    <w:p w14:paraId="5E95FB38" w14:textId="77777777"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ואפי' </w:t>
      </w:r>
      <w:r w:rsidRPr="00927BA9">
        <w:rPr>
          <w:sz w:val="18"/>
          <w:szCs w:val="18"/>
          <w:rtl/>
        </w:rPr>
        <w:t xml:space="preserve"> | </w:t>
      </w:r>
      <w:r w:rsidRPr="00927BA9">
        <w:rPr>
          <w:rFonts w:cs="Arial"/>
          <w:i/>
          <w:sz w:val="18"/>
          <w:szCs w:val="18"/>
          <w:rtl/>
        </w:rPr>
        <w:t>ד</w:t>
      </w:r>
      <w:r w:rsidRPr="00927BA9">
        <w:rPr>
          <w:sz w:val="18"/>
          <w:szCs w:val="18"/>
          <w:rtl/>
        </w:rPr>
        <w:t xml:space="preserve"> אפלו </w:t>
      </w:r>
      <w:r w:rsidRPr="00927BA9">
        <w:rPr>
          <w:rFonts w:cs="Arial"/>
          <w:i/>
          <w:sz w:val="18"/>
          <w:szCs w:val="18"/>
          <w:rtl/>
        </w:rPr>
        <w:t>א</w:t>
      </w:r>
      <w:r w:rsidRPr="00927BA9">
        <w:rPr>
          <w:sz w:val="18"/>
          <w:szCs w:val="18"/>
          <w:rtl/>
        </w:rPr>
        <w:t xml:space="preserve"> אפילו.</w:t>
      </w:r>
    </w:p>
  </w:footnote>
  <w:footnote w:id="908">
    <w:p w14:paraId="3AD38203" w14:textId="77777777"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הוא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09">
    <w:p w14:paraId="5F2F91CB" w14:textId="77777777"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וכן... היום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910">
    <w:p w14:paraId="09256CA6" w14:textId="77777777"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בכל נפש ונפש </w:t>
      </w:r>
      <w:r w:rsidRPr="00927BA9">
        <w:rPr>
          <w:sz w:val="18"/>
          <w:szCs w:val="18"/>
          <w:rtl/>
        </w:rPr>
        <w:t xml:space="preserve"> | </w:t>
      </w:r>
      <w:r w:rsidRPr="00927BA9">
        <w:rPr>
          <w:rFonts w:cs="Arial"/>
          <w:i/>
          <w:sz w:val="18"/>
          <w:szCs w:val="18"/>
          <w:rtl/>
        </w:rPr>
        <w:t>א</w:t>
      </w:r>
      <w:r w:rsidRPr="00927BA9">
        <w:rPr>
          <w:sz w:val="18"/>
          <w:szCs w:val="18"/>
          <w:rtl/>
        </w:rPr>
        <w:t xml:space="preserve"> בנפש.</w:t>
      </w:r>
    </w:p>
  </w:footnote>
  <w:footnote w:id="911">
    <w:p w14:paraId="6FA6F2FB" w14:textId="77777777"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וגו'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ותהללך.</w:t>
      </w:r>
    </w:p>
  </w:footnote>
  <w:footnote w:id="912">
    <w:p w14:paraId="65656BFE" w14:textId="77777777" w:rsidR="00BD7D3A" w:rsidRPr="00927BA9" w:rsidRDefault="00BD7D3A"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המצות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מצותיו.</w:t>
      </w:r>
    </w:p>
  </w:footnote>
  <w:footnote w:id="913">
    <w:p w14:paraId="778EDE47"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חייב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צריך.</w:t>
      </w:r>
    </w:p>
  </w:footnote>
  <w:footnote w:id="914">
    <w:p w14:paraId="3EF24174"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בור... אשה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אשה... בור.</w:t>
      </w:r>
    </w:p>
  </w:footnote>
  <w:footnote w:id="915">
    <w:p w14:paraId="6EC5DC20" w14:textId="07991A68"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גוי </w:t>
      </w:r>
      <w:r w:rsidRPr="00927BA9">
        <w:rPr>
          <w:sz w:val="18"/>
          <w:szCs w:val="18"/>
          <w:rtl/>
        </w:rPr>
        <w:t xml:space="preserve"> | </w:t>
      </w:r>
      <w:r w:rsidRPr="00927BA9">
        <w:rPr>
          <w:rFonts w:cs="Arial"/>
          <w:i/>
          <w:sz w:val="18"/>
          <w:szCs w:val="18"/>
          <w:rtl/>
        </w:rPr>
        <w:t>א</w:t>
      </w:r>
      <w:r w:rsidRPr="00927BA9">
        <w:rPr>
          <w:sz w:val="18"/>
          <w:szCs w:val="18"/>
          <w:rtl/>
        </w:rPr>
        <w:t xml:space="preserve"> ברוך שלא עשאני גוי.</w:t>
      </w:r>
    </w:p>
  </w:footnote>
  <w:footnote w:id="916">
    <w:p w14:paraId="379AA16D"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שנ'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17">
    <w:p w14:paraId="422F985B"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כאפס... לו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18">
    <w:p w14:paraId="36F4B905"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כאפס ותהי </w:t>
      </w:r>
      <w:r w:rsidRPr="00927BA9">
        <w:rPr>
          <w:sz w:val="18"/>
          <w:szCs w:val="18"/>
          <w:rtl/>
        </w:rPr>
        <w:t xml:space="preserve"> | </w:t>
      </w:r>
      <w:r w:rsidRPr="00927BA9">
        <w:rPr>
          <w:rFonts w:cs="Arial"/>
          <w:i/>
          <w:sz w:val="18"/>
          <w:szCs w:val="18"/>
          <w:rtl/>
        </w:rPr>
        <w:t>פ</w:t>
      </w:r>
      <w:r w:rsidRPr="00927BA9">
        <w:rPr>
          <w:sz w:val="18"/>
          <w:szCs w:val="18"/>
          <w:rtl/>
        </w:rPr>
        <w:t xml:space="preserve"> מאפס ותהו.</w:t>
      </w:r>
    </w:p>
  </w:footnote>
  <w:footnote w:id="919">
    <w:p w14:paraId="656AC61D"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בור... אשה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אשה... בור.</w:t>
      </w:r>
    </w:p>
  </w:footnote>
  <w:footnote w:id="920">
    <w:p w14:paraId="4C3F2372" w14:textId="1796AE39"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בור </w:t>
      </w:r>
      <w:r w:rsidRPr="00927BA9">
        <w:rPr>
          <w:sz w:val="18"/>
          <w:szCs w:val="18"/>
          <w:rtl/>
        </w:rPr>
        <w:t xml:space="preserve"> | </w:t>
      </w:r>
      <w:r w:rsidRPr="00927BA9">
        <w:rPr>
          <w:rFonts w:cs="Arial"/>
          <w:i/>
          <w:sz w:val="18"/>
          <w:szCs w:val="18"/>
          <w:rtl/>
        </w:rPr>
        <w:t>א</w:t>
      </w:r>
      <w:r w:rsidRPr="00927BA9">
        <w:rPr>
          <w:sz w:val="18"/>
          <w:szCs w:val="18"/>
          <w:rtl/>
        </w:rPr>
        <w:t xml:space="preserve"> שלא עשאני בור.</w:t>
      </w:r>
    </w:p>
  </w:footnote>
  <w:footnote w:id="921">
    <w:p w14:paraId="2D3FAF3F" w14:textId="0AA67B28"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חטא </w:t>
      </w:r>
      <w:r w:rsidRPr="00927BA9">
        <w:rPr>
          <w:sz w:val="18"/>
          <w:szCs w:val="18"/>
          <w:rtl/>
        </w:rPr>
        <w:t xml:space="preserve"> | </w:t>
      </w:r>
      <w:r w:rsidRPr="00927BA9">
        <w:rPr>
          <w:rFonts w:cs="Arial"/>
          <w:i/>
          <w:sz w:val="18"/>
          <w:szCs w:val="18"/>
          <w:rtl/>
        </w:rPr>
        <w:t>ד</w:t>
      </w:r>
      <w:r w:rsidRPr="00927BA9">
        <w:rPr>
          <w:sz w:val="18"/>
          <w:szCs w:val="18"/>
          <w:rtl/>
        </w:rPr>
        <w:t xml:space="preserve"> חטא ולא עם הארץ חסיד.</w:t>
      </w:r>
    </w:p>
  </w:footnote>
  <w:footnote w:id="922">
    <w:p w14:paraId="7F32CDC3" w14:textId="2FCF54B8"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אשה </w:t>
      </w:r>
      <w:r w:rsidRPr="00927BA9">
        <w:rPr>
          <w:sz w:val="18"/>
          <w:szCs w:val="18"/>
          <w:rtl/>
        </w:rPr>
        <w:t xml:space="preserve"> | </w:t>
      </w:r>
      <w:r w:rsidRPr="00927BA9">
        <w:rPr>
          <w:rFonts w:cs="Arial"/>
          <w:i/>
          <w:sz w:val="18"/>
          <w:szCs w:val="18"/>
          <w:rtl/>
        </w:rPr>
        <w:t>א</w:t>
      </w:r>
      <w:r w:rsidRPr="00927BA9">
        <w:rPr>
          <w:sz w:val="18"/>
          <w:szCs w:val="18"/>
          <w:rtl/>
        </w:rPr>
        <w:t xml:space="preserve"> שלא עשאני אשה.</w:t>
      </w:r>
    </w:p>
  </w:footnote>
  <w:footnote w:id="923">
    <w:p w14:paraId="11A6DB48"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הנשים חייבות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אשה חייבת.</w:t>
      </w:r>
    </w:p>
  </w:footnote>
  <w:footnote w:id="924">
    <w:p w14:paraId="5EC461D8"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בשל לי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לבשל לו.</w:t>
      </w:r>
    </w:p>
  </w:footnote>
  <w:footnote w:id="925">
    <w:p w14:paraId="2EEA7755"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והוא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הוא.</w:t>
      </w:r>
    </w:p>
  </w:footnote>
  <w:footnote w:id="926">
    <w:p w14:paraId="73F0C5E0"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לסוף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סוף.</w:t>
      </w:r>
    </w:p>
  </w:footnote>
  <w:footnote w:id="927">
    <w:p w14:paraId="2990B39F" w14:textId="77777777" w:rsidR="00C46F99" w:rsidRPr="00927BA9" w:rsidRDefault="00C46F99" w:rsidP="00E62777">
      <w:pPr>
        <w:pStyle w:val="FootnoteText"/>
        <w:bidi/>
        <w:rPr>
          <w:sz w:val="18"/>
          <w:szCs w:val="18"/>
          <w:rtl/>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הוא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28">
    <w:p w14:paraId="2F47943C"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להפוך </w:t>
      </w:r>
      <w:r w:rsidRPr="00927BA9">
        <w:rPr>
          <w:sz w:val="18"/>
          <w:szCs w:val="18"/>
          <w:rtl/>
        </w:rPr>
        <w:t xml:space="preserve"> | </w:t>
      </w:r>
      <w:r w:rsidRPr="00927BA9">
        <w:rPr>
          <w:rFonts w:cs="Arial"/>
          <w:i/>
          <w:sz w:val="18"/>
          <w:szCs w:val="18"/>
          <w:rtl/>
        </w:rPr>
        <w:t>ד</w:t>
      </w:r>
      <w:r w:rsidRPr="00927BA9">
        <w:rPr>
          <w:sz w:val="18"/>
          <w:szCs w:val="18"/>
          <w:rtl/>
        </w:rPr>
        <w:t xml:space="preserve"> לחפות </w:t>
      </w:r>
      <w:r w:rsidRPr="00927BA9">
        <w:rPr>
          <w:rFonts w:cs="Arial"/>
          <w:i/>
          <w:sz w:val="18"/>
          <w:szCs w:val="18"/>
          <w:rtl/>
        </w:rPr>
        <w:t>א</w:t>
      </w:r>
      <w:r w:rsidRPr="00927BA9">
        <w:rPr>
          <w:sz w:val="18"/>
          <w:szCs w:val="18"/>
          <w:rtl/>
        </w:rPr>
        <w:t xml:space="preserve"> לחפת.</w:t>
      </w:r>
    </w:p>
  </w:footnote>
  <w:footnote w:id="929">
    <w:p w14:paraId="680E817C"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והוא </w:t>
      </w:r>
      <w:r w:rsidRPr="00927BA9">
        <w:rPr>
          <w:sz w:val="18"/>
          <w:szCs w:val="18"/>
          <w:rtl/>
        </w:rPr>
        <w:t xml:space="preserve"> | </w:t>
      </w:r>
      <w:r w:rsidRPr="00927BA9">
        <w:rPr>
          <w:rFonts w:cs="Arial"/>
          <w:i/>
          <w:sz w:val="18"/>
          <w:szCs w:val="18"/>
          <w:rtl/>
        </w:rPr>
        <w:t>א</w:t>
      </w:r>
      <w:r w:rsidRPr="00927BA9">
        <w:rPr>
          <w:sz w:val="18"/>
          <w:szCs w:val="18"/>
          <w:rtl/>
        </w:rPr>
        <w:t xml:space="preserve"> הוא.</w:t>
      </w:r>
    </w:p>
  </w:footnote>
  <w:footnote w:id="930">
    <w:p w14:paraId="0F8A5B06"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הפך </w:t>
      </w:r>
      <w:r w:rsidRPr="00927BA9">
        <w:rPr>
          <w:sz w:val="18"/>
          <w:szCs w:val="18"/>
          <w:rtl/>
        </w:rPr>
        <w:t xml:space="preserve"> | </w:t>
      </w:r>
      <w:r w:rsidRPr="00927BA9">
        <w:rPr>
          <w:rFonts w:cs="Arial"/>
          <w:i/>
          <w:sz w:val="18"/>
          <w:szCs w:val="18"/>
          <w:rtl/>
        </w:rPr>
        <w:t>ד</w:t>
      </w:r>
      <w:r w:rsidRPr="00927BA9">
        <w:rPr>
          <w:sz w:val="18"/>
          <w:szCs w:val="18"/>
          <w:rtl/>
        </w:rPr>
        <w:t xml:space="preserve"> חיפת </w:t>
      </w:r>
      <w:r w:rsidRPr="00927BA9">
        <w:rPr>
          <w:rFonts w:cs="Arial"/>
          <w:i/>
          <w:sz w:val="18"/>
          <w:szCs w:val="18"/>
          <w:rtl/>
        </w:rPr>
        <w:t>א</w:t>
      </w:r>
      <w:r w:rsidRPr="00927BA9">
        <w:rPr>
          <w:sz w:val="18"/>
          <w:szCs w:val="18"/>
          <w:rtl/>
        </w:rPr>
        <w:t xml:space="preserve"> חפת.</w:t>
      </w:r>
    </w:p>
  </w:footnote>
  <w:footnote w:id="931">
    <w:p w14:paraId="49D2BB03" w14:textId="77777777" w:rsidR="00C46F99" w:rsidRPr="00927BA9" w:rsidRDefault="00C46F99"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לסוף מלכלך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סוף שמלכלך.</w:t>
      </w:r>
    </w:p>
  </w:footnote>
  <w:footnote w:id="932">
    <w:p w14:paraId="1240C4CD"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‏לֹא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"ולא".</w:t>
      </w:r>
    </w:p>
  </w:footnote>
  <w:footnote w:id="933">
    <w:p w14:paraId="59CA9E1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‏וּבְמַנְעַלּוֹ |</w:t>
      </w:r>
      <w:r w:rsidRPr="00927BA9">
        <w:rPr>
          <w:rFonts w:ascii="Frank Ruehl CLM Medium" w:hAnsi="Frank Ruehl CLM Medium" w:cs="Frank Ruehl CLM Medium" w:hint="cs"/>
          <w:sz w:val="18"/>
          <w:szCs w:val="18"/>
          <w:rtl/>
        </w:rPr>
        <w:t xml:space="preserve"> כך מנוקד גם ב</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w:t>
      </w:r>
    </w:p>
  </w:footnote>
  <w:footnote w:id="934">
    <w:p w14:paraId="4D1F222F"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‏רַגְלוֹ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"רגליו".</w:t>
      </w:r>
    </w:p>
  </w:footnote>
  <w:footnote w:id="935">
    <w:p w14:paraId="3E6F3267"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‏קַפַּנְדַּרְיָה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נוסח הסופר: קוּפֶּנְדַּרְיָה (הסופר לא ניקד). זו מילה יוונית.</w:t>
      </w:r>
    </w:p>
  </w:footnote>
  <w:footnote w:id="936">
    <w:p w14:paraId="4AED5E47"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‏מִקַּל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נוסח הסופר: "מִקוֹל".</w:t>
      </w:r>
    </w:p>
  </w:footnote>
  <w:footnote w:id="937">
    <w:p w14:paraId="0F46A0DD" w14:textId="77777777" w:rsidR="0003628D" w:rsidRPr="00927BA9" w:rsidRDefault="0003628D"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‏וָחֹמֶר |</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xml:space="preserve"> נוסף: "מה אם נעילה שהיא משום כבוד - אסור ליכנס בה, רקיקה שהיא משום ביזיון - דין הוא!". נראה שנוסח הסופר מקורי יותר.</w:t>
      </w:r>
    </w:p>
  </w:footnote>
  <w:footnote w:id="938">
    <w:p w14:paraId="20AE7C66"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צרורין </w:t>
      </w:r>
      <w:r w:rsidRPr="00927BA9">
        <w:rPr>
          <w:sz w:val="18"/>
          <w:szCs w:val="18"/>
          <w:rtl/>
        </w:rPr>
        <w:t xml:space="preserve"> | </w:t>
      </w:r>
      <w:r w:rsidRPr="00927BA9">
        <w:rPr>
          <w:rFonts w:cs="Arial"/>
          <w:i/>
          <w:sz w:val="18"/>
          <w:szCs w:val="18"/>
          <w:rtl/>
        </w:rPr>
        <w:t>ד</w:t>
      </w:r>
      <w:r w:rsidRPr="00927BA9">
        <w:rPr>
          <w:sz w:val="18"/>
          <w:szCs w:val="18"/>
          <w:rtl/>
        </w:rPr>
        <w:t xml:space="preserve"> הצרורו' </w:t>
      </w:r>
      <w:r w:rsidRPr="00927BA9">
        <w:rPr>
          <w:rFonts w:cs="Arial"/>
          <w:i/>
          <w:sz w:val="18"/>
          <w:szCs w:val="18"/>
          <w:rtl/>
        </w:rPr>
        <w:t>א</w:t>
      </w:r>
      <w:r w:rsidRPr="00927BA9">
        <w:rPr>
          <w:sz w:val="18"/>
          <w:szCs w:val="18"/>
          <w:rtl/>
        </w:rPr>
        <w:t xml:space="preserve"> הצרורות.</w:t>
      </w:r>
    </w:p>
  </w:footnote>
  <w:footnote w:id="939">
    <w:p w14:paraId="60E722C1"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ובאבק </w:t>
      </w:r>
      <w:r w:rsidRPr="00927BA9">
        <w:rPr>
          <w:sz w:val="18"/>
          <w:szCs w:val="18"/>
          <w:rtl/>
        </w:rPr>
        <w:t xml:space="preserve"> | </w:t>
      </w:r>
      <w:r w:rsidRPr="00927BA9">
        <w:rPr>
          <w:rFonts w:cs="Arial"/>
          <w:i/>
          <w:sz w:val="18"/>
          <w:szCs w:val="18"/>
          <w:rtl/>
        </w:rPr>
        <w:t>א</w:t>
      </w:r>
      <w:r w:rsidRPr="00927BA9">
        <w:rPr>
          <w:sz w:val="18"/>
          <w:szCs w:val="18"/>
          <w:rtl/>
        </w:rPr>
        <w:t xml:space="preserve"> ובאבקו.</w:t>
      </w:r>
    </w:p>
  </w:footnote>
  <w:footnote w:id="940">
    <w:p w14:paraId="46436D63"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חגורה עליו </w:t>
      </w:r>
      <w:r w:rsidRPr="00927BA9">
        <w:rPr>
          <w:sz w:val="18"/>
          <w:szCs w:val="18"/>
          <w:rtl/>
        </w:rPr>
        <w:t xml:space="preserve"> | </w:t>
      </w:r>
      <w:r w:rsidRPr="00927BA9">
        <w:rPr>
          <w:rFonts w:cs="Arial"/>
          <w:i/>
          <w:sz w:val="18"/>
          <w:szCs w:val="18"/>
          <w:rtl/>
        </w:rPr>
        <w:t>ד</w:t>
      </w:r>
      <w:r w:rsidRPr="00927BA9">
        <w:rPr>
          <w:sz w:val="18"/>
          <w:szCs w:val="18"/>
          <w:rtl/>
        </w:rPr>
        <w:t xml:space="preserve"> החגורה לו </w:t>
      </w:r>
      <w:r w:rsidRPr="00927BA9">
        <w:rPr>
          <w:rFonts w:cs="Arial"/>
          <w:i/>
          <w:sz w:val="18"/>
          <w:szCs w:val="18"/>
          <w:rtl/>
        </w:rPr>
        <w:t>א</w:t>
      </w:r>
      <w:r w:rsidRPr="00927BA9">
        <w:rPr>
          <w:sz w:val="18"/>
          <w:szCs w:val="18"/>
          <w:rtl/>
        </w:rPr>
        <w:t xml:space="preserve"> חגורה לו.</w:t>
      </w:r>
    </w:p>
  </w:footnote>
  <w:footnote w:id="941">
    <w:p w14:paraId="0DC2342B"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כאשר </w:t>
      </w:r>
      <w:r w:rsidRPr="00927BA9">
        <w:rPr>
          <w:sz w:val="18"/>
          <w:szCs w:val="18"/>
          <w:rtl/>
        </w:rPr>
        <w:t xml:space="preserve"> | </w:t>
      </w:r>
      <w:r w:rsidRPr="00927BA9">
        <w:rPr>
          <w:rFonts w:cs="Arial"/>
          <w:i/>
          <w:sz w:val="18"/>
          <w:szCs w:val="18"/>
          <w:rtl/>
        </w:rPr>
        <w:t>א</w:t>
      </w:r>
      <w:r w:rsidRPr="00927BA9">
        <w:rPr>
          <w:sz w:val="18"/>
          <w:szCs w:val="18"/>
          <w:rtl/>
        </w:rPr>
        <w:t xml:space="preserve"> באשר.</w:t>
      </w:r>
    </w:p>
  </w:footnote>
  <w:footnote w:id="942">
    <w:p w14:paraId="6E581396" w14:textId="21EAE4DC"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האלים </w:t>
      </w:r>
      <w:r w:rsidRPr="00927BA9">
        <w:rPr>
          <w:sz w:val="18"/>
          <w:szCs w:val="18"/>
          <w:rtl/>
        </w:rPr>
        <w:t xml:space="preserve"> | </w:t>
      </w:r>
      <w:r w:rsidRPr="00927BA9">
        <w:rPr>
          <w:rFonts w:cs="Arial"/>
          <w:i/>
          <w:sz w:val="18"/>
          <w:szCs w:val="18"/>
          <w:rtl/>
        </w:rPr>
        <w:t>א</w:t>
      </w:r>
      <w:r w:rsidRPr="00927BA9">
        <w:rPr>
          <w:sz w:val="18"/>
          <w:szCs w:val="18"/>
          <w:rtl/>
        </w:rPr>
        <w:t xml:space="preserve"> האלהים ו</w:t>
      </w:r>
      <w:r w:rsidR="00401844">
        <w:rPr>
          <w:rFonts w:hint="cs"/>
          <w:sz w:val="18"/>
          <w:szCs w:val="18"/>
          <w:rtl/>
        </w:rPr>
        <w:t>ג</w:t>
      </w:r>
      <w:r w:rsidRPr="00927BA9">
        <w:rPr>
          <w:sz w:val="18"/>
          <w:szCs w:val="18"/>
          <w:rtl/>
        </w:rPr>
        <w:t xml:space="preserve">' </w:t>
      </w:r>
      <w:r w:rsidRPr="00927BA9">
        <w:rPr>
          <w:rFonts w:cs="Arial"/>
          <w:i/>
          <w:sz w:val="18"/>
          <w:szCs w:val="18"/>
          <w:rtl/>
        </w:rPr>
        <w:t>ד</w:t>
      </w:r>
      <w:r w:rsidRPr="00927BA9">
        <w:rPr>
          <w:sz w:val="18"/>
          <w:szCs w:val="18"/>
          <w:rtl/>
        </w:rPr>
        <w:t xml:space="preserve"> האלהים. ולא יעשה קפנדריא ורקיקה מקל וחומר שאין בו דרך ביזיון אמרה תורה כך על אחת כמה וכמ' וקל וחומ' שיש בו דרך בזיון.</w:t>
      </w:r>
    </w:p>
  </w:footnote>
  <w:footnote w:id="943">
    <w:p w14:paraId="43F443A6" w14:textId="139CFB8A"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יוסה בי ר' יהודה </w:t>
      </w:r>
      <w:r w:rsidRPr="00927BA9">
        <w:rPr>
          <w:sz w:val="18"/>
          <w:szCs w:val="18"/>
          <w:rtl/>
        </w:rPr>
        <w:t xml:space="preserve"> | </w:t>
      </w:r>
      <w:r w:rsidRPr="00927BA9">
        <w:rPr>
          <w:rFonts w:cs="Arial"/>
          <w:i/>
          <w:sz w:val="18"/>
          <w:szCs w:val="18"/>
          <w:rtl/>
        </w:rPr>
        <w:t>ד</w:t>
      </w:r>
      <w:r w:rsidRPr="00927BA9">
        <w:rPr>
          <w:sz w:val="18"/>
          <w:szCs w:val="18"/>
          <w:rtl/>
        </w:rPr>
        <w:t xml:space="preserve"> יהודה בר יוס</w:t>
      </w:r>
      <w:r w:rsidR="004C34A3">
        <w:rPr>
          <w:rFonts w:hint="cs"/>
          <w:sz w:val="18"/>
          <w:szCs w:val="18"/>
          <w:rtl/>
        </w:rPr>
        <w:t>י</w:t>
      </w:r>
      <w:r w:rsidRPr="00927BA9">
        <w:rPr>
          <w:sz w:val="18"/>
          <w:szCs w:val="18"/>
          <w:rtl/>
        </w:rPr>
        <w:t>.</w:t>
      </w:r>
    </w:p>
  </w:footnote>
  <w:footnote w:id="944">
    <w:p w14:paraId="6F26514F"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קולין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קלין.</w:t>
      </w:r>
    </w:p>
  </w:footnote>
  <w:footnote w:id="945">
    <w:p w14:paraId="2C0A34B1"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יש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46">
    <w:p w14:paraId="1E9440D8" w14:textId="38C64F63" w:rsidR="00CA0616" w:rsidRPr="00927BA9" w:rsidRDefault="00CA0616" w:rsidP="00E62777">
      <w:pPr>
        <w:pStyle w:val="FootnoteText"/>
        <w:bidi/>
        <w:jc w:val="both"/>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לדבר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בדבר </w:t>
      </w:r>
      <w:r w:rsidRPr="00927BA9">
        <w:rPr>
          <w:rFonts w:cs="Arial"/>
          <w:i/>
          <w:sz w:val="18"/>
          <w:szCs w:val="18"/>
          <w:rtl/>
        </w:rPr>
        <w:t>ד</w:t>
      </w:r>
      <w:r w:rsidRPr="00927BA9">
        <w:rPr>
          <w:sz w:val="18"/>
          <w:szCs w:val="18"/>
          <w:rtl/>
        </w:rPr>
        <w:t xml:space="preserve"> אם לפני מלך בשר ודם אין עושין כן לא כל שכן לפני מלך מלכי המלכים הקב"ה..</w:t>
      </w:r>
    </w:p>
  </w:footnote>
  <w:footnote w:id="947">
    <w:p w14:paraId="38887071"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ורקיקה ... בזוי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948">
    <w:p w14:paraId="654E6DF3"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בו דרך בזוי </w:t>
      </w:r>
      <w:r w:rsidRPr="00927BA9">
        <w:rPr>
          <w:sz w:val="18"/>
          <w:szCs w:val="18"/>
          <w:rtl/>
        </w:rPr>
        <w:t xml:space="preserve"> | </w:t>
      </w:r>
      <w:r w:rsidRPr="00927BA9">
        <w:rPr>
          <w:rFonts w:cs="Arial"/>
          <w:i/>
          <w:sz w:val="18"/>
          <w:szCs w:val="18"/>
          <w:rtl/>
        </w:rPr>
        <w:t>א</w:t>
      </w:r>
      <w:r w:rsidRPr="00927BA9">
        <w:rPr>
          <w:sz w:val="18"/>
          <w:szCs w:val="18"/>
          <w:rtl/>
        </w:rPr>
        <w:t xml:space="preserve"> בה מנהג בזיון.</w:t>
      </w:r>
    </w:p>
  </w:footnote>
  <w:footnote w:id="949">
    <w:p w14:paraId="118DFA74" w14:textId="77777777" w:rsidR="00CA0616" w:rsidRPr="00927BA9" w:rsidRDefault="00CA0616"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בו דרך בזוי </w:t>
      </w:r>
      <w:r w:rsidRPr="00927BA9">
        <w:rPr>
          <w:sz w:val="18"/>
          <w:szCs w:val="18"/>
          <w:rtl/>
        </w:rPr>
        <w:t xml:space="preserve"> | </w:t>
      </w:r>
      <w:r w:rsidRPr="00927BA9">
        <w:rPr>
          <w:rFonts w:cs="Arial"/>
          <w:i/>
          <w:sz w:val="18"/>
          <w:szCs w:val="18"/>
          <w:rtl/>
        </w:rPr>
        <w:t>א</w:t>
      </w:r>
      <w:r w:rsidRPr="00927BA9">
        <w:rPr>
          <w:sz w:val="18"/>
          <w:szCs w:val="18"/>
          <w:rtl/>
        </w:rPr>
        <w:t xml:space="preserve"> בה מנהג בזיון.</w:t>
      </w:r>
    </w:p>
  </w:footnote>
  <w:footnote w:id="950">
    <w:p w14:paraId="2395F44F" w14:textId="3BB51CB8" w:rsidR="0003628D" w:rsidRPr="00927BA9" w:rsidRDefault="0003628D" w:rsidP="00E62777">
      <w:pPr>
        <w:pStyle w:val="FootnoteText"/>
        <w:bidi/>
        <w:ind w:right="-180"/>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‏חוֹתַם |</w:t>
      </w:r>
      <w:r w:rsidRPr="00927BA9">
        <w:rPr>
          <w:rFonts w:ascii="Frank Ruehl CLM Medium" w:hAnsi="Frank Ruehl CLM Medium" w:cs="Frank Ruehl CLM Medium" w:hint="cs"/>
          <w:sz w:val="18"/>
          <w:szCs w:val="18"/>
          <w:rtl/>
        </w:rPr>
        <w:t xml:space="preserve"> לגבי כל משפט זה,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כלומר: חתימות הברכה היו בנוסח "מן העולם". דפוסים: "כל חותמי ברכות שהיו במקדש היו אומרים"</w:t>
      </w:r>
    </w:p>
  </w:footnote>
  <w:footnote w:id="951">
    <w:p w14:paraId="4ACA531D"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‏וְאָמְרוּ |</w:t>
      </w:r>
      <w:r w:rsidRPr="00927BA9">
        <w:rPr>
          <w:rFonts w:ascii="Frank Ruehl CLM Medium" w:hAnsi="Frank Ruehl CLM Medium" w:cs="Frank Ruehl CLM Medium" w:hint="cs"/>
          <w:sz w:val="18"/>
          <w:szCs w:val="18"/>
          <w:rtl/>
        </w:rPr>
        <w:t xml:space="preserve"> כך גם ב</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נוסח הסופר ו</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"אמרו". (לפי נוסח הסופר ו</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צריך לפסֵק כך: משקלקלו המינים - אמרו המינים ש"אין עולם אלא אחד", ולכן, "התקינו" וכו')</w:t>
      </w:r>
    </w:p>
  </w:footnote>
  <w:footnote w:id="952">
    <w:p w14:paraId="4EE36643"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‏הִתְקִינוּ |</w:t>
      </w:r>
      <w:r w:rsidRPr="00927BA9">
        <w:rPr>
          <w:rFonts w:ascii="Frank Ruehl CLM Medium" w:hAnsi="Frank Ruehl CLM Medium" w:cs="Frank Ruehl CLM Medium" w:hint="cs"/>
          <w:sz w:val="18"/>
          <w:szCs w:val="18"/>
          <w:rtl/>
        </w:rPr>
        <w:t>כך נוסח הסופר ו</w:t>
      </w:r>
      <w:r w:rsidRPr="00927BA9">
        <w:rPr>
          <w:rFonts w:ascii="Calibri Light" w:hAnsi="Calibri Light" w:cs="Calibri Light"/>
          <w:sz w:val="18"/>
          <w:szCs w:val="18"/>
          <w:rtl/>
        </w:rPr>
        <w:t>פר׳</w:t>
      </w:r>
      <w:r w:rsidRPr="00927BA9">
        <w:rPr>
          <w:rFonts w:ascii="Frank Ruehl CLM Medium" w:hAnsi="Frank Ruehl CLM Medium" w:cs="Frank Ruehl CLM Medium" w:hint="cs"/>
          <w:sz w:val="18"/>
          <w:szCs w:val="18"/>
          <w:rtl/>
        </w:rPr>
        <w:t>, וכן עדיף, מפני שאין קשר בין התקנה הקודמת לבין תקנה זו. נקדן ו</w:t>
      </w:r>
      <w:r w:rsidRPr="00927BA9">
        <w:rPr>
          <w:rFonts w:ascii="Frank Ruehl CLM Medium" w:hAnsi="Frank Ruehl CLM Medium" w:cs="Calibri Light" w:hint="cs"/>
          <w:sz w:val="18"/>
          <w:szCs w:val="18"/>
          <w:rtl/>
        </w:rPr>
        <w:t xml:space="preserve">קמ׳ </w:t>
      </w:r>
      <w:r w:rsidRPr="00927BA9">
        <w:rPr>
          <w:rFonts w:ascii="Frank Ruehl CLM Medium" w:hAnsi="Frank Ruehl CLM Medium" w:cs="Frank Ruehl CLM Medium" w:hint="cs"/>
          <w:sz w:val="18"/>
          <w:szCs w:val="18"/>
          <w:rtl/>
        </w:rPr>
        <w:t>"</w:t>
      </w:r>
      <w:r w:rsidRPr="00927BA9">
        <w:rPr>
          <w:rFonts w:ascii="Frank Ruehl CLM Medium" w:hAnsi="Frank Ruehl CLM Medium" w:cs="Frank Ruehl CLM Medium" w:hint="cs"/>
          <w:b/>
          <w:sz w:val="18"/>
          <w:szCs w:val="18"/>
          <w:rtl/>
        </w:rPr>
        <w:t>וְהִתְקִינוּ</w:t>
      </w:r>
      <w:r w:rsidRPr="00927BA9">
        <w:rPr>
          <w:rFonts w:ascii="Frank Ruehl CLM Medium" w:hAnsi="Frank Ruehl CLM Medium" w:cs="Frank Ruehl CLM Medium" w:hint="cs"/>
          <w:sz w:val="18"/>
          <w:szCs w:val="18"/>
          <w:rtl/>
        </w:rPr>
        <w:t>"</w:t>
      </w:r>
      <w:r w:rsidRPr="00927BA9">
        <w:rPr>
          <w:rFonts w:ascii="Frank Ruehl CLM Medium" w:hAnsi="Frank Ruehl CLM Medium" w:cs="Frank Ruehl CLM Medium" w:hint="cs"/>
          <w:b/>
          <w:sz w:val="18"/>
          <w:szCs w:val="18"/>
          <w:rtl/>
        </w:rPr>
        <w:t>.</w:t>
      </w:r>
    </w:p>
  </w:footnote>
  <w:footnote w:id="953">
    <w:p w14:paraId="04D6F34F"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‏שֶׁיְּהֵא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בטעות: "שיהוא".</w:t>
      </w:r>
    </w:p>
  </w:footnote>
  <w:footnote w:id="954">
    <w:p w14:paraId="4540BE71" w14:textId="77777777" w:rsidR="0003628D" w:rsidRPr="00927BA9" w:rsidRDefault="0003628D" w:rsidP="00E62777">
      <w:pPr>
        <w:pStyle w:val="FootnoteText"/>
        <w:bidi/>
        <w:jc w:val="both"/>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‏וַיֹּאמְרוּ |</w:t>
      </w:r>
      <w:r w:rsidRPr="00927BA9">
        <w:rPr>
          <w:rFonts w:ascii="Frank Ruehl CLM Medium" w:hAnsi="Frank Ruehl CLM Medium" w:cs="Frank Ruehl CLM Medium" w:hint="cs"/>
          <w:sz w:val="18"/>
          <w:szCs w:val="18"/>
          <w:rtl/>
        </w:rPr>
        <w:t xml:space="preserve"> כך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סופר בטעות: "ויאמר".</w:t>
      </w:r>
    </w:p>
  </w:footnote>
  <w:footnote w:id="955">
    <w:p w14:paraId="5FD6DD59" w14:textId="77777777" w:rsidR="0003628D" w:rsidRPr="00927BA9" w:rsidRDefault="0003628D" w:rsidP="00E62777">
      <w:pPr>
        <w:pStyle w:val="FootnoteText"/>
        <w:bidi/>
        <w:rPr>
          <w:rFonts w:ascii="Frank Ruehl CLM Medium" w:hAnsi="Frank Ruehl CLM Medium" w:cs="Frank Ruehl CLM Medium"/>
          <w:bCs/>
          <w:sz w:val="18"/>
          <w:szCs w:val="18"/>
        </w:rPr>
      </w:pPr>
      <w:r w:rsidRPr="00927BA9">
        <w:rPr>
          <w:rStyle w:val="FootnoteReference"/>
          <w:rFonts w:ascii="Frank Ruehl CLM Medium" w:hAnsi="Frank Ruehl CLM Medium" w:cs="Frank Ruehl CLM Medium" w:hint="cs"/>
          <w:bCs/>
          <w:sz w:val="18"/>
          <w:szCs w:val="18"/>
        </w:rPr>
        <w:footnoteRef/>
      </w:r>
      <w:r w:rsidRPr="00927BA9">
        <w:rPr>
          <w:rFonts w:ascii="Frank Ruehl CLM Medium" w:hAnsi="Frank Ruehl CLM Medium" w:cs="Frank Ruehl CLM Medium" w:hint="cs"/>
          <w:bCs/>
          <w:sz w:val="18"/>
          <w:szCs w:val="18"/>
          <w:rtl/>
        </w:rPr>
        <w:t xml:space="preserve"> </w:t>
      </w:r>
      <w:r w:rsidRPr="00927BA9">
        <w:rPr>
          <w:rFonts w:ascii="Frank Ruehl CLM Medium" w:hAnsi="Frank Ruehl CLM Medium" w:cs="Frank Ruehl CLM Medium" w:hint="cs"/>
          <w:bCs/>
          <w:sz w:val="18"/>
          <w:szCs w:val="18"/>
          <w:rtl/>
        </w:rPr>
        <w:t>‏לַיי |</w:t>
      </w:r>
      <w:r w:rsidRPr="00927BA9">
        <w:rPr>
          <w:rFonts w:ascii="Frank Ruehl CLM Medium" w:hAnsi="Frank Ruehl CLM Medium" w:cs="Frank Ruehl CLM Medium" w:hint="cs"/>
          <w:sz w:val="18"/>
          <w:szCs w:val="18"/>
          <w:rtl/>
        </w:rPr>
        <w:t xml:space="preserve"> כל דברי רבי נתן, מופיעים גם </w:t>
      </w:r>
      <w:r w:rsidRPr="00927BA9">
        <w:rPr>
          <w:rFonts w:ascii="Frank Ruehl CLM Medium" w:hAnsi="Frank Ruehl CLM Medium" w:cs="Calibri Light" w:hint="cs"/>
          <w:sz w:val="18"/>
          <w:szCs w:val="18"/>
          <w:rtl/>
        </w:rPr>
        <w:t>פר׳</w:t>
      </w:r>
      <w:r w:rsidRPr="00927BA9">
        <w:rPr>
          <w:rFonts w:ascii="Frank Ruehl CLM Medium" w:hAnsi="Frank Ruehl CLM Medium" w:cs="Frank Ruehl CLM Medium" w:hint="cs"/>
          <w:sz w:val="18"/>
          <w:szCs w:val="18"/>
          <w:rtl/>
        </w:rPr>
        <w:t xml:space="preserve"> </w:t>
      </w:r>
      <w:r w:rsidRPr="00927BA9">
        <w:rPr>
          <w:rFonts w:ascii="Frank Ruehl CLM Medium" w:hAnsi="Frank Ruehl CLM Medium" w:cs="Calibri Light" w:hint="cs"/>
          <w:sz w:val="18"/>
          <w:szCs w:val="18"/>
          <w:rtl/>
        </w:rPr>
        <w:t>קמ׳</w:t>
      </w:r>
      <w:r w:rsidRPr="00927BA9">
        <w:rPr>
          <w:rFonts w:ascii="Frank Ruehl CLM Medium" w:hAnsi="Frank Ruehl CLM Medium" w:cs="Frank Ruehl CLM Medium" w:hint="cs"/>
          <w:sz w:val="18"/>
          <w:szCs w:val="18"/>
          <w:rtl/>
        </w:rPr>
        <w:t>, אך חסרים בנוסח הסופר. כנראה שנוסח ה׳סופר מעולה בזה משאר הנוסחים.</w:t>
      </w:r>
    </w:p>
  </w:footnote>
  <w:footnote w:id="956">
    <w:p w14:paraId="508107E8"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וחותם </w:t>
      </w:r>
      <w:r w:rsidRPr="00927BA9">
        <w:rPr>
          <w:sz w:val="18"/>
          <w:szCs w:val="18"/>
          <w:rtl/>
        </w:rPr>
        <w:t xml:space="preserve"> | </w:t>
      </w:r>
      <w:r w:rsidRPr="00927BA9">
        <w:rPr>
          <w:rFonts w:cs="Arial"/>
          <w:i/>
          <w:sz w:val="18"/>
          <w:szCs w:val="18"/>
          <w:rtl/>
        </w:rPr>
        <w:t>א</w:t>
      </w:r>
      <w:r w:rsidRPr="00927BA9">
        <w:rPr>
          <w:sz w:val="18"/>
          <w:szCs w:val="18"/>
          <w:rtl/>
        </w:rPr>
        <w:t xml:space="preserve"> והחותם.</w:t>
      </w:r>
    </w:p>
  </w:footnote>
  <w:footnote w:id="957">
    <w:p w14:paraId="0119344A"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[הרי זה... ביו"ד ה"י] </w:t>
      </w:r>
      <w:r w:rsidRPr="00927BA9">
        <w:rPr>
          <w:sz w:val="18"/>
          <w:szCs w:val="18"/>
          <w:rtl/>
        </w:rPr>
        <w:t xml:space="preserve"> | חסר </w:t>
      </w:r>
      <w:r w:rsidRPr="00927BA9">
        <w:rPr>
          <w:rFonts w:cs="Arial"/>
          <w:i/>
          <w:sz w:val="18"/>
          <w:szCs w:val="18"/>
          <w:rtl/>
        </w:rPr>
        <w:t>ב</w:t>
      </w:r>
      <w:r w:rsidRPr="00927BA9">
        <w:rPr>
          <w:sz w:val="18"/>
          <w:szCs w:val="18"/>
          <w:rtl/>
        </w:rPr>
        <w:t xml:space="preserve"> והשלמתי ע"פ </w:t>
      </w:r>
      <w:r w:rsidRPr="00927BA9">
        <w:rPr>
          <w:rFonts w:cs="Arial"/>
          <w:i/>
          <w:sz w:val="18"/>
          <w:szCs w:val="18"/>
          <w:rtl/>
        </w:rPr>
        <w:t>א</w:t>
      </w:r>
      <w:r w:rsidRPr="00927BA9">
        <w:rPr>
          <w:sz w:val="18"/>
          <w:szCs w:val="18"/>
          <w:rtl/>
        </w:rPr>
        <w:t xml:space="preserve"> והרוקח. ובכל הנוסחאות של התוספתא הבבא של "בור" היא אחרי של "דרך בינוני", עיין בבה"א.</w:t>
      </w:r>
    </w:p>
  </w:footnote>
  <w:footnote w:id="958">
    <w:p w14:paraId="3EF7A8AA" w14:textId="56C42932"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ביו"ד ה"י וחותם באלף למד </w:t>
      </w:r>
      <w:r w:rsidRPr="00927BA9">
        <w:rPr>
          <w:sz w:val="18"/>
          <w:szCs w:val="18"/>
          <w:rtl/>
        </w:rPr>
        <w:t xml:space="preserve"> | כ"ה ברוקח. </w:t>
      </w:r>
      <w:r w:rsidR="00723D5A">
        <w:rPr>
          <w:sz w:val="18"/>
          <w:szCs w:val="18"/>
          <w:rtl/>
        </w:rPr>
        <w:br/>
      </w:r>
      <w:r w:rsidRPr="00927BA9">
        <w:rPr>
          <w:rFonts w:cs="Arial"/>
          <w:i/>
          <w:sz w:val="18"/>
          <w:szCs w:val="18"/>
          <w:rtl/>
        </w:rPr>
        <w:t>א</w:t>
      </w:r>
      <w:r w:rsidRPr="00927BA9">
        <w:rPr>
          <w:sz w:val="18"/>
          <w:szCs w:val="18"/>
          <w:rtl/>
        </w:rPr>
        <w:t xml:space="preserve"> ביוד הי וחותם באלף ולא בדלת </w:t>
      </w:r>
      <w:r w:rsidR="00723D5A">
        <w:rPr>
          <w:sz w:val="18"/>
          <w:szCs w:val="18"/>
          <w:rtl/>
        </w:rPr>
        <w:br/>
      </w:r>
      <w:r w:rsidRPr="00927BA9">
        <w:rPr>
          <w:rFonts w:cs="Arial"/>
          <w:i/>
          <w:sz w:val="18"/>
          <w:szCs w:val="18"/>
          <w:rtl/>
        </w:rPr>
        <w:t>ד</w:t>
      </w:r>
      <w:r w:rsidRPr="00927BA9">
        <w:rPr>
          <w:sz w:val="18"/>
          <w:szCs w:val="18"/>
          <w:rtl/>
        </w:rPr>
        <w:t xml:space="preserve"> באלף למד וחותם באלף למד.</w:t>
      </w:r>
    </w:p>
  </w:footnote>
  <w:footnote w:id="959">
    <w:p w14:paraId="3E0E5AED" w14:textId="4D5676AD"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באל"ף למ"ד וחותם </w:t>
      </w:r>
      <w:r w:rsidRPr="00927BA9">
        <w:rPr>
          <w:sz w:val="18"/>
          <w:szCs w:val="18"/>
          <w:rtl/>
        </w:rPr>
        <w:t xml:space="preserve"> | כ"ה ב</w:t>
      </w:r>
      <w:r w:rsidRPr="00927BA9">
        <w:rPr>
          <w:rFonts w:cs="Arial"/>
          <w:i/>
          <w:sz w:val="18"/>
          <w:szCs w:val="18"/>
          <w:rtl/>
        </w:rPr>
        <w:t>ד</w:t>
      </w:r>
      <w:r w:rsidRPr="00927BA9">
        <w:rPr>
          <w:sz w:val="18"/>
          <w:szCs w:val="18"/>
          <w:rtl/>
        </w:rPr>
        <w:t xml:space="preserve"> וברוקח. </w:t>
      </w:r>
      <w:r w:rsidRPr="00927BA9">
        <w:rPr>
          <w:rFonts w:cs="Arial"/>
          <w:i/>
          <w:sz w:val="18"/>
          <w:szCs w:val="18"/>
          <w:rtl/>
        </w:rPr>
        <w:t>א</w:t>
      </w:r>
      <w:r w:rsidRPr="00927BA9">
        <w:rPr>
          <w:sz w:val="18"/>
          <w:szCs w:val="18"/>
          <w:rtl/>
        </w:rPr>
        <w:t xml:space="preserve"> באלף ולא בדלת וחותם.</w:t>
      </w:r>
    </w:p>
  </w:footnote>
  <w:footnote w:id="960">
    <w:p w14:paraId="1E1F8034"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דרך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61">
    <w:p w14:paraId="39860509"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באל"ף למ"ד וחותם </w:t>
      </w:r>
      <w:r w:rsidRPr="00927BA9">
        <w:rPr>
          <w:sz w:val="18"/>
          <w:szCs w:val="18"/>
          <w:rtl/>
        </w:rPr>
        <w:t xml:space="preserve"> | </w:t>
      </w:r>
      <w:r w:rsidRPr="00927BA9">
        <w:rPr>
          <w:rFonts w:cs="Arial"/>
          <w:i/>
          <w:sz w:val="18"/>
          <w:szCs w:val="18"/>
          <w:rtl/>
        </w:rPr>
        <w:t>ד</w:t>
      </w:r>
      <w:r w:rsidRPr="00927BA9">
        <w:rPr>
          <w:sz w:val="18"/>
          <w:szCs w:val="18"/>
          <w:rtl/>
        </w:rPr>
        <w:t xml:space="preserve"> ביוד בא' וחותם </w:t>
      </w:r>
      <w:r w:rsidRPr="00927BA9">
        <w:rPr>
          <w:rFonts w:cs="Arial"/>
          <w:i/>
          <w:sz w:val="18"/>
          <w:szCs w:val="18"/>
          <w:rtl/>
        </w:rPr>
        <w:t>א</w:t>
      </w:r>
      <w:r w:rsidRPr="00927BA9">
        <w:rPr>
          <w:sz w:val="18"/>
          <w:szCs w:val="18"/>
          <w:rtl/>
        </w:rPr>
        <w:t xml:space="preserve"> באלף ולא בדלת וחותם.</w:t>
      </w:r>
    </w:p>
  </w:footnote>
  <w:footnote w:id="962">
    <w:p w14:paraId="657C024F"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באל"ף למ"ד הרי זה </w:t>
      </w:r>
      <w:r w:rsidRPr="00927BA9">
        <w:rPr>
          <w:sz w:val="18"/>
          <w:szCs w:val="18"/>
          <w:rtl/>
        </w:rPr>
        <w:t xml:space="preserve"> | </w:t>
      </w:r>
      <w:r w:rsidRPr="00927BA9">
        <w:rPr>
          <w:rFonts w:cs="Arial"/>
          <w:i/>
          <w:sz w:val="18"/>
          <w:szCs w:val="18"/>
          <w:rtl/>
        </w:rPr>
        <w:t>ד</w:t>
      </w:r>
      <w:r w:rsidRPr="00927BA9">
        <w:rPr>
          <w:sz w:val="18"/>
          <w:szCs w:val="18"/>
          <w:rtl/>
        </w:rPr>
        <w:t xml:space="preserve"> באלף למיד הרי זו </w:t>
      </w:r>
      <w:r w:rsidRPr="00927BA9">
        <w:rPr>
          <w:rFonts w:cs="Arial"/>
          <w:i/>
          <w:sz w:val="18"/>
          <w:szCs w:val="18"/>
          <w:rtl/>
        </w:rPr>
        <w:t>א</w:t>
      </w:r>
      <w:r w:rsidRPr="00927BA9">
        <w:rPr>
          <w:sz w:val="18"/>
          <w:szCs w:val="18"/>
          <w:rtl/>
        </w:rPr>
        <w:t xml:space="preserve"> באלף ולא בדלת הרי זה.</w:t>
      </w:r>
    </w:p>
  </w:footnote>
  <w:footnote w:id="963">
    <w:p w14:paraId="5986857B"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חותם </w:t>
      </w:r>
      <w:r w:rsidRPr="00927BA9">
        <w:rPr>
          <w:sz w:val="18"/>
          <w:szCs w:val="18"/>
          <w:rtl/>
        </w:rPr>
        <w:t xml:space="preserve"> | </w:t>
      </w:r>
      <w:r w:rsidRPr="00927BA9">
        <w:rPr>
          <w:rFonts w:cs="Arial"/>
          <w:i/>
          <w:sz w:val="18"/>
          <w:szCs w:val="18"/>
          <w:rtl/>
        </w:rPr>
        <w:t>א</w:t>
      </w:r>
      <w:r w:rsidRPr="00927BA9">
        <w:rPr>
          <w:sz w:val="18"/>
          <w:szCs w:val="18"/>
          <w:rtl/>
        </w:rPr>
        <w:t xml:space="preserve"> חותמי.</w:t>
      </w:r>
    </w:p>
  </w:footnote>
  <w:footnote w:id="964">
    <w:p w14:paraId="72A6BCB3" w14:textId="60DD399E"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שהיו</w:t>
      </w:r>
      <w:r w:rsidR="00502499" w:rsidRPr="00927BA9">
        <w:rPr>
          <w:b/>
          <w:bCs/>
          <w:sz w:val="18"/>
          <w:szCs w:val="18"/>
          <w:rtl/>
        </w:rPr>
        <w:t xml:space="preserve"> במקדש </w:t>
      </w:r>
      <w:r w:rsidR="00502499" w:rsidRPr="00927BA9">
        <w:rPr>
          <w:sz w:val="18"/>
          <w:szCs w:val="18"/>
          <w:rtl/>
        </w:rPr>
        <w:t xml:space="preserve"> </w:t>
      </w:r>
      <w:r w:rsidRPr="00927BA9">
        <w:rPr>
          <w:sz w:val="18"/>
          <w:szCs w:val="18"/>
          <w:rtl/>
        </w:rPr>
        <w:t xml:space="preserve">|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00502499" w:rsidRPr="00927BA9">
        <w:rPr>
          <w:sz w:val="18"/>
          <w:szCs w:val="18"/>
          <w:rtl/>
        </w:rPr>
        <w:t>שבמקדש</w:t>
      </w:r>
      <w:r w:rsidRPr="00927BA9">
        <w:rPr>
          <w:sz w:val="18"/>
          <w:szCs w:val="18"/>
          <w:rtl/>
        </w:rPr>
        <w:t>.</w:t>
      </w:r>
    </w:p>
  </w:footnote>
  <w:footnote w:id="965">
    <w:p w14:paraId="6D877A59"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ואמרו </w:t>
      </w:r>
      <w:r w:rsidRPr="00927BA9">
        <w:rPr>
          <w:sz w:val="18"/>
          <w:szCs w:val="18"/>
          <w:rtl/>
        </w:rPr>
        <w:t xml:space="preserve"> | כ"ה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cs="Arial"/>
          <w:i/>
          <w:sz w:val="18"/>
          <w:szCs w:val="18"/>
          <w:rtl/>
        </w:rPr>
        <w:t>ב</w:t>
      </w:r>
      <w:r w:rsidRPr="00927BA9">
        <w:rPr>
          <w:sz w:val="18"/>
          <w:szCs w:val="18"/>
          <w:rtl/>
        </w:rPr>
        <w:t xml:space="preserve"> יאמרו.</w:t>
      </w:r>
    </w:p>
  </w:footnote>
  <w:footnote w:id="966">
    <w:p w14:paraId="016D9728"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אין עולם </w:t>
      </w:r>
      <w:r w:rsidRPr="00927BA9">
        <w:rPr>
          <w:sz w:val="18"/>
          <w:szCs w:val="18"/>
          <w:rtl/>
        </w:rPr>
        <w:t xml:space="preserve"> | </w:t>
      </w:r>
      <w:r w:rsidRPr="00927BA9">
        <w:rPr>
          <w:rFonts w:cs="Arial"/>
          <w:i/>
          <w:sz w:val="18"/>
          <w:szCs w:val="18"/>
          <w:rtl/>
        </w:rPr>
        <w:t>א</w:t>
      </w:r>
      <w:r w:rsidRPr="00927BA9">
        <w:rPr>
          <w:sz w:val="18"/>
          <w:szCs w:val="18"/>
          <w:rtl/>
        </w:rPr>
        <w:t xml:space="preserve"> שאין העולם.</w:t>
      </w:r>
    </w:p>
  </w:footnote>
  <w:footnote w:id="967">
    <w:p w14:paraId="65C4EEAD"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מודיעים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ומודיעין.</w:t>
      </w:r>
    </w:p>
  </w:footnote>
  <w:footnote w:id="968">
    <w:p w14:paraId="4F055497" w14:textId="2AE056D1"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שהעולם </w:t>
      </w:r>
      <w:r w:rsidRPr="00927BA9">
        <w:rPr>
          <w:sz w:val="18"/>
          <w:szCs w:val="18"/>
          <w:rtl/>
        </w:rPr>
        <w:t xml:space="preserve"> | </w:t>
      </w:r>
      <w:r w:rsidRPr="00927BA9">
        <w:rPr>
          <w:rFonts w:cs="Arial"/>
          <w:i/>
          <w:sz w:val="18"/>
          <w:szCs w:val="18"/>
          <w:rtl/>
        </w:rPr>
        <w:t>א</w:t>
      </w:r>
      <w:r w:rsidRPr="00927BA9">
        <w:rPr>
          <w:sz w:val="18"/>
          <w:szCs w:val="18"/>
          <w:rtl/>
        </w:rPr>
        <w:t xml:space="preserve"> שאין העולם.</w:t>
      </w:r>
    </w:p>
  </w:footnote>
  <w:footnote w:id="969">
    <w:p w14:paraId="1A8AF45B" w14:textId="7B6F5F32"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כפרוצדור </w:t>
      </w:r>
      <w:r w:rsidRPr="00927BA9">
        <w:rPr>
          <w:sz w:val="18"/>
          <w:szCs w:val="18"/>
          <w:rtl/>
        </w:rPr>
        <w:t xml:space="preserve"> | </w:t>
      </w:r>
      <w:r w:rsidRPr="00927BA9">
        <w:rPr>
          <w:rFonts w:cs="Arial"/>
          <w:i/>
          <w:sz w:val="18"/>
          <w:szCs w:val="18"/>
          <w:rtl/>
        </w:rPr>
        <w:t>ד</w:t>
      </w:r>
      <w:r w:rsidRPr="00927BA9">
        <w:rPr>
          <w:sz w:val="18"/>
          <w:szCs w:val="18"/>
          <w:rtl/>
        </w:rPr>
        <w:t xml:space="preserve"> כפרוזדור </w:t>
      </w:r>
      <w:r w:rsidRPr="00927BA9">
        <w:rPr>
          <w:rFonts w:cs="Arial"/>
          <w:i/>
          <w:sz w:val="18"/>
          <w:szCs w:val="18"/>
          <w:rtl/>
        </w:rPr>
        <w:t>א</w:t>
      </w:r>
      <w:r w:rsidRPr="00927BA9">
        <w:rPr>
          <w:sz w:val="18"/>
          <w:szCs w:val="18"/>
          <w:rtl/>
        </w:rPr>
        <w:t xml:space="preserve"> אלא כפרוזדור.</w:t>
      </w:r>
    </w:p>
  </w:footnote>
  <w:footnote w:id="970">
    <w:p w14:paraId="5FCD162E"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בפני </w:t>
      </w:r>
      <w:r w:rsidRPr="00927BA9">
        <w:rPr>
          <w:sz w:val="18"/>
          <w:szCs w:val="18"/>
          <w:rtl/>
        </w:rPr>
        <w:t xml:space="preserve"> | </w:t>
      </w:r>
      <w:r w:rsidRPr="00927BA9">
        <w:rPr>
          <w:rFonts w:cs="Arial"/>
          <w:i/>
          <w:sz w:val="18"/>
          <w:szCs w:val="18"/>
          <w:rtl/>
        </w:rPr>
        <w:t>ד</w:t>
      </w:r>
      <w:r w:rsidRPr="00927BA9">
        <w:rPr>
          <w:sz w:val="18"/>
          <w:szCs w:val="18"/>
          <w:rtl/>
        </w:rPr>
        <w:t xml:space="preserve"> לפני </w:t>
      </w:r>
      <w:r w:rsidRPr="00927BA9">
        <w:rPr>
          <w:rFonts w:cs="Arial"/>
          <w:i/>
          <w:sz w:val="18"/>
          <w:szCs w:val="18"/>
          <w:rtl/>
        </w:rPr>
        <w:t>א</w:t>
      </w:r>
      <w:r w:rsidRPr="00927BA9">
        <w:rPr>
          <w:sz w:val="18"/>
          <w:szCs w:val="18"/>
          <w:rtl/>
        </w:rPr>
        <w:t xml:space="preserve"> מפני.</w:t>
      </w:r>
    </w:p>
  </w:footnote>
  <w:footnote w:id="971">
    <w:p w14:paraId="59D8DBB8"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טרקלין </w:t>
      </w:r>
      <w:r w:rsidRPr="00927BA9">
        <w:rPr>
          <w:sz w:val="18"/>
          <w:szCs w:val="18"/>
          <w:rtl/>
        </w:rPr>
        <w:t xml:space="preserve"> | </w:t>
      </w:r>
      <w:r w:rsidRPr="00927BA9">
        <w:rPr>
          <w:rFonts w:cs="Arial"/>
          <w:i/>
          <w:sz w:val="18"/>
          <w:szCs w:val="18"/>
          <w:rtl/>
        </w:rPr>
        <w:t>ד</w:t>
      </w:r>
      <w:r w:rsidRPr="00927BA9">
        <w:rPr>
          <w:sz w:val="18"/>
          <w:szCs w:val="18"/>
          <w:rtl/>
        </w:rPr>
        <w:t xml:space="preserve"> החדר.</w:t>
      </w:r>
    </w:p>
  </w:footnote>
  <w:footnote w:id="972">
    <w:p w14:paraId="6F720918"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ומניין... במקדש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973">
    <w:p w14:paraId="3EC33283"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פ</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74">
    <w:p w14:paraId="61759278"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ה' </w:t>
      </w:r>
      <w:r w:rsidRPr="00927BA9">
        <w:rPr>
          <w:sz w:val="18"/>
          <w:szCs w:val="18"/>
          <w:rtl/>
        </w:rPr>
        <w:t xml:space="preserve"> | </w:t>
      </w:r>
      <w:r w:rsidRPr="00927BA9">
        <w:rPr>
          <w:rFonts w:cs="Arial"/>
          <w:i/>
          <w:sz w:val="18"/>
          <w:szCs w:val="18"/>
          <w:rtl/>
        </w:rPr>
        <w:t>א</w:t>
      </w:r>
      <w:r w:rsidRPr="00927BA9">
        <w:rPr>
          <w:sz w:val="18"/>
          <w:szCs w:val="18"/>
          <w:rtl/>
        </w:rPr>
        <w:t xml:space="preserve"> לה'.</w:t>
      </w:r>
    </w:p>
  </w:footnote>
  <w:footnote w:id="975">
    <w:p w14:paraId="4DD0FFE7" w14:textId="7AA4081B"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ויברכו </w:t>
      </w:r>
      <w:r w:rsidRPr="00927BA9">
        <w:rPr>
          <w:sz w:val="18"/>
          <w:szCs w:val="18"/>
          <w:rtl/>
        </w:rPr>
        <w:t xml:space="preserve"> | </w:t>
      </w:r>
      <w:r w:rsidRPr="00927BA9">
        <w:rPr>
          <w:rFonts w:cs="Arial"/>
          <w:i/>
          <w:sz w:val="18"/>
          <w:szCs w:val="18"/>
          <w:rtl/>
        </w:rPr>
        <w:t>א</w:t>
      </w:r>
      <w:r w:rsidRPr="00927BA9">
        <w:rPr>
          <w:sz w:val="18"/>
          <w:szCs w:val="18"/>
          <w:rtl/>
        </w:rPr>
        <w:t xml:space="preserve"> ואומ' ויברכו.</w:t>
      </w:r>
    </w:p>
  </w:footnote>
  <w:footnote w:id="976">
    <w:p w14:paraId="65F62372"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w:t>
      </w:r>
      <w:r w:rsidRPr="00927BA9">
        <w:rPr>
          <w:sz w:val="18"/>
          <w:szCs w:val="18"/>
          <w:rtl/>
        </w:rPr>
        <w:t xml:space="preserve"> | </w:t>
      </w:r>
      <w:r w:rsidRPr="00927BA9">
        <w:rPr>
          <w:rFonts w:cs="Arial"/>
          <w:i/>
          <w:sz w:val="18"/>
          <w:szCs w:val="18"/>
          <w:rtl/>
        </w:rPr>
        <w:t>פ</w:t>
      </w:r>
      <w:r w:rsidRPr="00927BA9">
        <w:rPr>
          <w:sz w:val="18"/>
          <w:szCs w:val="18"/>
          <w:rtl/>
        </w:rPr>
        <w:t xml:space="preserve">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77">
    <w:p w14:paraId="2EBAC726" w14:textId="0AAB0F6F"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כבודך </w:t>
      </w:r>
      <w:r w:rsidRPr="00927BA9">
        <w:rPr>
          <w:sz w:val="18"/>
          <w:szCs w:val="18"/>
          <w:rtl/>
        </w:rPr>
        <w:t xml:space="preserve"> | </w:t>
      </w:r>
      <w:r w:rsidRPr="00927BA9">
        <w:rPr>
          <w:rFonts w:cs="Arial"/>
          <w:i/>
          <w:sz w:val="18"/>
          <w:szCs w:val="18"/>
          <w:rtl/>
        </w:rPr>
        <w:t>ד</w:t>
      </w:r>
      <w:r w:rsidRPr="00927BA9">
        <w:rPr>
          <w:sz w:val="18"/>
          <w:szCs w:val="18"/>
          <w:rtl/>
        </w:rPr>
        <w:t xml:space="preserve"> כבודו ומרומם על כל ברכה ותהלה.</w:t>
      </w:r>
    </w:p>
  </w:footnote>
  <w:footnote w:id="978">
    <w:p w14:paraId="4E76C483"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ומניין... ת"ל </w:t>
      </w:r>
      <w:r w:rsidRPr="00927BA9">
        <w:rPr>
          <w:sz w:val="18"/>
          <w:szCs w:val="18"/>
          <w:rtl/>
        </w:rPr>
        <w:t xml:space="preserve"> | </w:t>
      </w:r>
      <w:r w:rsidRPr="00927BA9">
        <w:rPr>
          <w:rFonts w:cs="Arial"/>
          <w:i/>
          <w:sz w:val="18"/>
          <w:szCs w:val="18"/>
          <w:rtl/>
        </w:rPr>
        <w:t>א</w:t>
      </w:r>
      <w:r w:rsidRPr="00927BA9">
        <w:rPr>
          <w:sz w:val="18"/>
          <w:szCs w:val="18"/>
          <w:rtl/>
        </w:rPr>
        <w:t xml:space="preserve"> חסר.</w:t>
      </w:r>
    </w:p>
  </w:footnote>
  <w:footnote w:id="979">
    <w:p w14:paraId="4D25CBE2"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ועל... ותהלה </w:t>
      </w:r>
      <w:r w:rsidRPr="00927BA9">
        <w:rPr>
          <w:sz w:val="18"/>
          <w:szCs w:val="18"/>
          <w:rtl/>
        </w:rPr>
        <w:t xml:space="preserve"> | </w:t>
      </w:r>
      <w:r w:rsidRPr="00927BA9">
        <w:rPr>
          <w:rFonts w:cs="Arial"/>
          <w:i/>
          <w:sz w:val="18"/>
          <w:szCs w:val="18"/>
          <w:rtl/>
        </w:rPr>
        <w:t>ד</w:t>
      </w:r>
      <w:r w:rsidRPr="00927BA9">
        <w:rPr>
          <w:sz w:val="18"/>
          <w:szCs w:val="18"/>
          <w:rtl/>
        </w:rPr>
        <w:t xml:space="preserve"> חסר.</w:t>
      </w:r>
    </w:p>
  </w:footnote>
  <w:footnote w:id="980">
    <w:p w14:paraId="5ACA571B"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[ותהלה... ברכה] </w:t>
      </w:r>
      <w:r w:rsidRPr="00927BA9">
        <w:rPr>
          <w:sz w:val="18"/>
          <w:szCs w:val="18"/>
          <w:rtl/>
        </w:rPr>
        <w:t xml:space="preserve"> | השלמתי ע"פ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w:t>
      </w:r>
      <w:r w:rsidRPr="00927BA9">
        <w:rPr>
          <w:rFonts w:cs="Arial"/>
          <w:i/>
          <w:sz w:val="18"/>
          <w:szCs w:val="18"/>
          <w:rtl/>
        </w:rPr>
        <w:t>א</w:t>
      </w:r>
      <w:r w:rsidRPr="00927BA9">
        <w:rPr>
          <w:sz w:val="18"/>
          <w:szCs w:val="18"/>
          <w:rtl/>
        </w:rPr>
        <w:t xml:space="preserve"> ותהילה).</w:t>
      </w:r>
    </w:p>
  </w:footnote>
  <w:footnote w:id="981">
    <w:p w14:paraId="1F7C9867" w14:textId="7F955BCE"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ועל </w:t>
      </w:r>
      <w:r w:rsidRPr="00927BA9">
        <w:rPr>
          <w:sz w:val="18"/>
          <w:szCs w:val="18"/>
          <w:rtl/>
        </w:rPr>
        <w:t xml:space="preserve"> | </w:t>
      </w:r>
      <w:r w:rsidRPr="00927BA9">
        <w:rPr>
          <w:rFonts w:cs="Arial"/>
          <w:i/>
          <w:sz w:val="18"/>
          <w:szCs w:val="18"/>
          <w:rtl/>
        </w:rPr>
        <w:t>א</w:t>
      </w:r>
      <w:r w:rsidRPr="00927BA9">
        <w:rPr>
          <w:sz w:val="18"/>
          <w:szCs w:val="18"/>
          <w:rtl/>
        </w:rPr>
        <w:t xml:space="preserve"> על.</w:t>
      </w:r>
    </w:p>
  </w:footnote>
  <w:footnote w:id="982">
    <w:p w14:paraId="09EF68FC"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כשהיתה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שהיתה.</w:t>
      </w:r>
    </w:p>
  </w:footnote>
  <w:footnote w:id="983">
    <w:p w14:paraId="409B3C8D"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מישראל </w:t>
      </w:r>
      <w:r w:rsidRPr="00927BA9">
        <w:rPr>
          <w:sz w:val="18"/>
          <w:szCs w:val="18"/>
          <w:rtl/>
        </w:rPr>
        <w:t xml:space="preserve"> | </w:t>
      </w:r>
      <w:r w:rsidRPr="00927BA9">
        <w:rPr>
          <w:rFonts w:cs="Arial"/>
          <w:i/>
          <w:sz w:val="18"/>
          <w:szCs w:val="18"/>
          <w:rtl/>
        </w:rPr>
        <w:t>א</w:t>
      </w:r>
      <w:r w:rsidRPr="00927BA9">
        <w:rPr>
          <w:sz w:val="18"/>
          <w:szCs w:val="18"/>
          <w:rtl/>
        </w:rPr>
        <w:t xml:space="preserve"> בישר'.</w:t>
      </w:r>
    </w:p>
  </w:footnote>
  <w:footnote w:id="984">
    <w:p w14:paraId="1B109F1F"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ואו'... [ל]ה'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85">
    <w:p w14:paraId="2DAA88A8" w14:textId="68237D4A"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לה' </w:t>
      </w:r>
      <w:r w:rsidRPr="00927BA9">
        <w:rPr>
          <w:sz w:val="18"/>
          <w:szCs w:val="18"/>
          <w:rtl/>
        </w:rPr>
        <w:t xml:space="preserve"> | כ"ה ב</w:t>
      </w:r>
      <w:r w:rsidRPr="00927BA9">
        <w:rPr>
          <w:rFonts w:cs="Arial"/>
          <w:i/>
          <w:sz w:val="18"/>
          <w:szCs w:val="18"/>
          <w:rtl/>
        </w:rPr>
        <w:t>פ</w:t>
      </w:r>
      <w:r w:rsidRPr="00927BA9">
        <w:rPr>
          <w:sz w:val="18"/>
          <w:szCs w:val="18"/>
          <w:rtl/>
        </w:rPr>
        <w:t>.</w:t>
      </w:r>
    </w:p>
  </w:footnote>
  <w:footnote w:id="986">
    <w:p w14:paraId="0BADC51C"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מכנסין </w:t>
      </w:r>
      <w:r w:rsidRPr="00927BA9">
        <w:rPr>
          <w:sz w:val="18"/>
          <w:szCs w:val="18"/>
          <w:rtl/>
        </w:rPr>
        <w:t xml:space="preserve"> | </w:t>
      </w:r>
      <w:r w:rsidRPr="00927BA9">
        <w:rPr>
          <w:rFonts w:cs="Arial"/>
          <w:i/>
          <w:sz w:val="18"/>
          <w:szCs w:val="18"/>
          <w:rtl/>
        </w:rPr>
        <w:t>א</w:t>
      </w:r>
      <w:r w:rsidRPr="00927BA9">
        <w:rPr>
          <w:sz w:val="18"/>
          <w:szCs w:val="18"/>
          <w:rtl/>
        </w:rPr>
        <w:t xml:space="preserve"> המכנסין.</w:t>
      </w:r>
    </w:p>
  </w:footnote>
  <w:footnote w:id="987">
    <w:p w14:paraId="246F78F9"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בשעת </w:t>
      </w:r>
      <w:r w:rsidRPr="00927BA9">
        <w:rPr>
          <w:sz w:val="18"/>
          <w:szCs w:val="18"/>
          <w:rtl/>
        </w:rPr>
        <w:t xml:space="preserve"> | </w:t>
      </w:r>
      <w:r w:rsidRPr="00927BA9">
        <w:rPr>
          <w:rFonts w:cs="Arial"/>
          <w:i/>
          <w:sz w:val="18"/>
          <w:szCs w:val="18"/>
          <w:rtl/>
        </w:rPr>
        <w:t>ד</w:t>
      </w:r>
      <w:r w:rsidRPr="00927BA9">
        <w:rPr>
          <w:sz w:val="18"/>
          <w:szCs w:val="18"/>
          <w:rtl/>
        </w:rPr>
        <w:t xml:space="preserve"> בעת </w:t>
      </w:r>
      <w:r w:rsidRPr="00927BA9">
        <w:rPr>
          <w:rFonts w:cs="Arial"/>
          <w:i/>
          <w:sz w:val="18"/>
          <w:szCs w:val="18"/>
          <w:rtl/>
        </w:rPr>
        <w:t>א</w:t>
      </w:r>
      <w:r w:rsidRPr="00927BA9">
        <w:rPr>
          <w:sz w:val="18"/>
          <w:szCs w:val="18"/>
          <w:rtl/>
        </w:rPr>
        <w:t xml:space="preserve"> ובשעת.</w:t>
      </w:r>
    </w:p>
  </w:footnote>
  <w:footnote w:id="988">
    <w:p w14:paraId="6380ABF7"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מפזרין </w:t>
      </w:r>
      <w:r w:rsidRPr="00927BA9">
        <w:rPr>
          <w:sz w:val="18"/>
          <w:szCs w:val="18"/>
          <w:rtl/>
        </w:rPr>
        <w:t xml:space="preserve"> | </w:t>
      </w:r>
      <w:r w:rsidRPr="00927BA9">
        <w:rPr>
          <w:rFonts w:cs="Arial"/>
          <w:i/>
          <w:sz w:val="18"/>
          <w:szCs w:val="18"/>
          <w:rtl/>
        </w:rPr>
        <w:t>א</w:t>
      </w:r>
      <w:r w:rsidRPr="00927BA9">
        <w:rPr>
          <w:sz w:val="18"/>
          <w:szCs w:val="18"/>
          <w:rtl/>
        </w:rPr>
        <w:t xml:space="preserve"> המפזרין.</w:t>
      </w:r>
    </w:p>
  </w:footnote>
  <w:footnote w:id="989">
    <w:p w14:paraId="1A1BF321"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כל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חסר.</w:t>
      </w:r>
    </w:p>
  </w:footnote>
  <w:footnote w:id="990">
    <w:p w14:paraId="1EDDC33F"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תהי </w:t>
      </w:r>
      <w:r w:rsidRPr="00927BA9">
        <w:rPr>
          <w:sz w:val="18"/>
          <w:szCs w:val="18"/>
          <w:rtl/>
        </w:rPr>
        <w:t xml:space="preserve"> | </w:t>
      </w:r>
      <w:r w:rsidRPr="00927BA9">
        <w:rPr>
          <w:rFonts w:cs="Arial"/>
          <w:i/>
          <w:sz w:val="18"/>
          <w:szCs w:val="18"/>
          <w:rtl/>
        </w:rPr>
        <w:t>ד</w:t>
      </w:r>
      <w:r w:rsidRPr="00927BA9">
        <w:rPr>
          <w:sz w:val="18"/>
          <w:szCs w:val="18"/>
          <w:rtl/>
        </w:rPr>
        <w:t xml:space="preserve"> הוי את </w:t>
      </w:r>
      <w:r w:rsidRPr="00927BA9">
        <w:rPr>
          <w:rFonts w:cs="Arial"/>
          <w:i/>
          <w:sz w:val="18"/>
          <w:szCs w:val="18"/>
          <w:rtl/>
        </w:rPr>
        <w:t>א</w:t>
      </w:r>
      <w:r w:rsidRPr="00927BA9">
        <w:rPr>
          <w:sz w:val="18"/>
          <w:szCs w:val="18"/>
          <w:rtl/>
        </w:rPr>
        <w:t xml:space="preserve"> את הוי.</w:t>
      </w:r>
    </w:p>
  </w:footnote>
  <w:footnote w:id="991">
    <w:p w14:paraId="0DB00EC5"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בשעה </w:t>
      </w:r>
      <w:r w:rsidRPr="00927BA9">
        <w:rPr>
          <w:sz w:val="18"/>
          <w:szCs w:val="18"/>
          <w:rtl/>
        </w:rPr>
        <w:t xml:space="preserve"> | </w:t>
      </w:r>
      <w:r w:rsidRPr="00927BA9">
        <w:rPr>
          <w:rFonts w:cs="Arial"/>
          <w:i/>
          <w:sz w:val="18"/>
          <w:szCs w:val="18"/>
          <w:rtl/>
        </w:rPr>
        <w:t>א</w:t>
      </w:r>
      <w:r w:rsidRPr="00927BA9">
        <w:rPr>
          <w:sz w:val="18"/>
          <w:szCs w:val="18"/>
          <w:rtl/>
        </w:rPr>
        <w:t xml:space="preserve"> ובשעה.</w:t>
      </w:r>
    </w:p>
  </w:footnote>
  <w:footnote w:id="992">
    <w:p w14:paraId="36334A8C"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משתכחת </w:t>
      </w:r>
      <w:r w:rsidRPr="00927BA9">
        <w:rPr>
          <w:sz w:val="18"/>
          <w:szCs w:val="18"/>
          <w:rtl/>
        </w:rPr>
        <w:t xml:space="preserve"> | </w:t>
      </w:r>
      <w:r w:rsidRPr="00927BA9">
        <w:rPr>
          <w:rFonts w:cs="Arial"/>
          <w:i/>
          <w:sz w:val="18"/>
          <w:szCs w:val="18"/>
          <w:rtl/>
        </w:rPr>
        <w:t>ד</w:t>
      </w:r>
      <w:r w:rsidRPr="00927BA9">
        <w:rPr>
          <w:sz w:val="18"/>
          <w:szCs w:val="18"/>
          <w:rtl/>
        </w:rPr>
        <w:t xml:space="preserve"> שכוחה </w:t>
      </w:r>
      <w:r w:rsidRPr="00927BA9">
        <w:rPr>
          <w:rFonts w:cs="Arial"/>
          <w:i/>
          <w:sz w:val="18"/>
          <w:szCs w:val="18"/>
          <w:rtl/>
        </w:rPr>
        <w:t>א</w:t>
      </w:r>
      <w:r w:rsidRPr="00927BA9">
        <w:rPr>
          <w:sz w:val="18"/>
          <w:szCs w:val="18"/>
          <w:rtl/>
        </w:rPr>
        <w:t xml:space="preserve"> שכיחה.</w:t>
      </w:r>
    </w:p>
  </w:footnote>
  <w:footnote w:id="993">
    <w:p w14:paraId="68BFB26D"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את הוי </w:t>
      </w:r>
      <w:r w:rsidRPr="00927BA9">
        <w:rPr>
          <w:sz w:val="18"/>
          <w:szCs w:val="18"/>
          <w:rtl/>
        </w:rPr>
        <w:t xml:space="preserve"> | </w:t>
      </w:r>
      <w:r w:rsidRPr="00927BA9">
        <w:rPr>
          <w:rFonts w:cs="Arial"/>
          <w:i/>
          <w:sz w:val="18"/>
          <w:szCs w:val="18"/>
          <w:rtl/>
        </w:rPr>
        <w:t>ד</w:t>
      </w:r>
      <w:r w:rsidRPr="00927BA9">
        <w:rPr>
          <w:sz w:val="18"/>
          <w:szCs w:val="18"/>
          <w:rtl/>
        </w:rPr>
        <w:t xml:space="preserve"> הרי את.</w:t>
      </w:r>
    </w:p>
  </w:footnote>
  <w:footnote w:id="994">
    <w:p w14:paraId="6632C989" w14:textId="7C0A2E72"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לה' </w:t>
      </w:r>
      <w:r w:rsidRPr="00927BA9">
        <w:rPr>
          <w:sz w:val="18"/>
          <w:szCs w:val="18"/>
          <w:rtl/>
        </w:rPr>
        <w:t xml:space="preserve"> | </w:t>
      </w:r>
      <w:r w:rsidRPr="00927BA9">
        <w:rPr>
          <w:rFonts w:cs="Arial"/>
          <w:i/>
          <w:sz w:val="18"/>
          <w:szCs w:val="18"/>
          <w:rtl/>
        </w:rPr>
        <w:t>ד</w:t>
      </w:r>
      <w:r w:rsidRPr="00927BA9">
        <w:rPr>
          <w:sz w:val="18"/>
          <w:szCs w:val="18"/>
          <w:rtl/>
        </w:rPr>
        <w:t xml:space="preserve"> לה' הפרו תורתיך </w:t>
      </w:r>
      <w:r w:rsidRPr="00927BA9">
        <w:rPr>
          <w:rFonts w:cs="Arial"/>
          <w:i/>
          <w:sz w:val="18"/>
          <w:szCs w:val="18"/>
          <w:rtl/>
        </w:rPr>
        <w:t>א</w:t>
      </w:r>
      <w:r w:rsidRPr="00927BA9">
        <w:rPr>
          <w:sz w:val="18"/>
          <w:szCs w:val="18"/>
          <w:rtl/>
        </w:rPr>
        <w:t xml:space="preserve"> לה' הפרו תורתך. ר' מאיר אומ' הפרו תורתך עת לעשות לה'.</w:t>
      </w:r>
    </w:p>
  </w:footnote>
  <w:footnote w:id="995">
    <w:p w14:paraId="690DE678"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שאין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שאינו.</w:t>
      </w:r>
    </w:p>
  </w:footnote>
  <w:footnote w:id="996">
    <w:p w14:paraId="67354AFA"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ומברך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מברך.</w:t>
      </w:r>
    </w:p>
  </w:footnote>
  <w:footnote w:id="997">
    <w:p w14:paraId="0F74F924"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ומתפלל שלשה </w:t>
      </w:r>
      <w:r w:rsidRPr="00927BA9">
        <w:rPr>
          <w:sz w:val="18"/>
          <w:szCs w:val="18"/>
          <w:rtl/>
        </w:rPr>
        <w:t xml:space="preserve"> | </w:t>
      </w:r>
      <w:r w:rsidRPr="00927BA9">
        <w:rPr>
          <w:rFonts w:cs="Arial"/>
          <w:i/>
          <w:sz w:val="18"/>
          <w:szCs w:val="18"/>
          <w:rtl/>
        </w:rPr>
        <w:t>ד</w:t>
      </w:r>
      <w:r w:rsidRPr="00927BA9">
        <w:rPr>
          <w:sz w:val="18"/>
          <w:szCs w:val="18"/>
          <w:rtl/>
        </w:rPr>
        <w:t xml:space="preserve"> </w:t>
      </w:r>
      <w:r w:rsidRPr="00927BA9">
        <w:rPr>
          <w:rFonts w:cs="Arial"/>
          <w:i/>
          <w:sz w:val="18"/>
          <w:szCs w:val="18"/>
          <w:rtl/>
        </w:rPr>
        <w:t>א</w:t>
      </w:r>
      <w:r w:rsidRPr="00927BA9">
        <w:rPr>
          <w:sz w:val="18"/>
          <w:szCs w:val="18"/>
          <w:rtl/>
        </w:rPr>
        <w:t xml:space="preserve"> מתפלל שלש.</w:t>
      </w:r>
    </w:p>
  </w:footnote>
  <w:footnote w:id="998">
    <w:p w14:paraId="1E9AF2D7"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מצות </w:t>
      </w:r>
      <w:r w:rsidRPr="00927BA9">
        <w:rPr>
          <w:sz w:val="18"/>
          <w:szCs w:val="18"/>
          <w:rtl/>
        </w:rPr>
        <w:t xml:space="preserve"> | </w:t>
      </w:r>
      <w:r w:rsidRPr="00927BA9">
        <w:rPr>
          <w:rFonts w:cs="Arial"/>
          <w:i/>
          <w:sz w:val="18"/>
          <w:szCs w:val="18"/>
          <w:rtl/>
        </w:rPr>
        <w:t>א</w:t>
      </w:r>
      <w:r w:rsidRPr="00927BA9">
        <w:rPr>
          <w:sz w:val="18"/>
          <w:szCs w:val="18"/>
          <w:rtl/>
        </w:rPr>
        <w:t xml:space="preserve"> המצוות.</w:t>
      </w:r>
    </w:p>
  </w:footnote>
  <w:footnote w:id="999">
    <w:p w14:paraId="51D36F7C" w14:textId="2DA4C6BF"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מצות </w:t>
      </w:r>
      <w:r w:rsidRPr="00927BA9">
        <w:rPr>
          <w:sz w:val="18"/>
          <w:szCs w:val="18"/>
          <w:rtl/>
        </w:rPr>
        <w:t xml:space="preserve"> | </w:t>
      </w:r>
      <w:r w:rsidRPr="00927BA9">
        <w:rPr>
          <w:rFonts w:cs="Arial"/>
          <w:i/>
          <w:sz w:val="18"/>
          <w:szCs w:val="18"/>
          <w:rtl/>
        </w:rPr>
        <w:t>א</w:t>
      </w:r>
      <w:r w:rsidRPr="00927BA9">
        <w:rPr>
          <w:sz w:val="18"/>
          <w:szCs w:val="18"/>
          <w:rtl/>
        </w:rPr>
        <w:t xml:space="preserve"> המצוות </w:t>
      </w:r>
      <w:r w:rsidRPr="00927BA9">
        <w:rPr>
          <w:rFonts w:cs="Arial"/>
          <w:i/>
          <w:sz w:val="18"/>
          <w:szCs w:val="18"/>
          <w:rtl/>
        </w:rPr>
        <w:t>ד</w:t>
      </w:r>
      <w:r w:rsidRPr="00927BA9">
        <w:rPr>
          <w:sz w:val="18"/>
          <w:szCs w:val="18"/>
          <w:rtl/>
        </w:rPr>
        <w:t xml:space="preserve"> שבע מצות.</w:t>
      </w:r>
    </w:p>
  </w:footnote>
  <w:footnote w:id="1000">
    <w:p w14:paraId="028B4C14" w14:textId="77777777" w:rsidR="00BC7F5F" w:rsidRPr="00927BA9" w:rsidRDefault="00BC7F5F"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תפלין </w:t>
      </w:r>
      <w:r w:rsidRPr="00927BA9">
        <w:rPr>
          <w:sz w:val="18"/>
          <w:szCs w:val="18"/>
          <w:rtl/>
        </w:rPr>
        <w:t xml:space="preserve"> | </w:t>
      </w:r>
      <w:r w:rsidRPr="00927BA9">
        <w:rPr>
          <w:rFonts w:cs="Arial"/>
          <w:i/>
          <w:sz w:val="18"/>
          <w:szCs w:val="18"/>
          <w:rtl/>
        </w:rPr>
        <w:t>ד</w:t>
      </w:r>
      <w:r w:rsidRPr="00927BA9">
        <w:rPr>
          <w:sz w:val="18"/>
          <w:szCs w:val="18"/>
          <w:rtl/>
        </w:rPr>
        <w:t xml:space="preserve"> ותפלין </w:t>
      </w:r>
      <w:r w:rsidRPr="00927BA9">
        <w:rPr>
          <w:rFonts w:cs="Arial"/>
          <w:i/>
          <w:sz w:val="18"/>
          <w:szCs w:val="18"/>
          <w:rtl/>
        </w:rPr>
        <w:t>א</w:t>
      </w:r>
      <w:r w:rsidRPr="00927BA9">
        <w:rPr>
          <w:sz w:val="18"/>
          <w:szCs w:val="18"/>
          <w:rtl/>
        </w:rPr>
        <w:t xml:space="preserve"> ותפילין.</w:t>
      </w:r>
    </w:p>
  </w:footnote>
  <w:footnote w:id="1001">
    <w:p w14:paraId="5730D81B"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מזוזה </w:t>
      </w:r>
      <w:r w:rsidRPr="00927BA9">
        <w:rPr>
          <w:sz w:val="18"/>
          <w:szCs w:val="18"/>
          <w:rtl/>
        </w:rPr>
        <w:t xml:space="preserve"> | </w:t>
      </w:r>
      <w:r w:rsidRPr="00927BA9">
        <w:rPr>
          <w:rFonts w:cs="Arial"/>
          <w:i/>
          <w:sz w:val="18"/>
          <w:szCs w:val="18"/>
          <w:rtl/>
        </w:rPr>
        <w:t>א</w:t>
      </w:r>
      <w:r w:rsidRPr="00927BA9">
        <w:rPr>
          <w:sz w:val="18"/>
          <w:szCs w:val="18"/>
          <w:rtl/>
        </w:rPr>
        <w:t xml:space="preserve"> ומזוזה.</w:t>
      </w:r>
    </w:p>
  </w:footnote>
  <w:footnote w:id="1002">
    <w:p w14:paraId="20F2C5A4"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וארבע </w:t>
      </w:r>
      <w:r w:rsidRPr="00927BA9">
        <w:rPr>
          <w:sz w:val="18"/>
          <w:szCs w:val="18"/>
          <w:rtl/>
        </w:rPr>
        <w:t xml:space="preserve"> | </w:t>
      </w:r>
      <w:r w:rsidRPr="00927BA9">
        <w:rPr>
          <w:rFonts w:cs="Arial"/>
          <w:i/>
          <w:sz w:val="18"/>
          <w:szCs w:val="18"/>
          <w:rtl/>
        </w:rPr>
        <w:t>ד</w:t>
      </w:r>
      <w:r w:rsidRPr="00927BA9">
        <w:rPr>
          <w:sz w:val="18"/>
          <w:szCs w:val="18"/>
          <w:rtl/>
        </w:rPr>
        <w:t xml:space="preserve"> ארבע </w:t>
      </w:r>
      <w:r w:rsidRPr="00927BA9">
        <w:rPr>
          <w:rFonts w:cs="Arial"/>
          <w:i/>
          <w:sz w:val="18"/>
          <w:szCs w:val="18"/>
          <w:rtl/>
        </w:rPr>
        <w:t>א</w:t>
      </w:r>
      <w:r w:rsidRPr="00927BA9">
        <w:rPr>
          <w:sz w:val="18"/>
          <w:szCs w:val="18"/>
          <w:rtl/>
        </w:rPr>
        <w:t xml:space="preserve"> וארבעה.</w:t>
      </w:r>
    </w:p>
  </w:footnote>
  <w:footnote w:id="1003">
    <w:p w14:paraId="3057E6F1" w14:textId="77777777"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נכנס למרחץ </w:t>
      </w:r>
      <w:r w:rsidRPr="00927BA9">
        <w:rPr>
          <w:sz w:val="18"/>
          <w:szCs w:val="18"/>
          <w:rtl/>
        </w:rPr>
        <w:t xml:space="preserve"> | </w:t>
      </w:r>
      <w:r w:rsidRPr="00927BA9">
        <w:rPr>
          <w:rFonts w:cs="Arial"/>
          <w:i/>
          <w:sz w:val="18"/>
          <w:szCs w:val="18"/>
          <w:rtl/>
        </w:rPr>
        <w:t>א</w:t>
      </w:r>
      <w:r w:rsidRPr="00927BA9">
        <w:rPr>
          <w:sz w:val="18"/>
          <w:szCs w:val="18"/>
          <w:rtl/>
        </w:rPr>
        <w:t xml:space="preserve"> וכיון שנכנס לבית המרחץ.</w:t>
      </w:r>
    </w:p>
  </w:footnote>
  <w:footnote w:id="1004">
    <w:p w14:paraId="37438A56" w14:textId="2569667A" w:rsidR="00503A48" w:rsidRPr="00927BA9" w:rsidRDefault="00503A48" w:rsidP="00E62777">
      <w:pPr>
        <w:pStyle w:val="FootnoteText"/>
        <w:bidi/>
        <w:rPr>
          <w:sz w:val="18"/>
          <w:szCs w:val="18"/>
        </w:rPr>
      </w:pPr>
      <w:r w:rsidRPr="00927BA9">
        <w:rPr>
          <w:rStyle w:val="FootnoteReference"/>
          <w:sz w:val="18"/>
          <w:szCs w:val="18"/>
        </w:rPr>
        <w:footnoteRef/>
      </w:r>
      <w:r w:rsidRPr="00927BA9">
        <w:rPr>
          <w:sz w:val="18"/>
          <w:szCs w:val="18"/>
          <w:rtl/>
        </w:rPr>
        <w:t xml:space="preserve"> </w:t>
      </w:r>
      <w:r w:rsidRPr="00927BA9">
        <w:rPr>
          <w:b/>
          <w:bCs/>
          <w:sz w:val="18"/>
          <w:szCs w:val="18"/>
          <w:rtl/>
        </w:rPr>
        <w:t xml:space="preserve">מילה </w:t>
      </w:r>
      <w:r w:rsidRPr="00927BA9">
        <w:rPr>
          <w:sz w:val="18"/>
          <w:szCs w:val="18"/>
          <w:rtl/>
        </w:rPr>
        <w:t xml:space="preserve"> | </w:t>
      </w:r>
      <w:r w:rsidRPr="00927BA9">
        <w:rPr>
          <w:rFonts w:cs="Arial"/>
          <w:i/>
          <w:sz w:val="18"/>
          <w:szCs w:val="18"/>
          <w:rtl/>
        </w:rPr>
        <w:t>א</w:t>
      </w:r>
      <w:r w:rsidRPr="00927BA9">
        <w:rPr>
          <w:sz w:val="18"/>
          <w:szCs w:val="18"/>
          <w:rtl/>
        </w:rPr>
        <w:t xml:space="preserve"> וראה מילה.</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28D"/>
    <w:rsid w:val="000019BC"/>
    <w:rsid w:val="00002C85"/>
    <w:rsid w:val="00003441"/>
    <w:rsid w:val="000146A0"/>
    <w:rsid w:val="00015AC0"/>
    <w:rsid w:val="00020E38"/>
    <w:rsid w:val="00026BC6"/>
    <w:rsid w:val="000331B1"/>
    <w:rsid w:val="00035504"/>
    <w:rsid w:val="0003628D"/>
    <w:rsid w:val="00040861"/>
    <w:rsid w:val="000439C1"/>
    <w:rsid w:val="000457FE"/>
    <w:rsid w:val="0004634B"/>
    <w:rsid w:val="000475B9"/>
    <w:rsid w:val="00053B24"/>
    <w:rsid w:val="0005403F"/>
    <w:rsid w:val="0005604A"/>
    <w:rsid w:val="000618B8"/>
    <w:rsid w:val="00065F74"/>
    <w:rsid w:val="00067385"/>
    <w:rsid w:val="000700C5"/>
    <w:rsid w:val="00072868"/>
    <w:rsid w:val="000734F7"/>
    <w:rsid w:val="00074018"/>
    <w:rsid w:val="00081D82"/>
    <w:rsid w:val="000853E2"/>
    <w:rsid w:val="00087137"/>
    <w:rsid w:val="000902B3"/>
    <w:rsid w:val="0009448D"/>
    <w:rsid w:val="000A2B43"/>
    <w:rsid w:val="000A68C8"/>
    <w:rsid w:val="000A7BCA"/>
    <w:rsid w:val="000B1128"/>
    <w:rsid w:val="000C56F1"/>
    <w:rsid w:val="000C7192"/>
    <w:rsid w:val="000D0B68"/>
    <w:rsid w:val="000D3385"/>
    <w:rsid w:val="000E39E7"/>
    <w:rsid w:val="000E45CD"/>
    <w:rsid w:val="000E5D6C"/>
    <w:rsid w:val="000E7AD7"/>
    <w:rsid w:val="000F36FB"/>
    <w:rsid w:val="000F38F5"/>
    <w:rsid w:val="000F5A7B"/>
    <w:rsid w:val="000F62C7"/>
    <w:rsid w:val="0011372C"/>
    <w:rsid w:val="001162E5"/>
    <w:rsid w:val="00120C3A"/>
    <w:rsid w:val="00122F2D"/>
    <w:rsid w:val="00124E75"/>
    <w:rsid w:val="00126CE4"/>
    <w:rsid w:val="00127888"/>
    <w:rsid w:val="001307FA"/>
    <w:rsid w:val="00132644"/>
    <w:rsid w:val="00137F80"/>
    <w:rsid w:val="00144C2A"/>
    <w:rsid w:val="00146426"/>
    <w:rsid w:val="00147925"/>
    <w:rsid w:val="00147A50"/>
    <w:rsid w:val="00147ADE"/>
    <w:rsid w:val="00151352"/>
    <w:rsid w:val="00155A6D"/>
    <w:rsid w:val="001618DD"/>
    <w:rsid w:val="0016644E"/>
    <w:rsid w:val="001722C6"/>
    <w:rsid w:val="00175A9D"/>
    <w:rsid w:val="00182844"/>
    <w:rsid w:val="00183CE5"/>
    <w:rsid w:val="00185B1E"/>
    <w:rsid w:val="00191E0C"/>
    <w:rsid w:val="00191EA5"/>
    <w:rsid w:val="001A13C1"/>
    <w:rsid w:val="001A38B0"/>
    <w:rsid w:val="001B0D70"/>
    <w:rsid w:val="001B3488"/>
    <w:rsid w:val="001B37A7"/>
    <w:rsid w:val="001D03C1"/>
    <w:rsid w:val="001D3937"/>
    <w:rsid w:val="001E03D5"/>
    <w:rsid w:val="001E16B1"/>
    <w:rsid w:val="001E6B1E"/>
    <w:rsid w:val="001F1C17"/>
    <w:rsid w:val="001F26F6"/>
    <w:rsid w:val="002011CF"/>
    <w:rsid w:val="00204240"/>
    <w:rsid w:val="002141F2"/>
    <w:rsid w:val="00215600"/>
    <w:rsid w:val="002225D1"/>
    <w:rsid w:val="00226AA2"/>
    <w:rsid w:val="002279F8"/>
    <w:rsid w:val="00243683"/>
    <w:rsid w:val="00244BF4"/>
    <w:rsid w:val="002462BF"/>
    <w:rsid w:val="002501DE"/>
    <w:rsid w:val="00252936"/>
    <w:rsid w:val="00256C9D"/>
    <w:rsid w:val="00260A9A"/>
    <w:rsid w:val="002729C9"/>
    <w:rsid w:val="00273EFD"/>
    <w:rsid w:val="00274FDD"/>
    <w:rsid w:val="00277D93"/>
    <w:rsid w:val="00282463"/>
    <w:rsid w:val="00283C78"/>
    <w:rsid w:val="00284494"/>
    <w:rsid w:val="00285950"/>
    <w:rsid w:val="00287627"/>
    <w:rsid w:val="00290499"/>
    <w:rsid w:val="002908BB"/>
    <w:rsid w:val="00292DA1"/>
    <w:rsid w:val="00297D94"/>
    <w:rsid w:val="002A4A4D"/>
    <w:rsid w:val="002A4CF5"/>
    <w:rsid w:val="002B0072"/>
    <w:rsid w:val="002B2FC4"/>
    <w:rsid w:val="002B3A51"/>
    <w:rsid w:val="002B46D6"/>
    <w:rsid w:val="002B538F"/>
    <w:rsid w:val="002B7AF4"/>
    <w:rsid w:val="002C5CEA"/>
    <w:rsid w:val="002C69BC"/>
    <w:rsid w:val="002C74EC"/>
    <w:rsid w:val="002D3354"/>
    <w:rsid w:val="002D4123"/>
    <w:rsid w:val="002D4C63"/>
    <w:rsid w:val="002D5B57"/>
    <w:rsid w:val="002E15B0"/>
    <w:rsid w:val="002E5E9D"/>
    <w:rsid w:val="002E6FF8"/>
    <w:rsid w:val="002F3269"/>
    <w:rsid w:val="002F3315"/>
    <w:rsid w:val="002F6D6B"/>
    <w:rsid w:val="00300201"/>
    <w:rsid w:val="003038EE"/>
    <w:rsid w:val="00311C12"/>
    <w:rsid w:val="00317C0B"/>
    <w:rsid w:val="00321C56"/>
    <w:rsid w:val="003223DF"/>
    <w:rsid w:val="0032293D"/>
    <w:rsid w:val="003301D5"/>
    <w:rsid w:val="0033031D"/>
    <w:rsid w:val="0033309E"/>
    <w:rsid w:val="003335FE"/>
    <w:rsid w:val="0033710B"/>
    <w:rsid w:val="00352855"/>
    <w:rsid w:val="00354B4C"/>
    <w:rsid w:val="00355240"/>
    <w:rsid w:val="00363C9B"/>
    <w:rsid w:val="00364AFD"/>
    <w:rsid w:val="003655A1"/>
    <w:rsid w:val="00367CB9"/>
    <w:rsid w:val="00370436"/>
    <w:rsid w:val="00370657"/>
    <w:rsid w:val="00370861"/>
    <w:rsid w:val="0037230F"/>
    <w:rsid w:val="00374634"/>
    <w:rsid w:val="00377E19"/>
    <w:rsid w:val="0038049A"/>
    <w:rsid w:val="0038108D"/>
    <w:rsid w:val="003876D3"/>
    <w:rsid w:val="00394607"/>
    <w:rsid w:val="00396FB8"/>
    <w:rsid w:val="003A3429"/>
    <w:rsid w:val="003A555C"/>
    <w:rsid w:val="003A6EDD"/>
    <w:rsid w:val="003B5188"/>
    <w:rsid w:val="003B6B5A"/>
    <w:rsid w:val="003C2406"/>
    <w:rsid w:val="003C41FC"/>
    <w:rsid w:val="003C49C5"/>
    <w:rsid w:val="003C5EA5"/>
    <w:rsid w:val="003D5D3F"/>
    <w:rsid w:val="003E43BC"/>
    <w:rsid w:val="003E45FB"/>
    <w:rsid w:val="003F0096"/>
    <w:rsid w:val="003F16EF"/>
    <w:rsid w:val="003F5894"/>
    <w:rsid w:val="003F6938"/>
    <w:rsid w:val="00401844"/>
    <w:rsid w:val="004037CB"/>
    <w:rsid w:val="00405F5A"/>
    <w:rsid w:val="00407EA8"/>
    <w:rsid w:val="004107DE"/>
    <w:rsid w:val="004121FD"/>
    <w:rsid w:val="00420362"/>
    <w:rsid w:val="004209D1"/>
    <w:rsid w:val="00422625"/>
    <w:rsid w:val="00433BAD"/>
    <w:rsid w:val="00434411"/>
    <w:rsid w:val="00434678"/>
    <w:rsid w:val="00435811"/>
    <w:rsid w:val="00436835"/>
    <w:rsid w:val="0044013C"/>
    <w:rsid w:val="004417F1"/>
    <w:rsid w:val="00441D71"/>
    <w:rsid w:val="00441F29"/>
    <w:rsid w:val="00446E5D"/>
    <w:rsid w:val="004474C8"/>
    <w:rsid w:val="00450B58"/>
    <w:rsid w:val="00451B12"/>
    <w:rsid w:val="00451D89"/>
    <w:rsid w:val="00457954"/>
    <w:rsid w:val="00460973"/>
    <w:rsid w:val="00462B63"/>
    <w:rsid w:val="00463075"/>
    <w:rsid w:val="004638BE"/>
    <w:rsid w:val="00463EA2"/>
    <w:rsid w:val="00464CAA"/>
    <w:rsid w:val="00474D8F"/>
    <w:rsid w:val="00475853"/>
    <w:rsid w:val="00482D1B"/>
    <w:rsid w:val="00492BA5"/>
    <w:rsid w:val="004958A5"/>
    <w:rsid w:val="00495CF5"/>
    <w:rsid w:val="004977FC"/>
    <w:rsid w:val="004A286C"/>
    <w:rsid w:val="004A4150"/>
    <w:rsid w:val="004A46D1"/>
    <w:rsid w:val="004B383A"/>
    <w:rsid w:val="004B447F"/>
    <w:rsid w:val="004C34A3"/>
    <w:rsid w:val="004C3AF5"/>
    <w:rsid w:val="004D3172"/>
    <w:rsid w:val="004D3A9A"/>
    <w:rsid w:val="004D6F8F"/>
    <w:rsid w:val="004D7AA2"/>
    <w:rsid w:val="004E3793"/>
    <w:rsid w:val="004F34B1"/>
    <w:rsid w:val="004F75DD"/>
    <w:rsid w:val="00502499"/>
    <w:rsid w:val="00503A48"/>
    <w:rsid w:val="00505407"/>
    <w:rsid w:val="00515CBD"/>
    <w:rsid w:val="00517B22"/>
    <w:rsid w:val="005206DA"/>
    <w:rsid w:val="00521668"/>
    <w:rsid w:val="00525030"/>
    <w:rsid w:val="00526040"/>
    <w:rsid w:val="00527438"/>
    <w:rsid w:val="00527828"/>
    <w:rsid w:val="00530334"/>
    <w:rsid w:val="0053102C"/>
    <w:rsid w:val="00535EA5"/>
    <w:rsid w:val="0053641D"/>
    <w:rsid w:val="00536B0D"/>
    <w:rsid w:val="005454CF"/>
    <w:rsid w:val="00546FB3"/>
    <w:rsid w:val="005517CA"/>
    <w:rsid w:val="00552665"/>
    <w:rsid w:val="00552940"/>
    <w:rsid w:val="00556C71"/>
    <w:rsid w:val="00564632"/>
    <w:rsid w:val="00570D76"/>
    <w:rsid w:val="00574E5E"/>
    <w:rsid w:val="005917D7"/>
    <w:rsid w:val="00592BBC"/>
    <w:rsid w:val="0059389E"/>
    <w:rsid w:val="00594C99"/>
    <w:rsid w:val="005960E1"/>
    <w:rsid w:val="00596763"/>
    <w:rsid w:val="005A05F7"/>
    <w:rsid w:val="005A616D"/>
    <w:rsid w:val="005B1FAA"/>
    <w:rsid w:val="005B2D79"/>
    <w:rsid w:val="005B6409"/>
    <w:rsid w:val="005D589C"/>
    <w:rsid w:val="005E0006"/>
    <w:rsid w:val="005E166B"/>
    <w:rsid w:val="005E1940"/>
    <w:rsid w:val="005E7BD4"/>
    <w:rsid w:val="005E7C3A"/>
    <w:rsid w:val="005F0E89"/>
    <w:rsid w:val="005F20FD"/>
    <w:rsid w:val="005F5174"/>
    <w:rsid w:val="00601DFF"/>
    <w:rsid w:val="00603B14"/>
    <w:rsid w:val="00604785"/>
    <w:rsid w:val="006048CB"/>
    <w:rsid w:val="00611ED3"/>
    <w:rsid w:val="00614CF1"/>
    <w:rsid w:val="006166CE"/>
    <w:rsid w:val="00620E0D"/>
    <w:rsid w:val="006213FC"/>
    <w:rsid w:val="006236DF"/>
    <w:rsid w:val="00624132"/>
    <w:rsid w:val="00624FDF"/>
    <w:rsid w:val="00631737"/>
    <w:rsid w:val="00631F64"/>
    <w:rsid w:val="006379DF"/>
    <w:rsid w:val="00642C11"/>
    <w:rsid w:val="00645B46"/>
    <w:rsid w:val="00647A78"/>
    <w:rsid w:val="00653892"/>
    <w:rsid w:val="00654580"/>
    <w:rsid w:val="006552B1"/>
    <w:rsid w:val="00670C82"/>
    <w:rsid w:val="006831DA"/>
    <w:rsid w:val="0069062A"/>
    <w:rsid w:val="006907B6"/>
    <w:rsid w:val="0069346B"/>
    <w:rsid w:val="00697648"/>
    <w:rsid w:val="006976AC"/>
    <w:rsid w:val="006A143C"/>
    <w:rsid w:val="006A21C6"/>
    <w:rsid w:val="006A2997"/>
    <w:rsid w:val="006A2ADF"/>
    <w:rsid w:val="006A2B02"/>
    <w:rsid w:val="006B2C75"/>
    <w:rsid w:val="006B359B"/>
    <w:rsid w:val="006B5516"/>
    <w:rsid w:val="006B58D0"/>
    <w:rsid w:val="006B5A0D"/>
    <w:rsid w:val="006B6A08"/>
    <w:rsid w:val="006C1CA4"/>
    <w:rsid w:val="006C4EFE"/>
    <w:rsid w:val="006C69C6"/>
    <w:rsid w:val="006C7DE5"/>
    <w:rsid w:val="006D7C83"/>
    <w:rsid w:val="006E2987"/>
    <w:rsid w:val="006F1E6E"/>
    <w:rsid w:val="006F2F50"/>
    <w:rsid w:val="006F5322"/>
    <w:rsid w:val="006F5C84"/>
    <w:rsid w:val="007014E6"/>
    <w:rsid w:val="0070155B"/>
    <w:rsid w:val="00705A60"/>
    <w:rsid w:val="007063C8"/>
    <w:rsid w:val="0070645F"/>
    <w:rsid w:val="00706AEA"/>
    <w:rsid w:val="00706F69"/>
    <w:rsid w:val="007154F2"/>
    <w:rsid w:val="007179D5"/>
    <w:rsid w:val="00723CB0"/>
    <w:rsid w:val="00723D5A"/>
    <w:rsid w:val="00723F63"/>
    <w:rsid w:val="00727361"/>
    <w:rsid w:val="00731052"/>
    <w:rsid w:val="00732B64"/>
    <w:rsid w:val="00732DEF"/>
    <w:rsid w:val="007348F7"/>
    <w:rsid w:val="00737A50"/>
    <w:rsid w:val="00740EBA"/>
    <w:rsid w:val="00744000"/>
    <w:rsid w:val="00745066"/>
    <w:rsid w:val="007450BB"/>
    <w:rsid w:val="00745DDF"/>
    <w:rsid w:val="00752833"/>
    <w:rsid w:val="00760BE8"/>
    <w:rsid w:val="0076416B"/>
    <w:rsid w:val="00764D3F"/>
    <w:rsid w:val="007659C2"/>
    <w:rsid w:val="00767BFB"/>
    <w:rsid w:val="007709F0"/>
    <w:rsid w:val="00771426"/>
    <w:rsid w:val="00773C81"/>
    <w:rsid w:val="007862A1"/>
    <w:rsid w:val="007943A4"/>
    <w:rsid w:val="00794B3D"/>
    <w:rsid w:val="007A426C"/>
    <w:rsid w:val="007B59B4"/>
    <w:rsid w:val="007C01AC"/>
    <w:rsid w:val="007C69E5"/>
    <w:rsid w:val="007C7E03"/>
    <w:rsid w:val="007D56E0"/>
    <w:rsid w:val="007E2933"/>
    <w:rsid w:val="007E54DA"/>
    <w:rsid w:val="008043F5"/>
    <w:rsid w:val="00804DDC"/>
    <w:rsid w:val="0081077A"/>
    <w:rsid w:val="00812A52"/>
    <w:rsid w:val="00813AFF"/>
    <w:rsid w:val="008149D8"/>
    <w:rsid w:val="00815579"/>
    <w:rsid w:val="00824836"/>
    <w:rsid w:val="008324AC"/>
    <w:rsid w:val="008362B6"/>
    <w:rsid w:val="00843ADC"/>
    <w:rsid w:val="00847FBE"/>
    <w:rsid w:val="00867E80"/>
    <w:rsid w:val="00871AA0"/>
    <w:rsid w:val="00887385"/>
    <w:rsid w:val="008969CF"/>
    <w:rsid w:val="008A4E5A"/>
    <w:rsid w:val="008A51D2"/>
    <w:rsid w:val="008A66E2"/>
    <w:rsid w:val="008C26D2"/>
    <w:rsid w:val="008C35EE"/>
    <w:rsid w:val="008C6FBB"/>
    <w:rsid w:val="008D1206"/>
    <w:rsid w:val="008D2CCC"/>
    <w:rsid w:val="008D54A9"/>
    <w:rsid w:val="008E5611"/>
    <w:rsid w:val="008F0AC9"/>
    <w:rsid w:val="008F45AA"/>
    <w:rsid w:val="0090343E"/>
    <w:rsid w:val="00904500"/>
    <w:rsid w:val="00904C31"/>
    <w:rsid w:val="00905A1C"/>
    <w:rsid w:val="00907AA2"/>
    <w:rsid w:val="00913127"/>
    <w:rsid w:val="00914812"/>
    <w:rsid w:val="009160F4"/>
    <w:rsid w:val="00924791"/>
    <w:rsid w:val="009252C8"/>
    <w:rsid w:val="00927BA9"/>
    <w:rsid w:val="00927C86"/>
    <w:rsid w:val="00930D83"/>
    <w:rsid w:val="00932FAD"/>
    <w:rsid w:val="0093310A"/>
    <w:rsid w:val="009360F4"/>
    <w:rsid w:val="00936F17"/>
    <w:rsid w:val="009434EB"/>
    <w:rsid w:val="009446F6"/>
    <w:rsid w:val="009457D8"/>
    <w:rsid w:val="009512FA"/>
    <w:rsid w:val="009513F5"/>
    <w:rsid w:val="00951915"/>
    <w:rsid w:val="009539AA"/>
    <w:rsid w:val="0095686D"/>
    <w:rsid w:val="00962AC8"/>
    <w:rsid w:val="00963C7A"/>
    <w:rsid w:val="00974534"/>
    <w:rsid w:val="0098061B"/>
    <w:rsid w:val="0098764E"/>
    <w:rsid w:val="00990916"/>
    <w:rsid w:val="009942EA"/>
    <w:rsid w:val="0099784B"/>
    <w:rsid w:val="009A1167"/>
    <w:rsid w:val="009A138C"/>
    <w:rsid w:val="009A2D14"/>
    <w:rsid w:val="009A3FEB"/>
    <w:rsid w:val="009A44AF"/>
    <w:rsid w:val="009B0D36"/>
    <w:rsid w:val="009B66F0"/>
    <w:rsid w:val="009C128A"/>
    <w:rsid w:val="009C34BC"/>
    <w:rsid w:val="009C5F63"/>
    <w:rsid w:val="009D1665"/>
    <w:rsid w:val="009D2E07"/>
    <w:rsid w:val="009D5E52"/>
    <w:rsid w:val="009D7479"/>
    <w:rsid w:val="009E340A"/>
    <w:rsid w:val="009E6636"/>
    <w:rsid w:val="009F1F55"/>
    <w:rsid w:val="009F2E63"/>
    <w:rsid w:val="009F4487"/>
    <w:rsid w:val="009F732F"/>
    <w:rsid w:val="00A00422"/>
    <w:rsid w:val="00A01E49"/>
    <w:rsid w:val="00A06DA9"/>
    <w:rsid w:val="00A22070"/>
    <w:rsid w:val="00A23A05"/>
    <w:rsid w:val="00A24DE3"/>
    <w:rsid w:val="00A2537B"/>
    <w:rsid w:val="00A257E9"/>
    <w:rsid w:val="00A26A66"/>
    <w:rsid w:val="00A313E6"/>
    <w:rsid w:val="00A34CD8"/>
    <w:rsid w:val="00A40780"/>
    <w:rsid w:val="00A43DAD"/>
    <w:rsid w:val="00A5006A"/>
    <w:rsid w:val="00A551D6"/>
    <w:rsid w:val="00A5551E"/>
    <w:rsid w:val="00A55892"/>
    <w:rsid w:val="00A55F91"/>
    <w:rsid w:val="00A604A4"/>
    <w:rsid w:val="00A6406F"/>
    <w:rsid w:val="00A71CE2"/>
    <w:rsid w:val="00A740F5"/>
    <w:rsid w:val="00A753A9"/>
    <w:rsid w:val="00A7690E"/>
    <w:rsid w:val="00A769A0"/>
    <w:rsid w:val="00A8035B"/>
    <w:rsid w:val="00A810CE"/>
    <w:rsid w:val="00A8388D"/>
    <w:rsid w:val="00A84403"/>
    <w:rsid w:val="00A84C15"/>
    <w:rsid w:val="00A85ADA"/>
    <w:rsid w:val="00A86BE5"/>
    <w:rsid w:val="00A87C90"/>
    <w:rsid w:val="00AA11E2"/>
    <w:rsid w:val="00AA76D6"/>
    <w:rsid w:val="00AB0275"/>
    <w:rsid w:val="00AB073A"/>
    <w:rsid w:val="00AB0B93"/>
    <w:rsid w:val="00AB39F4"/>
    <w:rsid w:val="00AB42ED"/>
    <w:rsid w:val="00AB4ED5"/>
    <w:rsid w:val="00AB7240"/>
    <w:rsid w:val="00AC164B"/>
    <w:rsid w:val="00AC67D2"/>
    <w:rsid w:val="00AD1700"/>
    <w:rsid w:val="00AD41DB"/>
    <w:rsid w:val="00AD7B0E"/>
    <w:rsid w:val="00AE01B4"/>
    <w:rsid w:val="00AE49A1"/>
    <w:rsid w:val="00AF6FFC"/>
    <w:rsid w:val="00B03EF7"/>
    <w:rsid w:val="00B067E3"/>
    <w:rsid w:val="00B11739"/>
    <w:rsid w:val="00B120CB"/>
    <w:rsid w:val="00B13430"/>
    <w:rsid w:val="00B16FA4"/>
    <w:rsid w:val="00B17DFB"/>
    <w:rsid w:val="00B24506"/>
    <w:rsid w:val="00B246EB"/>
    <w:rsid w:val="00B2635E"/>
    <w:rsid w:val="00B307FE"/>
    <w:rsid w:val="00B30D57"/>
    <w:rsid w:val="00B3374E"/>
    <w:rsid w:val="00B3670A"/>
    <w:rsid w:val="00B41E7E"/>
    <w:rsid w:val="00B445D2"/>
    <w:rsid w:val="00B454AE"/>
    <w:rsid w:val="00B45B35"/>
    <w:rsid w:val="00B46A5C"/>
    <w:rsid w:val="00B61B43"/>
    <w:rsid w:val="00B652C8"/>
    <w:rsid w:val="00B7046F"/>
    <w:rsid w:val="00B704EA"/>
    <w:rsid w:val="00B70ECA"/>
    <w:rsid w:val="00B728A8"/>
    <w:rsid w:val="00B74689"/>
    <w:rsid w:val="00B803F6"/>
    <w:rsid w:val="00B83751"/>
    <w:rsid w:val="00BA29B4"/>
    <w:rsid w:val="00BA302D"/>
    <w:rsid w:val="00BA5506"/>
    <w:rsid w:val="00BA7C60"/>
    <w:rsid w:val="00BB3245"/>
    <w:rsid w:val="00BB7F91"/>
    <w:rsid w:val="00BC0C14"/>
    <w:rsid w:val="00BC7A94"/>
    <w:rsid w:val="00BC7F5F"/>
    <w:rsid w:val="00BD020C"/>
    <w:rsid w:val="00BD23FB"/>
    <w:rsid w:val="00BD293B"/>
    <w:rsid w:val="00BD37BD"/>
    <w:rsid w:val="00BD7727"/>
    <w:rsid w:val="00BD7D3A"/>
    <w:rsid w:val="00BE4A61"/>
    <w:rsid w:val="00C01C85"/>
    <w:rsid w:val="00C0787A"/>
    <w:rsid w:val="00C12C7D"/>
    <w:rsid w:val="00C13DBE"/>
    <w:rsid w:val="00C14C41"/>
    <w:rsid w:val="00C16C14"/>
    <w:rsid w:val="00C203E6"/>
    <w:rsid w:val="00C21FA7"/>
    <w:rsid w:val="00C23817"/>
    <w:rsid w:val="00C23F8C"/>
    <w:rsid w:val="00C24651"/>
    <w:rsid w:val="00C31C8B"/>
    <w:rsid w:val="00C3778D"/>
    <w:rsid w:val="00C37C9D"/>
    <w:rsid w:val="00C45A85"/>
    <w:rsid w:val="00C45D4E"/>
    <w:rsid w:val="00C46F99"/>
    <w:rsid w:val="00C53540"/>
    <w:rsid w:val="00C54569"/>
    <w:rsid w:val="00C56BA1"/>
    <w:rsid w:val="00C61548"/>
    <w:rsid w:val="00C63F50"/>
    <w:rsid w:val="00C654C4"/>
    <w:rsid w:val="00C703E4"/>
    <w:rsid w:val="00C704CF"/>
    <w:rsid w:val="00C715D4"/>
    <w:rsid w:val="00C750BA"/>
    <w:rsid w:val="00C77ED7"/>
    <w:rsid w:val="00C82109"/>
    <w:rsid w:val="00C824CA"/>
    <w:rsid w:val="00C83363"/>
    <w:rsid w:val="00C83E97"/>
    <w:rsid w:val="00C946F8"/>
    <w:rsid w:val="00CA0616"/>
    <w:rsid w:val="00CA0F1E"/>
    <w:rsid w:val="00CA1D97"/>
    <w:rsid w:val="00CA6645"/>
    <w:rsid w:val="00CB0160"/>
    <w:rsid w:val="00CB29E7"/>
    <w:rsid w:val="00CB54A7"/>
    <w:rsid w:val="00CC5BC3"/>
    <w:rsid w:val="00CE1E44"/>
    <w:rsid w:val="00CE6BEE"/>
    <w:rsid w:val="00CF2A93"/>
    <w:rsid w:val="00D02DDE"/>
    <w:rsid w:val="00D034F6"/>
    <w:rsid w:val="00D07343"/>
    <w:rsid w:val="00D10928"/>
    <w:rsid w:val="00D146CF"/>
    <w:rsid w:val="00D15999"/>
    <w:rsid w:val="00D16F97"/>
    <w:rsid w:val="00D17375"/>
    <w:rsid w:val="00D22A9F"/>
    <w:rsid w:val="00D25049"/>
    <w:rsid w:val="00D31A63"/>
    <w:rsid w:val="00D33902"/>
    <w:rsid w:val="00D404C2"/>
    <w:rsid w:val="00D4224C"/>
    <w:rsid w:val="00D433B5"/>
    <w:rsid w:val="00D47BC1"/>
    <w:rsid w:val="00D500D0"/>
    <w:rsid w:val="00D50CF7"/>
    <w:rsid w:val="00D523D4"/>
    <w:rsid w:val="00D55877"/>
    <w:rsid w:val="00D66C51"/>
    <w:rsid w:val="00D67BF1"/>
    <w:rsid w:val="00D77481"/>
    <w:rsid w:val="00D7757C"/>
    <w:rsid w:val="00D80050"/>
    <w:rsid w:val="00D82D64"/>
    <w:rsid w:val="00D85434"/>
    <w:rsid w:val="00DA6A34"/>
    <w:rsid w:val="00DB0A95"/>
    <w:rsid w:val="00DB2F5B"/>
    <w:rsid w:val="00DB577E"/>
    <w:rsid w:val="00DB6089"/>
    <w:rsid w:val="00DC1415"/>
    <w:rsid w:val="00DC4A10"/>
    <w:rsid w:val="00DD1306"/>
    <w:rsid w:val="00DD6462"/>
    <w:rsid w:val="00DD6DF4"/>
    <w:rsid w:val="00DE1C76"/>
    <w:rsid w:val="00DE2C81"/>
    <w:rsid w:val="00DE5DA2"/>
    <w:rsid w:val="00DE7330"/>
    <w:rsid w:val="00DF4ABC"/>
    <w:rsid w:val="00DF545A"/>
    <w:rsid w:val="00DF6134"/>
    <w:rsid w:val="00DF694C"/>
    <w:rsid w:val="00E0349E"/>
    <w:rsid w:val="00E037C9"/>
    <w:rsid w:val="00E0573A"/>
    <w:rsid w:val="00E07EAA"/>
    <w:rsid w:val="00E10AD0"/>
    <w:rsid w:val="00E110BF"/>
    <w:rsid w:val="00E14E5A"/>
    <w:rsid w:val="00E16281"/>
    <w:rsid w:val="00E164E7"/>
    <w:rsid w:val="00E20C2D"/>
    <w:rsid w:val="00E2289F"/>
    <w:rsid w:val="00E23DB1"/>
    <w:rsid w:val="00E32EA9"/>
    <w:rsid w:val="00E3494D"/>
    <w:rsid w:val="00E4224B"/>
    <w:rsid w:val="00E422DE"/>
    <w:rsid w:val="00E451B5"/>
    <w:rsid w:val="00E45ABF"/>
    <w:rsid w:val="00E513B1"/>
    <w:rsid w:val="00E5253E"/>
    <w:rsid w:val="00E528B0"/>
    <w:rsid w:val="00E52EF3"/>
    <w:rsid w:val="00E53A8B"/>
    <w:rsid w:val="00E61EC4"/>
    <w:rsid w:val="00E62777"/>
    <w:rsid w:val="00E65A8F"/>
    <w:rsid w:val="00E7214F"/>
    <w:rsid w:val="00E721B7"/>
    <w:rsid w:val="00E856F8"/>
    <w:rsid w:val="00E902CC"/>
    <w:rsid w:val="00E90DE0"/>
    <w:rsid w:val="00E92594"/>
    <w:rsid w:val="00E94874"/>
    <w:rsid w:val="00E957EC"/>
    <w:rsid w:val="00E96A15"/>
    <w:rsid w:val="00EA0B85"/>
    <w:rsid w:val="00EA1897"/>
    <w:rsid w:val="00EA20D5"/>
    <w:rsid w:val="00EA5CAF"/>
    <w:rsid w:val="00EA5CD8"/>
    <w:rsid w:val="00EB0417"/>
    <w:rsid w:val="00EB3532"/>
    <w:rsid w:val="00EB54F8"/>
    <w:rsid w:val="00EB6248"/>
    <w:rsid w:val="00EC07B0"/>
    <w:rsid w:val="00EC233C"/>
    <w:rsid w:val="00EC2755"/>
    <w:rsid w:val="00ED1CE8"/>
    <w:rsid w:val="00ED24D7"/>
    <w:rsid w:val="00ED3781"/>
    <w:rsid w:val="00ED52ED"/>
    <w:rsid w:val="00ED5B0D"/>
    <w:rsid w:val="00EE07AA"/>
    <w:rsid w:val="00EE094F"/>
    <w:rsid w:val="00EE76A5"/>
    <w:rsid w:val="00EF3ACD"/>
    <w:rsid w:val="00EF7F10"/>
    <w:rsid w:val="00F03E2F"/>
    <w:rsid w:val="00F07237"/>
    <w:rsid w:val="00F102B2"/>
    <w:rsid w:val="00F2042B"/>
    <w:rsid w:val="00F272E9"/>
    <w:rsid w:val="00F352DB"/>
    <w:rsid w:val="00F37201"/>
    <w:rsid w:val="00F431CE"/>
    <w:rsid w:val="00F535E1"/>
    <w:rsid w:val="00F56A4D"/>
    <w:rsid w:val="00F56FCB"/>
    <w:rsid w:val="00F61658"/>
    <w:rsid w:val="00F72284"/>
    <w:rsid w:val="00F72F97"/>
    <w:rsid w:val="00F73F87"/>
    <w:rsid w:val="00F80F73"/>
    <w:rsid w:val="00F84105"/>
    <w:rsid w:val="00F924FF"/>
    <w:rsid w:val="00FA38B7"/>
    <w:rsid w:val="00FA7776"/>
    <w:rsid w:val="00FB15BC"/>
    <w:rsid w:val="00FB3CDF"/>
    <w:rsid w:val="00FB3FCD"/>
    <w:rsid w:val="00FB55A1"/>
    <w:rsid w:val="00FC1215"/>
    <w:rsid w:val="00FC17A5"/>
    <w:rsid w:val="00FC2C19"/>
    <w:rsid w:val="00FC2E34"/>
    <w:rsid w:val="00FC4A10"/>
    <w:rsid w:val="00FC7546"/>
    <w:rsid w:val="00FE4E68"/>
    <w:rsid w:val="00FF2B60"/>
    <w:rsid w:val="00FF38B2"/>
    <w:rsid w:val="00FF481C"/>
    <w:rsid w:val="00FF6B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47863"/>
  <w15:chartTrackingRefBased/>
  <w15:docId w15:val="{D31308C0-FE07-AF41-A3BB-1A6CFEC01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he-IL"/>
    </w:rPr>
  </w:style>
  <w:style w:type="paragraph" w:styleId="Heading1">
    <w:name w:val="heading 1"/>
    <w:basedOn w:val="Normal"/>
    <w:next w:val="Normal"/>
    <w:link w:val="Heading1Char"/>
    <w:uiPriority w:val="9"/>
    <w:qFormat/>
    <w:rsid w:val="00036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6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6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36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6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2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2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8D"/>
    <w:rPr>
      <w:rFonts w:asciiTheme="majorHAnsi" w:eastAsiaTheme="majorEastAsia" w:hAnsiTheme="majorHAnsi" w:cstheme="majorBidi"/>
      <w:noProof/>
      <w:color w:val="0F4761" w:themeColor="accent1" w:themeShade="BF"/>
      <w:sz w:val="40"/>
      <w:szCs w:val="40"/>
      <w:lang w:bidi="he-IL"/>
    </w:rPr>
  </w:style>
  <w:style w:type="character" w:customStyle="1" w:styleId="Heading2Char">
    <w:name w:val="Heading 2 Char"/>
    <w:basedOn w:val="DefaultParagraphFont"/>
    <w:link w:val="Heading2"/>
    <w:uiPriority w:val="9"/>
    <w:rsid w:val="0003628D"/>
    <w:rPr>
      <w:rFonts w:asciiTheme="majorHAnsi" w:eastAsiaTheme="majorEastAsia" w:hAnsiTheme="majorHAnsi" w:cstheme="majorBidi"/>
      <w:noProof/>
      <w:color w:val="0F4761" w:themeColor="accent1" w:themeShade="BF"/>
      <w:sz w:val="32"/>
      <w:szCs w:val="32"/>
      <w:lang w:bidi="he-IL"/>
    </w:rPr>
  </w:style>
  <w:style w:type="character" w:customStyle="1" w:styleId="Heading3Char">
    <w:name w:val="Heading 3 Char"/>
    <w:basedOn w:val="DefaultParagraphFont"/>
    <w:link w:val="Heading3"/>
    <w:uiPriority w:val="9"/>
    <w:rsid w:val="0003628D"/>
    <w:rPr>
      <w:rFonts w:eastAsiaTheme="majorEastAsia" w:cstheme="majorBidi"/>
      <w:noProof/>
      <w:color w:val="0F4761" w:themeColor="accent1" w:themeShade="BF"/>
      <w:sz w:val="28"/>
      <w:szCs w:val="28"/>
      <w:lang w:bidi="he-IL"/>
    </w:rPr>
  </w:style>
  <w:style w:type="character" w:customStyle="1" w:styleId="Heading4Char">
    <w:name w:val="Heading 4 Char"/>
    <w:basedOn w:val="DefaultParagraphFont"/>
    <w:link w:val="Heading4"/>
    <w:uiPriority w:val="9"/>
    <w:rsid w:val="0003628D"/>
    <w:rPr>
      <w:rFonts w:eastAsiaTheme="majorEastAsia" w:cstheme="majorBidi"/>
      <w:i/>
      <w:iCs/>
      <w:noProof/>
      <w:color w:val="0F4761" w:themeColor="accent1" w:themeShade="BF"/>
      <w:lang w:bidi="he-IL"/>
    </w:rPr>
  </w:style>
  <w:style w:type="character" w:customStyle="1" w:styleId="Heading5Char">
    <w:name w:val="Heading 5 Char"/>
    <w:basedOn w:val="DefaultParagraphFont"/>
    <w:link w:val="Heading5"/>
    <w:uiPriority w:val="9"/>
    <w:semiHidden/>
    <w:rsid w:val="0003628D"/>
    <w:rPr>
      <w:rFonts w:eastAsiaTheme="majorEastAsia" w:cstheme="majorBidi"/>
      <w:noProof/>
      <w:color w:val="0F4761" w:themeColor="accent1" w:themeShade="BF"/>
      <w:lang w:bidi="he-IL"/>
    </w:rPr>
  </w:style>
  <w:style w:type="character" w:customStyle="1" w:styleId="Heading6Char">
    <w:name w:val="Heading 6 Char"/>
    <w:basedOn w:val="DefaultParagraphFont"/>
    <w:link w:val="Heading6"/>
    <w:uiPriority w:val="9"/>
    <w:semiHidden/>
    <w:rsid w:val="0003628D"/>
    <w:rPr>
      <w:rFonts w:eastAsiaTheme="majorEastAsia" w:cstheme="majorBidi"/>
      <w:i/>
      <w:iCs/>
      <w:noProof/>
      <w:color w:val="595959" w:themeColor="text1" w:themeTint="A6"/>
      <w:lang w:bidi="he-IL"/>
    </w:rPr>
  </w:style>
  <w:style w:type="character" w:customStyle="1" w:styleId="Heading7Char">
    <w:name w:val="Heading 7 Char"/>
    <w:basedOn w:val="DefaultParagraphFont"/>
    <w:link w:val="Heading7"/>
    <w:uiPriority w:val="9"/>
    <w:semiHidden/>
    <w:rsid w:val="0003628D"/>
    <w:rPr>
      <w:rFonts w:eastAsiaTheme="majorEastAsia" w:cstheme="majorBidi"/>
      <w:noProof/>
      <w:color w:val="595959" w:themeColor="text1" w:themeTint="A6"/>
      <w:lang w:bidi="he-IL"/>
    </w:rPr>
  </w:style>
  <w:style w:type="character" w:customStyle="1" w:styleId="Heading8Char">
    <w:name w:val="Heading 8 Char"/>
    <w:basedOn w:val="DefaultParagraphFont"/>
    <w:link w:val="Heading8"/>
    <w:uiPriority w:val="9"/>
    <w:semiHidden/>
    <w:rsid w:val="0003628D"/>
    <w:rPr>
      <w:rFonts w:eastAsiaTheme="majorEastAsia" w:cstheme="majorBidi"/>
      <w:i/>
      <w:iCs/>
      <w:noProof/>
      <w:color w:val="272727" w:themeColor="text1" w:themeTint="D8"/>
      <w:lang w:bidi="he-IL"/>
    </w:rPr>
  </w:style>
  <w:style w:type="character" w:customStyle="1" w:styleId="Heading9Char">
    <w:name w:val="Heading 9 Char"/>
    <w:basedOn w:val="DefaultParagraphFont"/>
    <w:link w:val="Heading9"/>
    <w:uiPriority w:val="9"/>
    <w:semiHidden/>
    <w:rsid w:val="0003628D"/>
    <w:rPr>
      <w:rFonts w:eastAsiaTheme="majorEastAsia" w:cstheme="majorBidi"/>
      <w:noProof/>
      <w:color w:val="272727" w:themeColor="text1" w:themeTint="D8"/>
      <w:lang w:bidi="he-IL"/>
    </w:rPr>
  </w:style>
  <w:style w:type="paragraph" w:styleId="Title">
    <w:name w:val="Title"/>
    <w:basedOn w:val="Normal"/>
    <w:next w:val="Normal"/>
    <w:link w:val="TitleChar"/>
    <w:uiPriority w:val="10"/>
    <w:qFormat/>
    <w:rsid w:val="00036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28D"/>
    <w:rPr>
      <w:rFonts w:asciiTheme="majorHAnsi" w:eastAsiaTheme="majorEastAsia" w:hAnsiTheme="majorHAnsi" w:cstheme="majorBidi"/>
      <w:noProof/>
      <w:spacing w:val="-10"/>
      <w:kern w:val="28"/>
      <w:sz w:val="56"/>
      <w:szCs w:val="56"/>
      <w:lang w:bidi="he-IL"/>
    </w:rPr>
  </w:style>
  <w:style w:type="paragraph" w:styleId="Subtitle">
    <w:name w:val="Subtitle"/>
    <w:basedOn w:val="Normal"/>
    <w:next w:val="Normal"/>
    <w:link w:val="SubtitleChar"/>
    <w:uiPriority w:val="11"/>
    <w:qFormat/>
    <w:rsid w:val="000362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28D"/>
    <w:rPr>
      <w:rFonts w:eastAsiaTheme="majorEastAsia" w:cstheme="majorBidi"/>
      <w:noProof/>
      <w:color w:val="595959" w:themeColor="text1" w:themeTint="A6"/>
      <w:spacing w:val="15"/>
      <w:sz w:val="28"/>
      <w:szCs w:val="28"/>
      <w:lang w:bidi="he-IL"/>
    </w:rPr>
  </w:style>
  <w:style w:type="paragraph" w:styleId="Quote">
    <w:name w:val="Quote"/>
    <w:basedOn w:val="Normal"/>
    <w:next w:val="Normal"/>
    <w:link w:val="QuoteChar"/>
    <w:uiPriority w:val="29"/>
    <w:qFormat/>
    <w:rsid w:val="0003628D"/>
    <w:pPr>
      <w:spacing w:before="160"/>
      <w:jc w:val="center"/>
    </w:pPr>
    <w:rPr>
      <w:i/>
      <w:iCs/>
      <w:color w:val="404040" w:themeColor="text1" w:themeTint="BF"/>
    </w:rPr>
  </w:style>
  <w:style w:type="character" w:customStyle="1" w:styleId="QuoteChar">
    <w:name w:val="Quote Char"/>
    <w:basedOn w:val="DefaultParagraphFont"/>
    <w:link w:val="Quote"/>
    <w:uiPriority w:val="29"/>
    <w:rsid w:val="0003628D"/>
    <w:rPr>
      <w:i/>
      <w:iCs/>
      <w:noProof/>
      <w:color w:val="404040" w:themeColor="text1" w:themeTint="BF"/>
      <w:lang w:bidi="he-IL"/>
    </w:rPr>
  </w:style>
  <w:style w:type="paragraph" w:styleId="ListParagraph">
    <w:name w:val="List Paragraph"/>
    <w:basedOn w:val="Normal"/>
    <w:uiPriority w:val="34"/>
    <w:qFormat/>
    <w:rsid w:val="0003628D"/>
    <w:pPr>
      <w:ind w:left="720"/>
      <w:contextualSpacing/>
    </w:pPr>
  </w:style>
  <w:style w:type="character" w:styleId="IntenseEmphasis">
    <w:name w:val="Intense Emphasis"/>
    <w:basedOn w:val="DefaultParagraphFont"/>
    <w:uiPriority w:val="21"/>
    <w:qFormat/>
    <w:rsid w:val="0003628D"/>
    <w:rPr>
      <w:i/>
      <w:iCs/>
      <w:color w:val="0F4761" w:themeColor="accent1" w:themeShade="BF"/>
    </w:rPr>
  </w:style>
  <w:style w:type="paragraph" w:styleId="IntenseQuote">
    <w:name w:val="Intense Quote"/>
    <w:basedOn w:val="Normal"/>
    <w:next w:val="Normal"/>
    <w:link w:val="IntenseQuoteChar"/>
    <w:uiPriority w:val="30"/>
    <w:qFormat/>
    <w:rsid w:val="00036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28D"/>
    <w:rPr>
      <w:i/>
      <w:iCs/>
      <w:noProof/>
      <w:color w:val="0F4761" w:themeColor="accent1" w:themeShade="BF"/>
      <w:lang w:bidi="he-IL"/>
    </w:rPr>
  </w:style>
  <w:style w:type="character" w:styleId="IntenseReference">
    <w:name w:val="Intense Reference"/>
    <w:basedOn w:val="DefaultParagraphFont"/>
    <w:uiPriority w:val="32"/>
    <w:qFormat/>
    <w:rsid w:val="0003628D"/>
    <w:rPr>
      <w:b/>
      <w:bCs/>
      <w:smallCaps/>
      <w:color w:val="0F4761" w:themeColor="accent1" w:themeShade="BF"/>
      <w:spacing w:val="5"/>
    </w:rPr>
  </w:style>
  <w:style w:type="paragraph" w:styleId="NormalWeb">
    <w:name w:val="Normal (Web)"/>
    <w:basedOn w:val="Normal"/>
    <w:uiPriority w:val="99"/>
    <w:unhideWhenUsed/>
    <w:rsid w:val="0003628D"/>
    <w:pPr>
      <w:spacing w:before="100" w:beforeAutospacing="1" w:after="100" w:afterAutospacing="1" w:line="240" w:lineRule="auto"/>
    </w:pPr>
    <w:rPr>
      <w:rFonts w:ascii="Times New Roman" w:eastAsiaTheme="minorEastAsia" w:hAnsi="Times New Roman" w:cs="Times New Roman"/>
      <w:kern w:val="0"/>
      <w14:ligatures w14:val="none"/>
    </w:rPr>
  </w:style>
  <w:style w:type="paragraph" w:styleId="FootnoteText">
    <w:name w:val="footnote text"/>
    <w:basedOn w:val="Normal"/>
    <w:link w:val="FootnoteTextChar"/>
    <w:uiPriority w:val="9"/>
    <w:unhideWhenUsed/>
    <w:qFormat/>
    <w:rsid w:val="0003628D"/>
    <w:pPr>
      <w:spacing w:after="0" w:line="240" w:lineRule="auto"/>
    </w:pPr>
    <w:rPr>
      <w:rFonts w:ascii="Times New Roman" w:eastAsiaTheme="minorEastAsia" w:hAnsi="Times New Roman" w:cs="Times New Roman"/>
      <w:kern w:val="0"/>
      <w:sz w:val="20"/>
      <w:szCs w:val="20"/>
      <w14:ligatures w14:val="none"/>
    </w:rPr>
  </w:style>
  <w:style w:type="character" w:customStyle="1" w:styleId="FootnoteTextChar">
    <w:name w:val="Footnote Text Char"/>
    <w:basedOn w:val="DefaultParagraphFont"/>
    <w:link w:val="FootnoteText"/>
    <w:uiPriority w:val="9"/>
    <w:rsid w:val="0003628D"/>
    <w:rPr>
      <w:rFonts w:ascii="Times New Roman" w:eastAsiaTheme="minorEastAsia" w:hAnsi="Times New Roman" w:cs="Times New Roman"/>
      <w:noProof/>
      <w:kern w:val="0"/>
      <w:sz w:val="20"/>
      <w:szCs w:val="20"/>
      <w:lang w:bidi="he-IL"/>
      <w14:ligatures w14:val="none"/>
    </w:rPr>
  </w:style>
  <w:style w:type="character" w:styleId="FootnoteReference">
    <w:name w:val="footnote reference"/>
    <w:basedOn w:val="DefaultParagraphFont"/>
    <w:unhideWhenUsed/>
    <w:rsid w:val="00E62777"/>
    <w:rPr>
      <w:vertAlign w:val="superscript"/>
    </w:rPr>
  </w:style>
  <w:style w:type="table" w:styleId="TableGrid">
    <w:name w:val="Table Grid"/>
    <w:basedOn w:val="TableNormal"/>
    <w:uiPriority w:val="39"/>
    <w:rsid w:val="0082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5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55C"/>
    <w:rPr>
      <w:noProof/>
      <w:lang w:bidi="he-IL"/>
    </w:rPr>
  </w:style>
  <w:style w:type="paragraph" w:styleId="Footer">
    <w:name w:val="footer"/>
    <w:basedOn w:val="Normal"/>
    <w:link w:val="FooterChar"/>
    <w:uiPriority w:val="99"/>
    <w:unhideWhenUsed/>
    <w:rsid w:val="003A5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55C"/>
    <w:rPr>
      <w:noProof/>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1A8BD-F65A-484A-B5A5-3DD1538BD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8370</Words>
  <Characters>47709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Ephraim Meiri [student]</dc:creator>
  <cp:keywords/>
  <dc:description/>
  <cp:lastModifiedBy>Ephraim Meiri [student]</cp:lastModifiedBy>
  <cp:revision>2</cp:revision>
  <cp:lastPrinted>2025-06-13T08:35:00Z</cp:lastPrinted>
  <dcterms:created xsi:type="dcterms:W3CDTF">2025-06-17T18:49:00Z</dcterms:created>
  <dcterms:modified xsi:type="dcterms:W3CDTF">2025-06-17T18:49:00Z</dcterms:modified>
</cp:coreProperties>
</file>